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8100"/>
      </w:tblGrid>
      <w:tr w:rsidR="00700B51" w14:paraId="21722F44" w14:textId="77777777" w:rsidTr="006C4A16">
        <w:trPr>
          <w:trHeight w:val="1701"/>
        </w:trPr>
        <w:tc>
          <w:tcPr>
            <w:tcW w:w="2808" w:type="dxa"/>
          </w:tcPr>
          <w:p w14:paraId="38077ABB" w14:textId="77777777" w:rsidR="005A0C3E" w:rsidRDefault="005A0C3E" w:rsidP="00CC2AF2">
            <w:pPr>
              <w:rPr>
                <w:rFonts w:ascii="Palatino" w:hAnsi="Palatino" w:cs="Times New Roman"/>
                <w:b/>
                <w:bCs/>
                <w:color w:val="000000"/>
              </w:rPr>
            </w:pPr>
            <w:r>
              <w:rPr>
                <w:rFonts w:ascii="Palatino" w:hAnsi="Palatino" w:cs="Times New Roman"/>
                <w:b/>
                <w:bCs/>
                <w:noProof/>
                <w:color w:val="000000"/>
              </w:rPr>
              <w:drawing>
                <wp:anchor distT="0" distB="0" distL="114300" distR="114300" simplePos="0" relativeHeight="251658240" behindDoc="0" locked="0" layoutInCell="1" allowOverlap="1" wp14:anchorId="3D46CC8C" wp14:editId="6021E6D8">
                  <wp:simplePos x="0" y="0"/>
                  <wp:positionH relativeFrom="column">
                    <wp:posOffset>635</wp:posOffset>
                  </wp:positionH>
                  <wp:positionV relativeFrom="paragraph">
                    <wp:posOffset>2540</wp:posOffset>
                  </wp:positionV>
                  <wp:extent cx="1409700" cy="125476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UwLSH_3Color.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54760"/>
                          </a:xfrm>
                          <a:prstGeom prst="rect">
                            <a:avLst/>
                          </a:prstGeom>
                        </pic:spPr>
                      </pic:pic>
                    </a:graphicData>
                  </a:graphic>
                  <wp14:sizeRelH relativeFrom="page">
                    <wp14:pctWidth>0</wp14:pctWidth>
                  </wp14:sizeRelH>
                  <wp14:sizeRelV relativeFrom="page">
                    <wp14:pctHeight>0</wp14:pctHeight>
                  </wp14:sizeRelV>
                </wp:anchor>
              </w:drawing>
            </w:r>
          </w:p>
        </w:tc>
        <w:tc>
          <w:tcPr>
            <w:tcW w:w="8100" w:type="dxa"/>
          </w:tcPr>
          <w:p w14:paraId="11FC3705" w14:textId="77777777" w:rsidR="005A0C3E" w:rsidRDefault="005A0C3E" w:rsidP="005A0C3E">
            <w:pPr>
              <w:rPr>
                <w:rFonts w:ascii="Palatino" w:hAnsi="Palatino" w:cs="Times New Roman"/>
                <w:b/>
                <w:bCs/>
                <w:color w:val="000000"/>
              </w:rPr>
            </w:pPr>
          </w:p>
          <w:p w14:paraId="675C7725" w14:textId="77777777" w:rsidR="00874845" w:rsidRDefault="00874845" w:rsidP="005A0C3E">
            <w:pPr>
              <w:rPr>
                <w:rFonts w:ascii="Palatino" w:hAnsi="Palatino" w:cs="Times New Roman"/>
                <w:b/>
                <w:bCs/>
                <w:color w:val="000000"/>
                <w:sz w:val="32"/>
                <w:szCs w:val="32"/>
              </w:rPr>
            </w:pPr>
          </w:p>
          <w:p w14:paraId="3D0091E1" w14:textId="77777777" w:rsidR="009C5777" w:rsidRDefault="005A0C3E" w:rsidP="005A0C3E">
            <w:pPr>
              <w:rPr>
                <w:rFonts w:ascii="Palatino" w:hAnsi="Palatino" w:cs="Times New Roman"/>
                <w:b/>
                <w:bCs/>
                <w:color w:val="000000"/>
                <w:sz w:val="32"/>
                <w:szCs w:val="32"/>
              </w:rPr>
            </w:pPr>
            <w:r w:rsidRPr="00A82918">
              <w:rPr>
                <w:rFonts w:ascii="Palatino" w:hAnsi="Palatino" w:cs="Times New Roman"/>
                <w:b/>
                <w:bCs/>
                <w:color w:val="000000"/>
                <w:sz w:val="32"/>
                <w:szCs w:val="32"/>
              </w:rPr>
              <w:t>EDL</w:t>
            </w:r>
            <w:r w:rsidR="00753A21">
              <w:rPr>
                <w:rFonts w:ascii="Palatino" w:hAnsi="Palatino" w:cs="Times New Roman"/>
                <w:b/>
                <w:bCs/>
                <w:color w:val="000000"/>
                <w:sz w:val="32"/>
                <w:szCs w:val="32"/>
              </w:rPr>
              <w:t xml:space="preserve"> 600</w:t>
            </w:r>
            <w:r w:rsidR="009C5777">
              <w:rPr>
                <w:rFonts w:ascii="Palatino" w:hAnsi="Palatino" w:cs="Times New Roman"/>
                <w:b/>
                <w:bCs/>
                <w:color w:val="000000"/>
                <w:sz w:val="32"/>
                <w:szCs w:val="32"/>
              </w:rPr>
              <w:t>:</w:t>
            </w:r>
            <w:r w:rsidRPr="00A82918">
              <w:rPr>
                <w:rFonts w:ascii="Palatino" w:hAnsi="Palatino" w:cs="Times New Roman"/>
                <w:b/>
                <w:bCs/>
                <w:color w:val="000000"/>
                <w:sz w:val="32"/>
                <w:szCs w:val="32"/>
              </w:rPr>
              <w:t xml:space="preserve"> </w:t>
            </w:r>
          </w:p>
          <w:p w14:paraId="4D91C3AE" w14:textId="59E927CC" w:rsidR="005A0C3E" w:rsidRDefault="00560824" w:rsidP="005A0C3E">
            <w:pPr>
              <w:rPr>
                <w:rFonts w:ascii="Palatino" w:hAnsi="Palatino" w:cs="Times New Roman"/>
                <w:b/>
                <w:bCs/>
                <w:color w:val="000000"/>
                <w:sz w:val="32"/>
                <w:szCs w:val="32"/>
              </w:rPr>
            </w:pPr>
            <w:bookmarkStart w:id="0" w:name="_GoBack"/>
            <w:r>
              <w:rPr>
                <w:rFonts w:ascii="Palatino" w:hAnsi="Palatino" w:cs="Times New Roman"/>
                <w:b/>
                <w:bCs/>
                <w:color w:val="000000"/>
                <w:sz w:val="32"/>
                <w:szCs w:val="32"/>
              </w:rPr>
              <w:t>Organizational and Systems Leadership</w:t>
            </w:r>
          </w:p>
          <w:bookmarkEnd w:id="0"/>
          <w:p w14:paraId="6C0CD2A9" w14:textId="77777777" w:rsidR="00560824" w:rsidRPr="00A82918" w:rsidRDefault="00560824" w:rsidP="005A0C3E">
            <w:pPr>
              <w:rPr>
                <w:rFonts w:ascii="Palatino" w:hAnsi="Palatino" w:cs="Times New Roman"/>
                <w:b/>
                <w:bCs/>
                <w:color w:val="000000"/>
                <w:sz w:val="32"/>
                <w:szCs w:val="32"/>
              </w:rPr>
            </w:pPr>
          </w:p>
          <w:p w14:paraId="42FA7F2D" w14:textId="77777777" w:rsidR="00151769" w:rsidRDefault="00151769" w:rsidP="00151769">
            <w:pPr>
              <w:jc w:val="right"/>
              <w:rPr>
                <w:rFonts w:ascii="Palatino" w:hAnsi="Palatino" w:cs="Times New Roman"/>
                <w:b/>
                <w:bCs/>
                <w:i/>
                <w:color w:val="000000"/>
              </w:rPr>
            </w:pPr>
          </w:p>
          <w:p w14:paraId="1EEDBCD6" w14:textId="77777777" w:rsidR="005A0C3E" w:rsidRPr="00151769" w:rsidRDefault="00151769" w:rsidP="004B3314">
            <w:pPr>
              <w:jc w:val="right"/>
              <w:rPr>
                <w:rFonts w:ascii="Palatino" w:hAnsi="Palatino" w:cs="Times New Roman"/>
                <w:bCs/>
                <w:i/>
                <w:color w:val="000000"/>
              </w:rPr>
            </w:pPr>
            <w:r w:rsidRPr="004B3314">
              <w:rPr>
                <w:rFonts w:ascii="Palatino" w:hAnsi="Palatino" w:cs="Times New Roman"/>
                <w:bCs/>
                <w:i/>
                <w:color w:val="000000"/>
                <w:sz w:val="20"/>
              </w:rPr>
              <w:t>Revised</w:t>
            </w:r>
            <w:r w:rsidR="00CF508A" w:rsidRPr="004B3314">
              <w:rPr>
                <w:rFonts w:ascii="Palatino" w:hAnsi="Palatino" w:cs="Times New Roman"/>
                <w:bCs/>
                <w:i/>
                <w:color w:val="000000"/>
                <w:sz w:val="20"/>
              </w:rPr>
              <w:t>:</w:t>
            </w:r>
            <w:r w:rsidRPr="004B3314">
              <w:rPr>
                <w:rFonts w:ascii="Palatino" w:hAnsi="Palatino" w:cs="Times New Roman"/>
                <w:bCs/>
                <w:i/>
                <w:color w:val="000000"/>
                <w:sz w:val="20"/>
              </w:rPr>
              <w:t xml:space="preserve"> Summer 2017</w:t>
            </w:r>
          </w:p>
        </w:tc>
      </w:tr>
    </w:tbl>
    <w:p w14:paraId="348C0F28" w14:textId="77777777" w:rsidR="005A0C3E" w:rsidRDefault="005A0C3E" w:rsidP="00CC2AF2">
      <w:pPr>
        <w:rPr>
          <w:rFonts w:ascii="Palatino" w:hAnsi="Palatino" w:cs="Times New Roman"/>
          <w:b/>
          <w:bCs/>
          <w:color w:val="000000"/>
        </w:rPr>
      </w:pPr>
    </w:p>
    <w:tbl>
      <w:tblPr>
        <w:tblStyle w:val="TableGrid"/>
        <w:tblW w:w="109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D5C48D"/>
        <w:tblLayout w:type="fixed"/>
        <w:tblLook w:val="04A0" w:firstRow="1" w:lastRow="0" w:firstColumn="1" w:lastColumn="0" w:noHBand="0" w:noVBand="1"/>
      </w:tblPr>
      <w:tblGrid>
        <w:gridCol w:w="5778"/>
        <w:gridCol w:w="5130"/>
      </w:tblGrid>
      <w:tr w:rsidR="006C4A16" w14:paraId="76760D70" w14:textId="77777777" w:rsidTr="006C4A16">
        <w:trPr>
          <w:trHeight w:val="402"/>
        </w:trPr>
        <w:tc>
          <w:tcPr>
            <w:tcW w:w="5778" w:type="dxa"/>
            <w:shd w:val="clear" w:color="auto" w:fill="D2C694"/>
          </w:tcPr>
          <w:p w14:paraId="7C2E47FF" w14:textId="77777777" w:rsidR="006C4A16" w:rsidRDefault="006C4A16" w:rsidP="00622EC7">
            <w:pPr>
              <w:rPr>
                <w:rFonts w:ascii="Palatino" w:eastAsia="Times New Roman" w:hAnsi="Palatino" w:cs="Times New Roman"/>
                <w:b/>
              </w:rPr>
            </w:pPr>
          </w:p>
          <w:p w14:paraId="38534076" w14:textId="77777777" w:rsidR="006C4A16" w:rsidRPr="00181B65" w:rsidRDefault="006C4A16" w:rsidP="00622EC7">
            <w:pPr>
              <w:rPr>
                <w:rFonts w:ascii="Palatino" w:eastAsia="Times New Roman" w:hAnsi="Palatino" w:cs="Times New Roman"/>
                <w:b/>
              </w:rPr>
            </w:pPr>
            <w:r>
              <w:rPr>
                <w:rFonts w:ascii="Palatino" w:eastAsia="Times New Roman" w:hAnsi="Palatino" w:cs="Times New Roman"/>
                <w:b/>
              </w:rPr>
              <w:t xml:space="preserve">Dr. Christopher </w:t>
            </w:r>
            <w:proofErr w:type="spellStart"/>
            <w:r>
              <w:rPr>
                <w:rFonts w:ascii="Palatino" w:eastAsia="Times New Roman" w:hAnsi="Palatino" w:cs="Times New Roman"/>
                <w:b/>
              </w:rPr>
              <w:t>Oram</w:t>
            </w:r>
            <w:proofErr w:type="spellEnd"/>
          </w:p>
        </w:tc>
        <w:tc>
          <w:tcPr>
            <w:tcW w:w="5130" w:type="dxa"/>
            <w:shd w:val="clear" w:color="auto" w:fill="D2C694"/>
            <w:vAlign w:val="bottom"/>
          </w:tcPr>
          <w:p w14:paraId="6CDCB333" w14:textId="77777777" w:rsidR="006C4A16" w:rsidRPr="00246B30" w:rsidRDefault="006C4A16" w:rsidP="00B501AD">
            <w:pPr>
              <w:rPr>
                <w:rFonts w:ascii="Palatino" w:eastAsia="Times New Roman" w:hAnsi="Palatino" w:cs="Times New Roman"/>
                <w:sz w:val="20"/>
              </w:rPr>
            </w:pPr>
            <w:r w:rsidRPr="00246B30">
              <w:rPr>
                <w:rFonts w:ascii="Palatino" w:eastAsia="Times New Roman" w:hAnsi="Palatino" w:cs="Times New Roman"/>
                <w:sz w:val="20"/>
              </w:rPr>
              <w:t>Email:</w:t>
            </w:r>
            <w:r>
              <w:rPr>
                <w:rFonts w:ascii="Palatino" w:eastAsia="Times New Roman" w:hAnsi="Palatino" w:cs="Times New Roman"/>
                <w:sz w:val="20"/>
              </w:rPr>
              <w:t xml:space="preserve"> ctvoram@gmail.com</w:t>
            </w:r>
          </w:p>
        </w:tc>
      </w:tr>
      <w:tr w:rsidR="006C4A16" w14:paraId="69E885A3" w14:textId="77777777" w:rsidTr="006C4A16">
        <w:trPr>
          <w:trHeight w:val="504"/>
        </w:trPr>
        <w:tc>
          <w:tcPr>
            <w:tcW w:w="5778" w:type="dxa"/>
            <w:shd w:val="clear" w:color="auto" w:fill="D2C694"/>
          </w:tcPr>
          <w:p w14:paraId="29EE84D0" w14:textId="77777777" w:rsidR="006C4A16" w:rsidRPr="00622EC7" w:rsidRDefault="006C4A16" w:rsidP="00B15869">
            <w:pPr>
              <w:rPr>
                <w:rFonts w:ascii="Palatino" w:eastAsia="Times New Roman" w:hAnsi="Palatino" w:cs="Times New Roman"/>
                <w:sz w:val="21"/>
              </w:rPr>
            </w:pPr>
            <w:r w:rsidRPr="00622EC7">
              <w:rPr>
                <w:rFonts w:ascii="Palatino" w:eastAsia="Times New Roman" w:hAnsi="Palatino" w:cs="Times New Roman"/>
                <w:sz w:val="21"/>
              </w:rPr>
              <w:t>Faculty, Department of Educational Leadership</w:t>
            </w:r>
          </w:p>
        </w:tc>
        <w:tc>
          <w:tcPr>
            <w:tcW w:w="5130" w:type="dxa"/>
            <w:shd w:val="clear" w:color="auto" w:fill="D2C694"/>
            <w:vAlign w:val="center"/>
          </w:tcPr>
          <w:p w14:paraId="3E69F49B" w14:textId="77777777" w:rsidR="006C4A16" w:rsidRDefault="006C4A16" w:rsidP="00622EC7">
            <w:pPr>
              <w:rPr>
                <w:rFonts w:ascii="Palatino" w:hAnsi="Palatino" w:cs="Times New Roman"/>
                <w:sz w:val="20"/>
              </w:rPr>
            </w:pPr>
            <w:r w:rsidRPr="00246B30">
              <w:rPr>
                <w:rFonts w:ascii="Palatino" w:hAnsi="Palatino" w:cs="Times New Roman"/>
                <w:sz w:val="20"/>
              </w:rPr>
              <w:t>Telephone:</w:t>
            </w:r>
            <w:r>
              <w:rPr>
                <w:rFonts w:ascii="Palatino" w:hAnsi="Palatino" w:cs="Times New Roman"/>
                <w:sz w:val="20"/>
              </w:rPr>
              <w:t xml:space="preserve"> (619) 818-0311 </w:t>
            </w:r>
          </w:p>
          <w:p w14:paraId="01D9BE5F" w14:textId="77777777" w:rsidR="006C4A16" w:rsidRPr="00246B30" w:rsidRDefault="006C4A16" w:rsidP="00622EC7">
            <w:pPr>
              <w:rPr>
                <w:rFonts w:ascii="Palatino" w:hAnsi="Palatino" w:cs="Times New Roman"/>
                <w:sz w:val="20"/>
              </w:rPr>
            </w:pPr>
          </w:p>
        </w:tc>
      </w:tr>
      <w:tr w:rsidR="006C4A16" w14:paraId="235141B1" w14:textId="77777777" w:rsidTr="006C4A16">
        <w:trPr>
          <w:trHeight w:val="500"/>
        </w:trPr>
        <w:tc>
          <w:tcPr>
            <w:tcW w:w="5778" w:type="dxa"/>
            <w:shd w:val="clear" w:color="auto" w:fill="D2C694"/>
          </w:tcPr>
          <w:p w14:paraId="185B9C2D" w14:textId="77777777" w:rsidR="006C4A16" w:rsidRDefault="006C4A16" w:rsidP="00622EC7">
            <w:pPr>
              <w:rPr>
                <w:rFonts w:ascii="Palatino" w:eastAsia="Times New Roman" w:hAnsi="Palatino" w:cs="Times New Roman"/>
                <w:sz w:val="21"/>
              </w:rPr>
            </w:pPr>
          </w:p>
          <w:p w14:paraId="0D833BA6" w14:textId="4F06954A" w:rsidR="006C4A16" w:rsidRPr="00622EC7" w:rsidRDefault="006C4A16" w:rsidP="00AA0253">
            <w:pPr>
              <w:spacing w:after="240"/>
              <w:rPr>
                <w:rFonts w:ascii="Palatino" w:eastAsia="Times New Roman" w:hAnsi="Palatino" w:cs="Times New Roman"/>
                <w:sz w:val="21"/>
              </w:rPr>
            </w:pPr>
            <w:r w:rsidRPr="00622EC7">
              <w:rPr>
                <w:rFonts w:ascii="Palatino" w:eastAsia="Times New Roman" w:hAnsi="Palatino" w:cs="Times New Roman"/>
                <w:sz w:val="21"/>
              </w:rPr>
              <w:t xml:space="preserve">Location:  </w:t>
            </w:r>
            <w:r w:rsidRPr="00622EC7">
              <w:rPr>
                <w:rFonts w:ascii="Palatino" w:hAnsi="Palatino"/>
                <w:sz w:val="21"/>
              </w:rPr>
              <w:t xml:space="preserve">Health Science High and Middle College </w:t>
            </w:r>
            <w:r>
              <w:rPr>
                <w:rFonts w:ascii="Palatino" w:hAnsi="Palatino"/>
                <w:sz w:val="21"/>
              </w:rPr>
              <w:br/>
            </w:r>
            <w:r>
              <w:rPr>
                <w:rFonts w:ascii="Palatino" w:hAnsi="Palatino" w:cs="Arial"/>
                <w:sz w:val="21"/>
                <w:szCs w:val="22"/>
              </w:rPr>
              <w:t>3910 University Avenue</w:t>
            </w:r>
            <w:r>
              <w:rPr>
                <w:rFonts w:ascii="Palatino" w:hAnsi="Palatino" w:cs="Arial"/>
                <w:sz w:val="21"/>
                <w:szCs w:val="22"/>
              </w:rPr>
              <w:br/>
            </w:r>
            <w:r w:rsidRPr="00622EC7">
              <w:rPr>
                <w:rFonts w:ascii="Palatino" w:hAnsi="Palatino" w:cs="Arial"/>
                <w:sz w:val="21"/>
                <w:szCs w:val="22"/>
              </w:rPr>
              <w:t>San Diego, CA 92105</w:t>
            </w:r>
          </w:p>
        </w:tc>
        <w:tc>
          <w:tcPr>
            <w:tcW w:w="5130" w:type="dxa"/>
            <w:shd w:val="clear" w:color="auto" w:fill="D2C694"/>
            <w:vAlign w:val="center"/>
          </w:tcPr>
          <w:p w14:paraId="7E9405D9" w14:textId="77777777" w:rsidR="006C4A16" w:rsidRDefault="006C4A16" w:rsidP="00622EC7">
            <w:pPr>
              <w:rPr>
                <w:rFonts w:ascii="Palatino" w:hAnsi="Palatino" w:cs="Times New Roman"/>
                <w:sz w:val="20"/>
              </w:rPr>
            </w:pPr>
            <w:r>
              <w:rPr>
                <w:rFonts w:ascii="Palatino" w:hAnsi="Palatino" w:cs="Times New Roman"/>
                <w:sz w:val="20"/>
              </w:rPr>
              <w:t>Class Time 4:30-9:15 p.m.</w:t>
            </w:r>
          </w:p>
          <w:p w14:paraId="0FB15F07" w14:textId="77777777" w:rsidR="006C4A16" w:rsidRPr="00246B30" w:rsidRDefault="006C4A16" w:rsidP="00622EC7">
            <w:pPr>
              <w:rPr>
                <w:rFonts w:ascii="Palatino" w:eastAsia="Times New Roman" w:hAnsi="Palatino" w:cs="Times New Roman"/>
                <w:sz w:val="20"/>
              </w:rPr>
            </w:pPr>
            <w:r w:rsidRPr="00246B30">
              <w:rPr>
                <w:rFonts w:ascii="Palatino" w:eastAsia="Times New Roman" w:hAnsi="Palatino" w:cs="Times New Roman"/>
                <w:sz w:val="20"/>
              </w:rPr>
              <w:t>Website:</w:t>
            </w:r>
            <w:r>
              <w:rPr>
                <w:rFonts w:ascii="Palatino" w:eastAsia="Times New Roman" w:hAnsi="Palatino" w:cs="Times New Roman"/>
                <w:sz w:val="20"/>
              </w:rPr>
              <w:t xml:space="preserve"> https://sunspot.sdsu.edu/e-services/</w:t>
            </w:r>
          </w:p>
        </w:tc>
      </w:tr>
    </w:tbl>
    <w:p w14:paraId="2DDE19D4" w14:textId="77777777" w:rsidR="007674B1" w:rsidRPr="0012302A" w:rsidRDefault="007674B1" w:rsidP="000B0A91">
      <w:pPr>
        <w:rPr>
          <w:rFonts w:ascii="Palatino" w:eastAsia="Times New Roman" w:hAnsi="Palatino" w:cs="Times New Roman"/>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908"/>
      </w:tblGrid>
      <w:tr w:rsidR="008C0E9C" w:rsidRPr="00AB62A7" w14:paraId="22D91491" w14:textId="77777777" w:rsidTr="000B0A91">
        <w:trPr>
          <w:trHeight w:val="319"/>
        </w:trPr>
        <w:tc>
          <w:tcPr>
            <w:tcW w:w="10908" w:type="dxa"/>
            <w:tcBorders>
              <w:top w:val="single" w:sz="4" w:space="0" w:color="auto"/>
              <w:left w:val="single" w:sz="4" w:space="0" w:color="auto"/>
              <w:bottom w:val="single" w:sz="4" w:space="0" w:color="auto"/>
              <w:right w:val="single" w:sz="4" w:space="0" w:color="auto"/>
            </w:tcBorders>
            <w:shd w:val="clear" w:color="auto" w:fill="C41230"/>
          </w:tcPr>
          <w:p w14:paraId="59656B7A" w14:textId="77777777" w:rsidR="002B73F8" w:rsidRPr="008944D9" w:rsidRDefault="002B73F8" w:rsidP="002B73F8">
            <w:pPr>
              <w:spacing w:before="120" w:after="120"/>
              <w:outlineLvl w:val="0"/>
              <w:rPr>
                <w:rFonts w:ascii="Palatino" w:eastAsia="Times New Roman" w:hAnsi="Palatino" w:cs="Times New Roman"/>
                <w:b/>
                <w:bCs/>
                <w:color w:val="FFFFFF" w:themeColor="background1"/>
                <w:kern w:val="36"/>
              </w:rPr>
            </w:pPr>
            <w:r w:rsidRPr="008944D9">
              <w:rPr>
                <w:rFonts w:ascii="Palatino" w:eastAsia="Times New Roman" w:hAnsi="Palatino" w:cs="Times New Roman"/>
                <w:b/>
                <w:bCs/>
                <w:color w:val="FFFFFF" w:themeColor="background1"/>
                <w:kern w:val="36"/>
              </w:rPr>
              <w:t>Course At-a-Glance</w:t>
            </w:r>
          </w:p>
        </w:tc>
      </w:tr>
    </w:tbl>
    <w:p w14:paraId="7CF6D211" w14:textId="77777777" w:rsidR="002B73F8" w:rsidRPr="00202601" w:rsidRDefault="002B73F8" w:rsidP="002B73F8">
      <w:pPr>
        <w:rPr>
          <w:rFonts w:ascii="Palatino" w:eastAsia="Times New Roman" w:hAnsi="Palatino" w:cs="Times New Roman"/>
          <w:b/>
          <w:bCs/>
          <w:color w:val="000000"/>
          <w:kern w:val="36"/>
          <w:sz w:val="22"/>
          <w:szCs w:val="22"/>
        </w:rPr>
      </w:pPr>
    </w:p>
    <w:p w14:paraId="294FA4BE" w14:textId="77777777" w:rsidR="004E22B5" w:rsidRDefault="008561CF" w:rsidP="006A652E">
      <w:pPr>
        <w:jc w:val="both"/>
        <w:rPr>
          <w:rFonts w:ascii="Palatino" w:hAnsi="Palatino" w:cs="Times New Roman"/>
          <w:bCs/>
          <w:color w:val="000000"/>
          <w:sz w:val="18"/>
          <w:szCs w:val="18"/>
        </w:rPr>
      </w:pPr>
      <w:r w:rsidRPr="005510CC">
        <w:rPr>
          <w:rFonts w:ascii="Palatino" w:hAnsi="Palatino" w:cs="Times New Roman"/>
          <w:bCs/>
          <w:color w:val="000000"/>
          <w:sz w:val="18"/>
          <w:szCs w:val="18"/>
        </w:rPr>
        <w:t xml:space="preserve">This course is designed to have students integrate the competencies developed across the leadership program in a manner which allows them to </w:t>
      </w:r>
      <w:r w:rsidRPr="005510CC">
        <w:rPr>
          <w:rFonts w:ascii="Palatino" w:hAnsi="Palatino" w:cs="Times New Roman"/>
          <w:bCs/>
          <w:i/>
          <w:color w:val="000000"/>
          <w:sz w:val="18"/>
          <w:szCs w:val="18"/>
        </w:rPr>
        <w:t>articulate and</w:t>
      </w:r>
      <w:r w:rsidRPr="005510CC">
        <w:rPr>
          <w:rFonts w:ascii="Palatino" w:hAnsi="Palatino" w:cs="Times New Roman"/>
          <w:bCs/>
          <w:color w:val="000000"/>
          <w:sz w:val="18"/>
          <w:szCs w:val="18"/>
        </w:rPr>
        <w:t xml:space="preserve"> </w:t>
      </w:r>
      <w:r w:rsidRPr="005510CC">
        <w:rPr>
          <w:rFonts w:ascii="Palatino" w:hAnsi="Palatino" w:cs="Times New Roman"/>
          <w:bCs/>
          <w:i/>
          <w:color w:val="000000"/>
          <w:sz w:val="18"/>
          <w:szCs w:val="18"/>
        </w:rPr>
        <w:t>communicate their leadership developmen</w:t>
      </w:r>
      <w:r w:rsidR="00913576" w:rsidRPr="005510CC">
        <w:rPr>
          <w:rFonts w:ascii="Palatino" w:hAnsi="Palatino" w:cs="Times New Roman"/>
          <w:bCs/>
          <w:i/>
          <w:color w:val="000000"/>
          <w:sz w:val="18"/>
          <w:szCs w:val="18"/>
        </w:rPr>
        <w:t xml:space="preserve">t and </w:t>
      </w:r>
      <w:r w:rsidR="00DD4284" w:rsidRPr="005510CC">
        <w:rPr>
          <w:rFonts w:ascii="Palatino" w:hAnsi="Palatino" w:cs="Times New Roman"/>
          <w:bCs/>
          <w:i/>
          <w:color w:val="000000"/>
          <w:sz w:val="18"/>
          <w:szCs w:val="18"/>
        </w:rPr>
        <w:t xml:space="preserve">ethical </w:t>
      </w:r>
      <w:r w:rsidR="00913576" w:rsidRPr="005510CC">
        <w:rPr>
          <w:rFonts w:ascii="Palatino" w:hAnsi="Palatino" w:cs="Times New Roman"/>
          <w:bCs/>
          <w:i/>
          <w:color w:val="000000"/>
          <w:sz w:val="18"/>
          <w:szCs w:val="18"/>
        </w:rPr>
        <w:t>decision-making process</w:t>
      </w:r>
      <w:r w:rsidR="00DD4284" w:rsidRPr="005510CC">
        <w:rPr>
          <w:rFonts w:ascii="Palatino" w:hAnsi="Palatino" w:cs="Times New Roman"/>
          <w:bCs/>
          <w:i/>
          <w:color w:val="000000"/>
          <w:sz w:val="18"/>
          <w:szCs w:val="18"/>
        </w:rPr>
        <w:t>es</w:t>
      </w:r>
      <w:r w:rsidR="00913576" w:rsidRPr="005510CC">
        <w:rPr>
          <w:rFonts w:ascii="Palatino" w:hAnsi="Palatino" w:cs="Times New Roman"/>
          <w:bCs/>
          <w:color w:val="000000"/>
          <w:sz w:val="18"/>
          <w:szCs w:val="18"/>
        </w:rPr>
        <w:t xml:space="preserve"> around each of the CAPES and </w:t>
      </w:r>
      <w:r w:rsidR="00913576" w:rsidRPr="005510CC">
        <w:rPr>
          <w:rFonts w:ascii="Palatino" w:hAnsi="Palatino" w:cs="Times New Roman"/>
          <w:bCs/>
          <w:i/>
          <w:color w:val="000000"/>
          <w:sz w:val="18"/>
          <w:szCs w:val="18"/>
        </w:rPr>
        <w:t>5 Types of Thinking</w:t>
      </w:r>
      <w:r w:rsidR="00913576" w:rsidRPr="005510CC">
        <w:rPr>
          <w:rFonts w:ascii="Palatino" w:hAnsi="Palatino" w:cs="Times New Roman"/>
          <w:bCs/>
          <w:color w:val="000000"/>
          <w:sz w:val="18"/>
          <w:szCs w:val="18"/>
        </w:rPr>
        <w:t xml:space="preserve">.   </w:t>
      </w:r>
    </w:p>
    <w:p w14:paraId="000ABE8F" w14:textId="77777777" w:rsidR="007674B1" w:rsidRDefault="007674B1" w:rsidP="006A652E">
      <w:pPr>
        <w:jc w:val="both"/>
        <w:rPr>
          <w:rFonts w:ascii="Palatino" w:hAnsi="Palatino" w:cs="Times New Roman"/>
          <w:bCs/>
          <w:color w:val="000000"/>
          <w:sz w:val="18"/>
          <w:szCs w:val="18"/>
        </w:rPr>
      </w:pPr>
    </w:p>
    <w:p w14:paraId="373D26D4" w14:textId="5BDF4E79" w:rsidR="007674B1" w:rsidRPr="005510CC" w:rsidRDefault="007674B1" w:rsidP="006A652E">
      <w:pPr>
        <w:jc w:val="both"/>
        <w:rPr>
          <w:rFonts w:ascii="Palatino" w:eastAsia="Times New Roman" w:hAnsi="Palatino" w:cs="Times New Roman"/>
          <w:b/>
          <w:i/>
          <w:sz w:val="18"/>
          <w:szCs w:val="18"/>
        </w:rPr>
      </w:pPr>
      <w:r>
        <w:rPr>
          <w:rFonts w:ascii="Palatino" w:hAnsi="Palatino" w:cs="Times New Roman"/>
          <w:bCs/>
          <w:color w:val="000000"/>
          <w:sz w:val="18"/>
          <w:szCs w:val="18"/>
        </w:rPr>
        <w:t>This course covers a broad range of topics leaders must know and be able to on a daily basis. At the conclusion of this course students will understand California school finance, sources of school law</w:t>
      </w:r>
      <w:r w:rsidR="006D77C6">
        <w:rPr>
          <w:rFonts w:ascii="Palatino" w:hAnsi="Palatino" w:cs="Times New Roman"/>
          <w:bCs/>
          <w:color w:val="000000"/>
          <w:sz w:val="18"/>
          <w:szCs w:val="18"/>
        </w:rPr>
        <w:t xml:space="preserve">, school governance, functions of school boards, and unions.  </w:t>
      </w:r>
    </w:p>
    <w:p w14:paraId="6F6FD4BA" w14:textId="334CB3FA" w:rsidR="004E22B5" w:rsidRPr="005510CC" w:rsidRDefault="006C4A16" w:rsidP="006A652E">
      <w:pPr>
        <w:jc w:val="both"/>
        <w:rPr>
          <w:rFonts w:ascii="Palatino" w:hAnsi="Palatino" w:cs="Times New Roman"/>
          <w:bCs/>
          <w:color w:val="000000"/>
          <w:sz w:val="18"/>
          <w:szCs w:val="18"/>
        </w:rPr>
      </w:pPr>
      <w:r w:rsidRPr="005510CC">
        <w:rPr>
          <w:rFonts w:ascii="Helvetica" w:hAnsi="Helvetica" w:cs="Helvetica"/>
          <w:noProof/>
          <w:sz w:val="18"/>
          <w:szCs w:val="18"/>
        </w:rPr>
        <w:drawing>
          <wp:anchor distT="0" distB="0" distL="114300" distR="114300" simplePos="0" relativeHeight="251659264" behindDoc="0" locked="0" layoutInCell="1" allowOverlap="1" wp14:anchorId="0FA1D5AC" wp14:editId="28B9FB78">
            <wp:simplePos x="0" y="0"/>
            <wp:positionH relativeFrom="column">
              <wp:posOffset>4051300</wp:posOffset>
            </wp:positionH>
            <wp:positionV relativeFrom="paragraph">
              <wp:posOffset>80010</wp:posOffset>
            </wp:positionV>
            <wp:extent cx="2762885" cy="293243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9468" b="7993"/>
                    <a:stretch/>
                  </pic:blipFill>
                  <pic:spPr bwMode="auto">
                    <a:xfrm>
                      <a:off x="0" y="0"/>
                      <a:ext cx="2762885" cy="2932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40DD41" w14:textId="746073F0" w:rsidR="00DD4284" w:rsidRPr="005510CC" w:rsidRDefault="008561CF" w:rsidP="006A652E">
      <w:pPr>
        <w:jc w:val="both"/>
        <w:rPr>
          <w:rFonts w:ascii="Palatino" w:hAnsi="Palatino" w:cs="Times New Roman"/>
          <w:bCs/>
          <w:iCs/>
          <w:color w:val="000000"/>
          <w:sz w:val="18"/>
          <w:szCs w:val="18"/>
        </w:rPr>
      </w:pPr>
      <w:r w:rsidRPr="005510CC">
        <w:rPr>
          <w:rFonts w:ascii="Palatino" w:hAnsi="Palatino" w:cs="Times New Roman"/>
          <w:bCs/>
          <w:color w:val="000000"/>
          <w:sz w:val="18"/>
          <w:szCs w:val="18"/>
        </w:rPr>
        <w:t>At the conclusion of this c</w:t>
      </w:r>
      <w:r w:rsidR="00060D11" w:rsidRPr="005510CC">
        <w:rPr>
          <w:rFonts w:ascii="Palatino" w:hAnsi="Palatino" w:cs="Times New Roman"/>
          <w:bCs/>
          <w:color w:val="000000"/>
          <w:sz w:val="18"/>
          <w:szCs w:val="18"/>
        </w:rPr>
        <w:t>ourse, students will be able to d</w:t>
      </w:r>
      <w:r w:rsidR="00DD4284" w:rsidRPr="005510CC">
        <w:rPr>
          <w:rFonts w:ascii="Palatino" w:hAnsi="Palatino" w:cs="Times New Roman"/>
          <w:bCs/>
          <w:color w:val="000000"/>
          <w:sz w:val="18"/>
          <w:szCs w:val="18"/>
        </w:rPr>
        <w:t>emonstrate how equity-driven school leaders take personal responsibility for empowering</w:t>
      </w:r>
      <w:r w:rsidR="00DD4284" w:rsidRPr="005510CC">
        <w:rPr>
          <w:rFonts w:ascii="Palatino" w:hAnsi="Palatino" w:cs="Times New Roman"/>
          <w:bCs/>
          <w:iCs/>
          <w:color w:val="000000"/>
          <w:sz w:val="18"/>
          <w:szCs w:val="18"/>
        </w:rPr>
        <w:t xml:space="preserve"> engaged, inspired and successful learners</w:t>
      </w:r>
      <w:r w:rsidR="00DD4284" w:rsidRPr="005510CC">
        <w:rPr>
          <w:rFonts w:ascii="Palatino" w:hAnsi="Palatino" w:cs="Times New Roman"/>
          <w:bCs/>
          <w:i/>
          <w:iCs/>
          <w:color w:val="000000"/>
          <w:sz w:val="18"/>
          <w:szCs w:val="18"/>
        </w:rPr>
        <w:t>.</w:t>
      </w:r>
      <w:r w:rsidR="00DD4284" w:rsidRPr="005510CC">
        <w:rPr>
          <w:rFonts w:ascii="Palatino" w:hAnsi="Palatino" w:cs="Times New Roman"/>
          <w:bCs/>
          <w:iCs/>
          <w:color w:val="000000"/>
          <w:sz w:val="18"/>
          <w:szCs w:val="18"/>
        </w:rPr>
        <w:t xml:space="preserve"> </w:t>
      </w:r>
    </w:p>
    <w:p w14:paraId="4374DFDA" w14:textId="77777777" w:rsidR="00707552" w:rsidRPr="005510CC" w:rsidRDefault="00707552" w:rsidP="006A652E">
      <w:pPr>
        <w:jc w:val="both"/>
        <w:rPr>
          <w:rFonts w:ascii="Palatino" w:hAnsi="Palatino" w:cs="Times New Roman"/>
          <w:bCs/>
          <w:color w:val="000000"/>
          <w:sz w:val="18"/>
          <w:szCs w:val="18"/>
        </w:rPr>
      </w:pPr>
    </w:p>
    <w:p w14:paraId="3F404AA7" w14:textId="7E1EECB9" w:rsidR="0007157C" w:rsidRPr="005510CC" w:rsidRDefault="00707552" w:rsidP="0007157C">
      <w:pPr>
        <w:rPr>
          <w:rFonts w:ascii="Palatino" w:hAnsi="Palatino" w:cs="Times New Roman"/>
          <w:color w:val="000000"/>
          <w:sz w:val="18"/>
          <w:szCs w:val="18"/>
        </w:rPr>
      </w:pPr>
      <w:r w:rsidRPr="005510CC">
        <w:rPr>
          <w:rFonts w:ascii="Palatino" w:hAnsi="Palatino" w:cs="Times New Roman"/>
          <w:color w:val="000000"/>
          <w:sz w:val="18"/>
          <w:szCs w:val="18"/>
        </w:rPr>
        <w:t xml:space="preserve">The administrative services curriculum has been carefully aligned to cover the complete set of </w:t>
      </w:r>
      <w:r w:rsidRPr="005510CC">
        <w:rPr>
          <w:rFonts w:ascii="Palatino" w:hAnsi="Palatino" w:cs="Times New Roman"/>
          <w:iCs/>
          <w:color w:val="000000"/>
          <w:sz w:val="18"/>
          <w:szCs w:val="18"/>
        </w:rPr>
        <w:t>California Administrator Performance Expectations (CAPEs).</w:t>
      </w:r>
      <w:r w:rsidRPr="005510CC">
        <w:rPr>
          <w:rFonts w:ascii="Palatino" w:hAnsi="Palatino" w:cs="Times New Roman"/>
          <w:color w:val="000000"/>
          <w:sz w:val="18"/>
          <w:szCs w:val="18"/>
        </w:rPr>
        <w:t xml:space="preserve">  </w:t>
      </w:r>
      <w:r w:rsidR="00A43A7E" w:rsidRPr="005510CC">
        <w:rPr>
          <w:rFonts w:ascii="Palatino" w:hAnsi="Palatino" w:cs="Times New Roman"/>
          <w:color w:val="000000"/>
          <w:sz w:val="18"/>
          <w:szCs w:val="18"/>
        </w:rPr>
        <w:t xml:space="preserve"> </w:t>
      </w:r>
    </w:p>
    <w:p w14:paraId="69F1ACEB" w14:textId="77777777" w:rsidR="0007157C" w:rsidRPr="005510CC" w:rsidRDefault="0007157C" w:rsidP="0007157C">
      <w:pPr>
        <w:rPr>
          <w:rFonts w:ascii="Palatino" w:hAnsi="Palatino" w:cs="Times New Roman"/>
          <w:color w:val="000000"/>
          <w:sz w:val="18"/>
          <w:szCs w:val="18"/>
        </w:rPr>
      </w:pPr>
    </w:p>
    <w:p w14:paraId="6153AA18" w14:textId="4C6FCB72" w:rsidR="00874845" w:rsidRPr="005510CC" w:rsidRDefault="008E640C" w:rsidP="0007157C">
      <w:pPr>
        <w:rPr>
          <w:rFonts w:ascii="Palatino" w:hAnsi="Palatino" w:cs="Times New Roman"/>
          <w:color w:val="000000"/>
          <w:sz w:val="18"/>
          <w:szCs w:val="18"/>
        </w:rPr>
      </w:pPr>
      <w:r w:rsidRPr="005510CC">
        <w:rPr>
          <w:rFonts w:ascii="Palatino" w:hAnsi="Palatino" w:cs="Times New Roman"/>
          <w:color w:val="000000"/>
          <w:sz w:val="18"/>
          <w:szCs w:val="18"/>
        </w:rPr>
        <w:t>Please review what is included in each of the following tables</w:t>
      </w:r>
      <w:r w:rsidR="00874845" w:rsidRPr="005510CC">
        <w:rPr>
          <w:rFonts w:ascii="Palatino" w:hAnsi="Palatino" w:cs="Times New Roman"/>
          <w:color w:val="000000"/>
          <w:sz w:val="18"/>
          <w:szCs w:val="18"/>
        </w:rPr>
        <w:t>:</w:t>
      </w:r>
    </w:p>
    <w:p w14:paraId="2AF61FFC" w14:textId="77777777" w:rsidR="00874845" w:rsidRPr="005510CC" w:rsidRDefault="00874845" w:rsidP="006A652E">
      <w:pPr>
        <w:jc w:val="both"/>
        <w:rPr>
          <w:rFonts w:ascii="Palatino" w:hAnsi="Palatino" w:cs="Times New Roman"/>
          <w:color w:val="000000"/>
          <w:sz w:val="18"/>
          <w:szCs w:val="18"/>
        </w:rPr>
      </w:pPr>
    </w:p>
    <w:p w14:paraId="3525A1D6" w14:textId="158F4C59" w:rsidR="00874845" w:rsidRPr="005510CC" w:rsidRDefault="00874845" w:rsidP="006A652E">
      <w:pPr>
        <w:jc w:val="both"/>
        <w:rPr>
          <w:rFonts w:ascii="Palatino" w:hAnsi="Palatino" w:cs="Times New Roman"/>
          <w:i/>
          <w:color w:val="000000"/>
          <w:sz w:val="18"/>
          <w:szCs w:val="18"/>
        </w:rPr>
      </w:pPr>
      <w:r w:rsidRPr="005510CC">
        <w:rPr>
          <w:rFonts w:ascii="Palatino" w:hAnsi="Palatino" w:cs="Times New Roman"/>
          <w:b/>
          <w:color w:val="000000"/>
          <w:sz w:val="18"/>
          <w:szCs w:val="18"/>
        </w:rPr>
        <w:t>Table 1:</w:t>
      </w:r>
      <w:r w:rsidRPr="005510CC">
        <w:rPr>
          <w:rFonts w:ascii="Palatino" w:hAnsi="Palatino" w:cs="Times New Roman"/>
          <w:color w:val="000000"/>
          <w:sz w:val="18"/>
          <w:szCs w:val="18"/>
        </w:rPr>
        <w:t xml:space="preserve">  </w:t>
      </w:r>
      <w:r w:rsidR="00AE2100" w:rsidRPr="005510CC">
        <w:rPr>
          <w:rFonts w:ascii="Palatino" w:hAnsi="Palatino" w:cs="Times New Roman"/>
          <w:color w:val="000000"/>
          <w:sz w:val="18"/>
          <w:szCs w:val="18"/>
        </w:rPr>
        <w:tab/>
      </w:r>
      <w:r w:rsidR="00DF65BE" w:rsidRPr="005510CC">
        <w:rPr>
          <w:rFonts w:ascii="Palatino" w:hAnsi="Palatino" w:cs="Times New Roman"/>
          <w:color w:val="000000"/>
          <w:sz w:val="18"/>
          <w:szCs w:val="18"/>
        </w:rPr>
        <w:t>The major c</w:t>
      </w:r>
      <w:r w:rsidRPr="005510CC">
        <w:rPr>
          <w:rFonts w:ascii="Palatino" w:hAnsi="Palatino" w:cs="Times New Roman"/>
          <w:color w:val="000000"/>
          <w:sz w:val="18"/>
          <w:szCs w:val="18"/>
        </w:rPr>
        <w:t xml:space="preserve">luster </w:t>
      </w:r>
      <w:r w:rsidRPr="005510CC">
        <w:rPr>
          <w:rFonts w:ascii="Palatino" w:hAnsi="Palatino" w:cs="Times New Roman"/>
          <w:i/>
          <w:color w:val="000000"/>
          <w:sz w:val="18"/>
          <w:szCs w:val="18"/>
        </w:rPr>
        <w:t>California Administrator Performance</w:t>
      </w:r>
    </w:p>
    <w:p w14:paraId="0CCF171A" w14:textId="11BA6B26" w:rsidR="00874845" w:rsidRPr="005510CC" w:rsidRDefault="00AE2100" w:rsidP="00815FDB">
      <w:pPr>
        <w:ind w:left="1440"/>
        <w:rPr>
          <w:rFonts w:ascii="Palatino" w:hAnsi="Palatino" w:cs="Times New Roman"/>
          <w:color w:val="000000"/>
          <w:sz w:val="18"/>
          <w:szCs w:val="18"/>
        </w:rPr>
      </w:pPr>
      <w:r w:rsidRPr="005510CC">
        <w:rPr>
          <w:rFonts w:ascii="Palatino" w:hAnsi="Palatino" w:cs="Times New Roman"/>
          <w:i/>
          <w:color w:val="000000"/>
          <w:sz w:val="18"/>
          <w:szCs w:val="18"/>
        </w:rPr>
        <w:t>Expectations</w:t>
      </w:r>
      <w:r w:rsidRPr="005510CC">
        <w:rPr>
          <w:rFonts w:ascii="Palatino" w:hAnsi="Palatino" w:cs="Times New Roman"/>
          <w:color w:val="000000"/>
          <w:sz w:val="18"/>
          <w:szCs w:val="18"/>
        </w:rPr>
        <w:t xml:space="preserve"> (CAPEs) </w:t>
      </w:r>
      <w:r w:rsidR="007F33D5" w:rsidRPr="005510CC">
        <w:rPr>
          <w:rFonts w:ascii="Palatino" w:hAnsi="Palatino" w:cs="Times New Roman"/>
          <w:color w:val="000000"/>
          <w:sz w:val="18"/>
          <w:szCs w:val="18"/>
        </w:rPr>
        <w:t>this course will c</w:t>
      </w:r>
      <w:r w:rsidR="00874845" w:rsidRPr="005510CC">
        <w:rPr>
          <w:rFonts w:ascii="Palatino" w:hAnsi="Palatino" w:cs="Times New Roman"/>
          <w:color w:val="000000"/>
          <w:sz w:val="18"/>
          <w:szCs w:val="18"/>
        </w:rPr>
        <w:t>over</w:t>
      </w:r>
      <w:r w:rsidRPr="005510CC">
        <w:rPr>
          <w:rFonts w:ascii="Palatino" w:hAnsi="Palatino" w:cs="Times New Roman"/>
          <w:color w:val="000000"/>
          <w:sz w:val="18"/>
          <w:szCs w:val="18"/>
        </w:rPr>
        <w:t xml:space="preserve">, the </w:t>
      </w:r>
      <w:r w:rsidRPr="005510CC">
        <w:rPr>
          <w:rFonts w:ascii="Palatino" w:hAnsi="Palatino" w:cs="Times New Roman"/>
          <w:i/>
          <w:color w:val="000000"/>
          <w:sz w:val="18"/>
          <w:szCs w:val="18"/>
        </w:rPr>
        <w:t>Five Types of</w:t>
      </w:r>
      <w:r w:rsidR="00815FDB" w:rsidRPr="005510CC">
        <w:rPr>
          <w:rFonts w:ascii="Palatino" w:hAnsi="Palatino" w:cs="Times New Roman"/>
          <w:i/>
          <w:color w:val="000000"/>
          <w:sz w:val="18"/>
          <w:szCs w:val="18"/>
        </w:rPr>
        <w:t xml:space="preserve"> </w:t>
      </w:r>
      <w:proofErr w:type="spellStart"/>
      <w:r w:rsidRPr="005510CC">
        <w:rPr>
          <w:rFonts w:ascii="Palatino" w:hAnsi="Palatino" w:cs="Times New Roman"/>
          <w:i/>
          <w:color w:val="000000"/>
          <w:sz w:val="18"/>
          <w:szCs w:val="18"/>
        </w:rPr>
        <w:t>Leaderly</w:t>
      </w:r>
      <w:proofErr w:type="spellEnd"/>
      <w:r w:rsidRPr="005510CC">
        <w:rPr>
          <w:rFonts w:ascii="Palatino" w:hAnsi="Palatino" w:cs="Times New Roman"/>
          <w:i/>
          <w:color w:val="000000"/>
          <w:sz w:val="18"/>
          <w:szCs w:val="18"/>
        </w:rPr>
        <w:t xml:space="preserve"> Thinking</w:t>
      </w:r>
      <w:r w:rsidRPr="005510CC">
        <w:rPr>
          <w:rFonts w:ascii="Palatino" w:hAnsi="Palatino" w:cs="Times New Roman"/>
          <w:color w:val="000000"/>
          <w:sz w:val="18"/>
          <w:szCs w:val="18"/>
        </w:rPr>
        <w:t xml:space="preserve"> introduced and practiced in this course, and the California Administrator Performance Assessment (</w:t>
      </w:r>
      <w:proofErr w:type="spellStart"/>
      <w:r w:rsidRPr="005510CC">
        <w:rPr>
          <w:rFonts w:ascii="Palatino" w:hAnsi="Palatino" w:cs="Times New Roman"/>
          <w:color w:val="000000"/>
          <w:sz w:val="18"/>
          <w:szCs w:val="18"/>
        </w:rPr>
        <w:t>CalAPA</w:t>
      </w:r>
      <w:proofErr w:type="spellEnd"/>
      <w:r w:rsidRPr="005510CC">
        <w:rPr>
          <w:rFonts w:ascii="Palatino" w:hAnsi="Palatino" w:cs="Times New Roman"/>
          <w:color w:val="000000"/>
          <w:sz w:val="18"/>
          <w:szCs w:val="18"/>
        </w:rPr>
        <w:t>) cycle for which this course will help prepare you to take.</w:t>
      </w:r>
    </w:p>
    <w:p w14:paraId="69DB8A37" w14:textId="77777777" w:rsidR="00AE2100" w:rsidRPr="005510CC" w:rsidRDefault="00AE2100" w:rsidP="006A652E">
      <w:pPr>
        <w:jc w:val="both"/>
        <w:rPr>
          <w:rFonts w:ascii="Palatino" w:hAnsi="Palatino" w:cs="Times New Roman"/>
          <w:color w:val="000000"/>
          <w:sz w:val="18"/>
          <w:szCs w:val="18"/>
        </w:rPr>
      </w:pPr>
    </w:p>
    <w:p w14:paraId="754795B0" w14:textId="339DA0F2" w:rsidR="005510CC" w:rsidRPr="007674B1" w:rsidRDefault="00AE2100" w:rsidP="007674B1">
      <w:pPr>
        <w:ind w:left="1440" w:hanging="1440"/>
        <w:rPr>
          <w:rFonts w:ascii="Palatino" w:hAnsi="Palatino" w:cs="Times New Roman"/>
          <w:color w:val="000000"/>
          <w:sz w:val="18"/>
          <w:szCs w:val="18"/>
        </w:rPr>
      </w:pPr>
      <w:r w:rsidRPr="005510CC">
        <w:rPr>
          <w:rFonts w:ascii="Palatino" w:hAnsi="Palatino" w:cs="Times New Roman"/>
          <w:b/>
          <w:color w:val="000000"/>
          <w:sz w:val="18"/>
          <w:szCs w:val="18"/>
        </w:rPr>
        <w:t>Table 2</w:t>
      </w:r>
      <w:r w:rsidRPr="005510CC">
        <w:rPr>
          <w:rFonts w:ascii="Palatino" w:hAnsi="Palatino" w:cs="Times New Roman"/>
          <w:color w:val="000000"/>
          <w:sz w:val="18"/>
          <w:szCs w:val="18"/>
        </w:rPr>
        <w:tab/>
        <w:t xml:space="preserve"> A complete listing of all indicators within the </w:t>
      </w:r>
      <w:r w:rsidRPr="005510CC">
        <w:rPr>
          <w:rFonts w:ascii="Palatino" w:hAnsi="Palatino" w:cs="Times New Roman"/>
          <w:i/>
          <w:color w:val="000000"/>
          <w:sz w:val="18"/>
          <w:szCs w:val="18"/>
        </w:rPr>
        <w:t>California</w:t>
      </w:r>
      <w:r w:rsidR="005510CC">
        <w:rPr>
          <w:rFonts w:ascii="Palatino" w:hAnsi="Palatino" w:cs="Times New Roman"/>
          <w:i/>
          <w:color w:val="000000"/>
          <w:sz w:val="18"/>
          <w:szCs w:val="18"/>
        </w:rPr>
        <w:t xml:space="preserve"> </w:t>
      </w:r>
    </w:p>
    <w:p w14:paraId="6DE3942C" w14:textId="564676B9" w:rsidR="00874845" w:rsidRPr="005510CC" w:rsidRDefault="00AE2100" w:rsidP="005510CC">
      <w:pPr>
        <w:ind w:left="720" w:firstLine="720"/>
        <w:jc w:val="both"/>
        <w:rPr>
          <w:rFonts w:ascii="Palatino" w:hAnsi="Palatino" w:cs="Times New Roman"/>
          <w:i/>
          <w:color w:val="000000"/>
          <w:sz w:val="18"/>
          <w:szCs w:val="18"/>
        </w:rPr>
      </w:pPr>
      <w:r w:rsidRPr="005510CC">
        <w:rPr>
          <w:rFonts w:ascii="Palatino" w:hAnsi="Palatino" w:cs="Times New Roman"/>
          <w:i/>
          <w:color w:val="000000"/>
          <w:sz w:val="18"/>
          <w:szCs w:val="18"/>
        </w:rPr>
        <w:t>Administrator Performance Expectations</w:t>
      </w:r>
      <w:r w:rsidR="00815FDB" w:rsidRPr="005510CC">
        <w:rPr>
          <w:rFonts w:ascii="Palatino" w:hAnsi="Palatino" w:cs="Times New Roman"/>
          <w:color w:val="000000"/>
          <w:sz w:val="18"/>
          <w:szCs w:val="18"/>
        </w:rPr>
        <w:t xml:space="preserve"> (CAPEs)</w:t>
      </w:r>
      <w:r w:rsidR="007F33D5" w:rsidRPr="005510CC">
        <w:rPr>
          <w:rFonts w:ascii="Palatino" w:hAnsi="Palatino" w:cs="Times New Roman"/>
          <w:color w:val="000000"/>
          <w:sz w:val="18"/>
          <w:szCs w:val="18"/>
        </w:rPr>
        <w:t>.</w:t>
      </w:r>
    </w:p>
    <w:p w14:paraId="29396FCD" w14:textId="77777777" w:rsidR="00AE2100" w:rsidRPr="005510CC" w:rsidRDefault="00AE2100" w:rsidP="00AE2100">
      <w:pPr>
        <w:ind w:left="1440"/>
        <w:jc w:val="both"/>
        <w:rPr>
          <w:rFonts w:ascii="Palatino" w:hAnsi="Palatino" w:cs="Times New Roman"/>
          <w:color w:val="000000"/>
          <w:sz w:val="18"/>
          <w:szCs w:val="18"/>
        </w:rPr>
      </w:pPr>
    </w:p>
    <w:p w14:paraId="1B82CFA9" w14:textId="0943A88B" w:rsidR="00AE2100" w:rsidRPr="005510CC" w:rsidRDefault="007674B1" w:rsidP="007F33D5">
      <w:pPr>
        <w:ind w:left="1440" w:hanging="1440"/>
        <w:rPr>
          <w:rFonts w:ascii="Palatino" w:hAnsi="Palatino" w:cs="Times New Roman"/>
          <w:color w:val="000000"/>
          <w:sz w:val="18"/>
          <w:szCs w:val="18"/>
        </w:rPr>
      </w:pPr>
      <w:r>
        <w:rPr>
          <w:rFonts w:ascii="Palatino" w:hAnsi="Palatino" w:cs="Times New Roman"/>
          <w:b/>
          <w:color w:val="000000"/>
          <w:sz w:val="18"/>
          <w:szCs w:val="18"/>
        </w:rPr>
        <w:t>Table 3</w:t>
      </w:r>
      <w:r w:rsidR="00AE2100" w:rsidRPr="005510CC">
        <w:rPr>
          <w:rFonts w:ascii="Palatino" w:hAnsi="Palatino" w:cs="Times New Roman"/>
          <w:b/>
          <w:color w:val="000000"/>
          <w:sz w:val="18"/>
          <w:szCs w:val="18"/>
        </w:rPr>
        <w:t>:</w:t>
      </w:r>
      <w:r w:rsidR="00AE2100" w:rsidRPr="005510CC">
        <w:rPr>
          <w:rFonts w:ascii="Palatino" w:hAnsi="Palatino" w:cs="Times New Roman"/>
          <w:color w:val="000000"/>
          <w:sz w:val="18"/>
          <w:szCs w:val="18"/>
        </w:rPr>
        <w:t xml:space="preserve"> </w:t>
      </w:r>
      <w:r w:rsidR="00AE2100" w:rsidRPr="005510CC">
        <w:rPr>
          <w:rFonts w:ascii="Palatino" w:hAnsi="Palatino" w:cs="Times New Roman"/>
          <w:color w:val="000000"/>
          <w:sz w:val="18"/>
          <w:szCs w:val="18"/>
        </w:rPr>
        <w:tab/>
        <w:t xml:space="preserve">A breakdown of the course schedule with the </w:t>
      </w:r>
      <w:r w:rsidR="00F920A4" w:rsidRPr="005510CC">
        <w:rPr>
          <w:rFonts w:ascii="Palatino" w:hAnsi="Palatino" w:cs="Times New Roman"/>
          <w:color w:val="000000"/>
          <w:sz w:val="18"/>
          <w:szCs w:val="18"/>
        </w:rPr>
        <w:t xml:space="preserve">CAPEs &amp; </w:t>
      </w:r>
      <w:proofErr w:type="spellStart"/>
      <w:r w:rsidR="00F920A4" w:rsidRPr="005510CC">
        <w:rPr>
          <w:rFonts w:ascii="Palatino" w:hAnsi="Palatino" w:cs="Times New Roman"/>
          <w:i/>
          <w:color w:val="000000"/>
          <w:sz w:val="18"/>
          <w:szCs w:val="18"/>
        </w:rPr>
        <w:t>Leaderly</w:t>
      </w:r>
      <w:proofErr w:type="spellEnd"/>
      <w:r w:rsidR="00F920A4" w:rsidRPr="005510CC">
        <w:rPr>
          <w:rFonts w:ascii="Palatino" w:hAnsi="Palatino" w:cs="Times New Roman"/>
          <w:i/>
          <w:color w:val="000000"/>
          <w:sz w:val="18"/>
          <w:szCs w:val="18"/>
        </w:rPr>
        <w:t xml:space="preserve"> Thinking</w:t>
      </w:r>
      <w:r w:rsidR="00F920A4" w:rsidRPr="005510CC">
        <w:rPr>
          <w:rFonts w:ascii="Palatino" w:hAnsi="Palatino" w:cs="Times New Roman"/>
          <w:color w:val="000000"/>
          <w:sz w:val="18"/>
          <w:szCs w:val="18"/>
        </w:rPr>
        <w:t xml:space="preserve"> addressed, the </w:t>
      </w:r>
      <w:r w:rsidR="00AE2100" w:rsidRPr="005510CC">
        <w:rPr>
          <w:rFonts w:ascii="Palatino" w:hAnsi="Palatino" w:cs="Times New Roman"/>
          <w:color w:val="000000"/>
          <w:sz w:val="18"/>
          <w:szCs w:val="18"/>
        </w:rPr>
        <w:t>agenda</w:t>
      </w:r>
      <w:r w:rsidR="007F33D5" w:rsidRPr="005510CC">
        <w:rPr>
          <w:rFonts w:ascii="Palatino" w:hAnsi="Palatino" w:cs="Times New Roman"/>
          <w:color w:val="000000"/>
          <w:sz w:val="18"/>
          <w:szCs w:val="18"/>
        </w:rPr>
        <w:t xml:space="preserve"> &amp; </w:t>
      </w:r>
      <w:r w:rsidR="00F920A4" w:rsidRPr="005510CC">
        <w:rPr>
          <w:rFonts w:ascii="Palatino" w:hAnsi="Palatino" w:cs="Times New Roman"/>
          <w:color w:val="000000"/>
          <w:sz w:val="18"/>
          <w:szCs w:val="18"/>
        </w:rPr>
        <w:t>success criteria</w:t>
      </w:r>
      <w:r w:rsidR="005510CC">
        <w:rPr>
          <w:rFonts w:ascii="Palatino" w:hAnsi="Palatino" w:cs="Times New Roman"/>
          <w:color w:val="000000"/>
          <w:sz w:val="18"/>
          <w:szCs w:val="18"/>
        </w:rPr>
        <w:t xml:space="preserve">, and the </w:t>
      </w:r>
      <w:r w:rsidR="00AE2100" w:rsidRPr="005510CC">
        <w:rPr>
          <w:rFonts w:ascii="Palatino" w:hAnsi="Palatino" w:cs="Times New Roman"/>
          <w:color w:val="000000"/>
          <w:sz w:val="18"/>
          <w:szCs w:val="18"/>
        </w:rPr>
        <w:t>assi</w:t>
      </w:r>
      <w:r w:rsidR="00815FDB" w:rsidRPr="005510CC">
        <w:rPr>
          <w:rFonts w:ascii="Palatino" w:hAnsi="Palatino" w:cs="Times New Roman"/>
          <w:color w:val="000000"/>
          <w:sz w:val="18"/>
          <w:szCs w:val="18"/>
        </w:rPr>
        <w:t>gnments &amp; readings due at each session.</w:t>
      </w:r>
    </w:p>
    <w:p w14:paraId="115C531F" w14:textId="4286B954" w:rsidR="00874845" w:rsidRPr="005510CC" w:rsidRDefault="00AE2100" w:rsidP="006A652E">
      <w:pPr>
        <w:jc w:val="both"/>
        <w:rPr>
          <w:rFonts w:ascii="Palatino" w:hAnsi="Palatino" w:cs="Times New Roman"/>
          <w:color w:val="000000"/>
          <w:sz w:val="20"/>
          <w:szCs w:val="20"/>
        </w:rPr>
      </w:pPr>
      <w:r w:rsidRPr="005510CC">
        <w:rPr>
          <w:rFonts w:ascii="Palatino" w:hAnsi="Palatino" w:cs="Times New Roman"/>
          <w:color w:val="000000"/>
          <w:sz w:val="18"/>
          <w:szCs w:val="18"/>
        </w:rPr>
        <w:t xml:space="preserve"> </w:t>
      </w:r>
    </w:p>
    <w:p w14:paraId="1C6DE37C" w14:textId="77777777" w:rsidR="00AE2100" w:rsidRPr="005510CC" w:rsidRDefault="00AE2100" w:rsidP="006A652E">
      <w:pPr>
        <w:jc w:val="both"/>
        <w:rPr>
          <w:rFonts w:ascii="Palatino" w:hAnsi="Palatino" w:cs="Times New Roman"/>
          <w:bCs/>
          <w:color w:val="000000"/>
          <w:sz w:val="20"/>
          <w:szCs w:val="20"/>
        </w:rPr>
      </w:pPr>
    </w:p>
    <w:p w14:paraId="4E366B0A" w14:textId="77777777" w:rsidR="00A31504" w:rsidRPr="00A31504" w:rsidRDefault="00541C0A" w:rsidP="00A31504">
      <w:pPr>
        <w:jc w:val="both"/>
        <w:rPr>
          <w:rFonts w:ascii="Palatino" w:hAnsi="Palatino" w:cs="Times New Roman"/>
          <w:bCs/>
          <w:sz w:val="18"/>
          <w:szCs w:val="18"/>
        </w:rPr>
      </w:pPr>
      <w:r w:rsidRPr="00A31504">
        <w:rPr>
          <w:rFonts w:ascii="Palatino" w:hAnsi="Palatino" w:cs="Times New Roman"/>
          <w:bCs/>
          <w:color w:val="000000"/>
          <w:sz w:val="18"/>
          <w:szCs w:val="18"/>
        </w:rPr>
        <w:t>Please reference the course outcomes</w:t>
      </w:r>
      <w:r w:rsidR="00D36C7C" w:rsidRPr="00A31504">
        <w:rPr>
          <w:rFonts w:ascii="Palatino" w:hAnsi="Palatino" w:cs="Times New Roman"/>
          <w:bCs/>
          <w:color w:val="000000"/>
          <w:sz w:val="18"/>
          <w:szCs w:val="18"/>
        </w:rPr>
        <w:t xml:space="preserve"> and assignments section of the</w:t>
      </w:r>
      <w:r w:rsidR="0077420F" w:rsidRPr="00A31504">
        <w:rPr>
          <w:rFonts w:ascii="Palatino" w:hAnsi="Palatino" w:cs="Times New Roman"/>
          <w:bCs/>
          <w:color w:val="000000"/>
          <w:sz w:val="18"/>
          <w:szCs w:val="18"/>
        </w:rPr>
        <w:t xml:space="preserve"> syllabus to review where and how </w:t>
      </w:r>
      <w:r w:rsidRPr="00A31504">
        <w:rPr>
          <w:rFonts w:ascii="Palatino" w:hAnsi="Palatino" w:cs="Times New Roman"/>
          <w:bCs/>
          <w:color w:val="000000"/>
          <w:sz w:val="18"/>
          <w:szCs w:val="18"/>
        </w:rPr>
        <w:t xml:space="preserve">each </w:t>
      </w:r>
      <w:r w:rsidR="00D36C7C" w:rsidRPr="00A31504">
        <w:rPr>
          <w:rFonts w:ascii="Palatino" w:hAnsi="Palatino" w:cs="Times New Roman"/>
          <w:bCs/>
          <w:color w:val="000000"/>
          <w:sz w:val="18"/>
          <w:szCs w:val="18"/>
        </w:rPr>
        <w:t xml:space="preserve">is </w:t>
      </w:r>
      <w:r w:rsidRPr="00A31504">
        <w:rPr>
          <w:rFonts w:ascii="Palatino" w:hAnsi="Palatino" w:cs="Times New Roman"/>
          <w:bCs/>
          <w:color w:val="000000"/>
          <w:sz w:val="18"/>
          <w:szCs w:val="18"/>
        </w:rPr>
        <w:t>addressed.</w:t>
      </w:r>
      <w:r w:rsidR="00A31504" w:rsidRPr="00A31504">
        <w:rPr>
          <w:rFonts w:ascii="Palatino" w:hAnsi="Palatino" w:cs="Times New Roman"/>
          <w:bCs/>
          <w:color w:val="000000"/>
          <w:sz w:val="18"/>
          <w:szCs w:val="18"/>
        </w:rPr>
        <w:t xml:space="preserve">  The CAPE course outcomes, </w:t>
      </w:r>
      <w:proofErr w:type="spellStart"/>
      <w:r w:rsidR="00A31504" w:rsidRPr="00A31504">
        <w:rPr>
          <w:rFonts w:ascii="Palatino" w:hAnsi="Palatino" w:cs="Times New Roman"/>
          <w:bCs/>
          <w:color w:val="000000"/>
          <w:sz w:val="18"/>
          <w:szCs w:val="18"/>
        </w:rPr>
        <w:t>CalAPA</w:t>
      </w:r>
      <w:proofErr w:type="spellEnd"/>
      <w:r w:rsidR="00A31504" w:rsidRPr="00A31504">
        <w:rPr>
          <w:rFonts w:ascii="Palatino" w:hAnsi="Palatino" w:cs="Times New Roman"/>
          <w:bCs/>
          <w:color w:val="000000"/>
          <w:sz w:val="18"/>
          <w:szCs w:val="18"/>
        </w:rPr>
        <w:t xml:space="preserve"> Cycles, and </w:t>
      </w:r>
      <w:r w:rsidR="00A31504" w:rsidRPr="00A31504">
        <w:rPr>
          <w:rFonts w:ascii="Palatino" w:hAnsi="Palatino" w:cs="Times New Roman"/>
          <w:bCs/>
          <w:i/>
          <w:color w:val="000000"/>
          <w:sz w:val="18"/>
          <w:szCs w:val="18"/>
        </w:rPr>
        <w:t xml:space="preserve">Five Types of </w:t>
      </w:r>
      <w:proofErr w:type="spellStart"/>
      <w:r w:rsidR="00A31504" w:rsidRPr="00A31504">
        <w:rPr>
          <w:rFonts w:ascii="Palatino" w:hAnsi="Palatino" w:cs="Times New Roman"/>
          <w:bCs/>
          <w:i/>
          <w:color w:val="000000"/>
          <w:sz w:val="18"/>
          <w:szCs w:val="18"/>
        </w:rPr>
        <w:t>Leaderly</w:t>
      </w:r>
      <w:proofErr w:type="spellEnd"/>
      <w:r w:rsidR="00A31504" w:rsidRPr="00A31504">
        <w:rPr>
          <w:rFonts w:ascii="Palatino" w:hAnsi="Palatino" w:cs="Times New Roman"/>
          <w:bCs/>
          <w:i/>
          <w:color w:val="000000"/>
          <w:sz w:val="18"/>
          <w:szCs w:val="18"/>
        </w:rPr>
        <w:t xml:space="preserve"> Thinking</w:t>
      </w:r>
      <w:r w:rsidR="00A31504" w:rsidRPr="00A31504">
        <w:rPr>
          <w:rFonts w:ascii="Palatino" w:hAnsi="Palatino" w:cs="Times New Roman"/>
          <w:bCs/>
          <w:color w:val="000000"/>
          <w:sz w:val="18"/>
          <w:szCs w:val="18"/>
        </w:rPr>
        <w:t xml:space="preserve"> this course either introduces, practices, or assesses are </w:t>
      </w:r>
      <w:r w:rsidR="00A31504" w:rsidRPr="00A31504">
        <w:rPr>
          <w:rFonts w:ascii="Palatino" w:hAnsi="Palatino" w:cs="Times New Roman"/>
          <w:bCs/>
          <w:sz w:val="18"/>
          <w:szCs w:val="18"/>
        </w:rPr>
        <w:t xml:space="preserve">shaded </w:t>
      </w:r>
      <w:r w:rsidR="00A31504" w:rsidRPr="00A31504">
        <w:rPr>
          <w:rFonts w:ascii="Palatino" w:hAnsi="Palatino" w:cs="Times New Roman"/>
          <w:bCs/>
          <w:color w:val="000000"/>
          <w:sz w:val="18"/>
          <w:szCs w:val="18"/>
        </w:rPr>
        <w:t>in Table 1.</w:t>
      </w:r>
    </w:p>
    <w:p w14:paraId="18B52BD0" w14:textId="77777777" w:rsidR="00A31504" w:rsidRPr="00A31504" w:rsidRDefault="00A31504" w:rsidP="00A31504">
      <w:pPr>
        <w:rPr>
          <w:rFonts w:ascii="Palatino" w:hAnsi="Palatino" w:cs="Times New Roman"/>
          <w:sz w:val="18"/>
          <w:szCs w:val="18"/>
        </w:rPr>
      </w:pPr>
    </w:p>
    <w:p w14:paraId="6FEDD2E7" w14:textId="421F84CC" w:rsidR="00001C7C" w:rsidRPr="00A31504" w:rsidRDefault="00001C7C" w:rsidP="00D04EAD">
      <w:pPr>
        <w:jc w:val="both"/>
        <w:rPr>
          <w:rFonts w:ascii="Palatino" w:hAnsi="Palatino" w:cs="Times New Roman"/>
          <w:bCs/>
          <w:color w:val="000000"/>
          <w:sz w:val="18"/>
          <w:szCs w:val="18"/>
        </w:rPr>
      </w:pPr>
    </w:p>
    <w:p w14:paraId="01D0B99D" w14:textId="77777777" w:rsidR="006B6CC0" w:rsidRDefault="006B6CC0" w:rsidP="0012302A">
      <w:pPr>
        <w:rPr>
          <w:rFonts w:ascii="Palatino" w:hAnsi="Palatino" w:cs="Times New Roman"/>
          <w:sz w:val="20"/>
          <w:szCs w:val="20"/>
        </w:rPr>
      </w:pPr>
    </w:p>
    <w:p w14:paraId="6E30EC25" w14:textId="77777777" w:rsidR="00445A64" w:rsidRDefault="00445A64" w:rsidP="0012302A">
      <w:pPr>
        <w:rPr>
          <w:rFonts w:ascii="Palatino" w:hAnsi="Palatino" w:cs="Times New Roman"/>
          <w:sz w:val="20"/>
          <w:szCs w:val="20"/>
        </w:rPr>
      </w:pPr>
    </w:p>
    <w:tbl>
      <w:tblPr>
        <w:tblpPr w:leftFromText="180" w:rightFromText="180" w:vertAnchor="page" w:horzAnchor="page" w:tblpX="701" w:tblpY="1261"/>
        <w:tblW w:w="0" w:type="auto"/>
        <w:tblLayout w:type="fixed"/>
        <w:tblCellMar>
          <w:top w:w="15" w:type="dxa"/>
          <w:left w:w="15" w:type="dxa"/>
          <w:bottom w:w="15" w:type="dxa"/>
          <w:right w:w="15" w:type="dxa"/>
        </w:tblCellMar>
        <w:tblLook w:val="04A0" w:firstRow="1" w:lastRow="0" w:firstColumn="1" w:lastColumn="0" w:noHBand="0" w:noVBand="1"/>
      </w:tblPr>
      <w:tblGrid>
        <w:gridCol w:w="1251"/>
        <w:gridCol w:w="1279"/>
        <w:gridCol w:w="314"/>
        <w:gridCol w:w="1593"/>
        <w:gridCol w:w="1593"/>
        <w:gridCol w:w="1593"/>
        <w:gridCol w:w="1593"/>
        <w:gridCol w:w="1594"/>
      </w:tblGrid>
      <w:tr w:rsidR="006D77C6" w:rsidRPr="00181C4B" w14:paraId="042292A4" w14:textId="77777777" w:rsidTr="000B0A91">
        <w:trPr>
          <w:trHeight w:val="20"/>
        </w:trPr>
        <w:tc>
          <w:tcPr>
            <w:tcW w:w="1251" w:type="dxa"/>
            <w:vMerge w:val="restart"/>
            <w:tcBorders>
              <w:top w:val="single" w:sz="6" w:space="0" w:color="000000"/>
              <w:left w:val="single" w:sz="6" w:space="0" w:color="000000"/>
              <w:right w:val="single" w:sz="6" w:space="0" w:color="000000"/>
            </w:tcBorders>
            <w:shd w:val="clear" w:color="auto" w:fill="C41230"/>
            <w:tcMar>
              <w:top w:w="100" w:type="dxa"/>
              <w:left w:w="100" w:type="dxa"/>
              <w:bottom w:w="100" w:type="dxa"/>
              <w:right w:w="100" w:type="dxa"/>
            </w:tcMar>
            <w:vAlign w:val="center"/>
            <w:hideMark/>
          </w:tcPr>
          <w:p w14:paraId="2B8F5BEA" w14:textId="77777777" w:rsidR="006D77C6" w:rsidRPr="000B0A91" w:rsidRDefault="006D77C6" w:rsidP="000B0A91">
            <w:pPr>
              <w:rPr>
                <w:rFonts w:ascii="Palatino" w:hAnsi="Palatino"/>
                <w:b/>
                <w:color w:val="FFFFFF" w:themeColor="background1"/>
                <w:sz w:val="18"/>
              </w:rPr>
            </w:pPr>
            <w:bookmarkStart w:id="1" w:name="OLE_LINK5"/>
            <w:bookmarkStart w:id="2" w:name="OLE_LINK6"/>
            <w:bookmarkStart w:id="3" w:name="OLE_LINK7"/>
            <w:bookmarkStart w:id="4" w:name="OLE_LINK1"/>
            <w:r w:rsidRPr="00181C4B">
              <w:rPr>
                <w:color w:val="000000"/>
              </w:rPr>
              <w:br/>
            </w:r>
            <w:r w:rsidRPr="000B0A91">
              <w:rPr>
                <w:rFonts w:ascii="Palatino" w:hAnsi="Palatino"/>
                <w:b/>
                <w:color w:val="FFFFFF" w:themeColor="background1"/>
                <w:sz w:val="18"/>
              </w:rPr>
              <w:t xml:space="preserve">CAPEs, </w:t>
            </w:r>
            <w:proofErr w:type="spellStart"/>
            <w:r w:rsidRPr="000B0A91">
              <w:rPr>
                <w:rFonts w:ascii="Palatino" w:hAnsi="Palatino"/>
                <w:b/>
                <w:color w:val="FFFFFF" w:themeColor="background1"/>
                <w:sz w:val="18"/>
              </w:rPr>
              <w:t>CalAPAs</w:t>
            </w:r>
            <w:proofErr w:type="spellEnd"/>
            <w:r w:rsidRPr="000B0A91">
              <w:rPr>
                <w:rFonts w:ascii="Palatino" w:hAnsi="Palatino"/>
                <w:b/>
                <w:color w:val="FFFFFF" w:themeColor="background1"/>
                <w:sz w:val="18"/>
              </w:rPr>
              <w:t xml:space="preserve"> &amp;</w:t>
            </w:r>
          </w:p>
          <w:p w14:paraId="35C5E3AB" w14:textId="77777777" w:rsidR="006D77C6" w:rsidRPr="000B0A91" w:rsidRDefault="006D77C6" w:rsidP="000B0A91">
            <w:pPr>
              <w:rPr>
                <w:rFonts w:ascii="Palatino" w:hAnsi="Palatino"/>
                <w:b/>
                <w:color w:val="FFFFFF" w:themeColor="background1"/>
                <w:sz w:val="18"/>
              </w:rPr>
            </w:pPr>
            <w:r w:rsidRPr="000B0A91">
              <w:rPr>
                <w:rFonts w:ascii="Palatino" w:hAnsi="Palatino"/>
                <w:b/>
                <w:color w:val="FFFFFF" w:themeColor="background1"/>
                <w:sz w:val="18"/>
              </w:rPr>
              <w:t xml:space="preserve">5 Types of </w:t>
            </w:r>
            <w:proofErr w:type="spellStart"/>
            <w:r w:rsidRPr="000B0A91">
              <w:rPr>
                <w:rFonts w:ascii="Palatino" w:hAnsi="Palatino"/>
                <w:b/>
                <w:color w:val="FFFFFF" w:themeColor="background1"/>
                <w:sz w:val="18"/>
              </w:rPr>
              <w:t>Leaderly</w:t>
            </w:r>
            <w:proofErr w:type="spellEnd"/>
            <w:r w:rsidRPr="000B0A91">
              <w:rPr>
                <w:rFonts w:ascii="Palatino" w:hAnsi="Palatino"/>
                <w:b/>
                <w:color w:val="FFFFFF" w:themeColor="background1"/>
                <w:sz w:val="18"/>
              </w:rPr>
              <w:t xml:space="preserve"> Thinking</w:t>
            </w:r>
          </w:p>
          <w:p w14:paraId="03BBF1CA" w14:textId="77777777" w:rsidR="006D77C6" w:rsidRPr="00181C4B" w:rsidRDefault="006D77C6" w:rsidP="000B0A91">
            <w:r w:rsidRPr="000B0A91">
              <w:rPr>
                <w:rFonts w:ascii="Palatino" w:hAnsi="Palatino"/>
                <w:b/>
                <w:color w:val="FFFFFF" w:themeColor="background1"/>
                <w:sz w:val="18"/>
              </w:rPr>
              <w:t>Addressed</w:t>
            </w:r>
          </w:p>
        </w:tc>
        <w:tc>
          <w:tcPr>
            <w:tcW w:w="9559" w:type="dxa"/>
            <w:gridSpan w:val="7"/>
            <w:tcBorders>
              <w:top w:val="single" w:sz="6" w:space="0" w:color="000000"/>
              <w:left w:val="single" w:sz="6" w:space="0" w:color="000000"/>
              <w:bottom w:val="single" w:sz="8" w:space="0" w:color="000000"/>
              <w:right w:val="single" w:sz="6" w:space="0" w:color="000000"/>
            </w:tcBorders>
            <w:shd w:val="clear" w:color="auto" w:fill="C41230"/>
            <w:tcMar>
              <w:top w:w="100" w:type="dxa"/>
              <w:left w:w="100" w:type="dxa"/>
              <w:bottom w:w="100" w:type="dxa"/>
              <w:right w:w="100" w:type="dxa"/>
            </w:tcMar>
            <w:hideMark/>
          </w:tcPr>
          <w:p w14:paraId="5C377D9D" w14:textId="77777777" w:rsidR="006D77C6" w:rsidRPr="00181C4B" w:rsidRDefault="006D77C6" w:rsidP="006D77C6">
            <w:pPr>
              <w:spacing w:before="80"/>
              <w:jc w:val="center"/>
              <w:rPr>
                <w:rFonts w:ascii="Palatino" w:eastAsiaTheme="minorEastAsia" w:hAnsi="Palatino" w:cs="Times New Roman"/>
                <w:b/>
                <w:bCs/>
                <w:color w:val="FFFFFF" w:themeColor="background1"/>
                <w:sz w:val="16"/>
                <w:szCs w:val="16"/>
              </w:rPr>
            </w:pPr>
            <w:r w:rsidRPr="00181C4B">
              <w:rPr>
                <w:rFonts w:ascii="Palatino" w:eastAsiaTheme="minorEastAsia" w:hAnsi="Palatino" w:cs="Times New Roman"/>
                <w:b/>
                <w:bCs/>
                <w:color w:val="FFFFFF" w:themeColor="background1"/>
                <w:sz w:val="16"/>
                <w:szCs w:val="16"/>
              </w:rPr>
              <w:t>Table 1</w:t>
            </w:r>
          </w:p>
          <w:p w14:paraId="57DAE8D2" w14:textId="77777777" w:rsidR="006D77C6" w:rsidRPr="00181C4B" w:rsidRDefault="006D77C6" w:rsidP="006D77C6">
            <w:pPr>
              <w:spacing w:before="80"/>
              <w:jc w:val="center"/>
              <w:rPr>
                <w:rFonts w:ascii="Palatino" w:eastAsiaTheme="minorEastAsia" w:hAnsi="Palatino" w:cs="Times New Roman"/>
                <w:color w:val="FFFFFF" w:themeColor="background1"/>
                <w:sz w:val="16"/>
                <w:szCs w:val="16"/>
              </w:rPr>
            </w:pPr>
            <w:r w:rsidRPr="00181C4B">
              <w:rPr>
                <w:rFonts w:ascii="Palatino" w:eastAsiaTheme="minorEastAsia" w:hAnsi="Palatino" w:cs="Times New Roman"/>
                <w:b/>
                <w:bCs/>
                <w:color w:val="FFFFFF" w:themeColor="background1"/>
                <w:sz w:val="16"/>
                <w:szCs w:val="16"/>
              </w:rPr>
              <w:t>California Administrator Performance Expectations (CAPEs) Addressed</w:t>
            </w:r>
          </w:p>
        </w:tc>
      </w:tr>
      <w:tr w:rsidR="006D77C6" w:rsidRPr="00181C4B" w14:paraId="4A0BA757" w14:textId="77777777" w:rsidTr="000B0A91">
        <w:trPr>
          <w:trHeight w:val="316"/>
        </w:trPr>
        <w:tc>
          <w:tcPr>
            <w:tcW w:w="1251" w:type="dxa"/>
            <w:vMerge/>
            <w:tcBorders>
              <w:left w:val="single" w:sz="6" w:space="0" w:color="000000"/>
              <w:right w:val="single" w:sz="6" w:space="0" w:color="000000"/>
            </w:tcBorders>
            <w:shd w:val="clear" w:color="auto" w:fill="C41230"/>
            <w:vAlign w:val="center"/>
            <w:hideMark/>
          </w:tcPr>
          <w:p w14:paraId="3D604298" w14:textId="77777777" w:rsidR="006D77C6" w:rsidRPr="00181C4B" w:rsidRDefault="006D77C6" w:rsidP="006D77C6">
            <w:pPr>
              <w:rPr>
                <w:rFonts w:ascii="Palatino" w:eastAsiaTheme="minorEastAsia" w:hAnsi="Palatino" w:cs="Times New Roman"/>
                <w:sz w:val="16"/>
                <w:szCs w:val="16"/>
              </w:rPr>
            </w:pPr>
          </w:p>
        </w:tc>
        <w:tc>
          <w:tcPr>
            <w:tcW w:w="1593" w:type="dxa"/>
            <w:gridSpan w:val="2"/>
            <w:tcBorders>
              <w:top w:val="single" w:sz="8" w:space="0" w:color="000000"/>
              <w:left w:val="single" w:sz="6" w:space="0" w:color="000000"/>
              <w:bottom w:val="single" w:sz="8" w:space="0" w:color="000000"/>
              <w:right w:val="single" w:sz="8" w:space="0" w:color="000000"/>
            </w:tcBorders>
            <w:shd w:val="clear" w:color="auto" w:fill="D2C694"/>
            <w:tcMar>
              <w:top w:w="100" w:type="dxa"/>
              <w:left w:w="100" w:type="dxa"/>
              <w:bottom w:w="100" w:type="dxa"/>
              <w:right w:w="100" w:type="dxa"/>
            </w:tcMar>
            <w:hideMark/>
          </w:tcPr>
          <w:p w14:paraId="30E790B8" w14:textId="77777777" w:rsidR="006D77C6" w:rsidRPr="00181C4B" w:rsidRDefault="006D77C6" w:rsidP="006D77C6">
            <w:pPr>
              <w:spacing w:before="80"/>
              <w:jc w:val="center"/>
              <w:rPr>
                <w:rFonts w:ascii="Palatino" w:eastAsiaTheme="minorEastAsia" w:hAnsi="Palatino" w:cs="Times New Roman"/>
                <w:sz w:val="16"/>
                <w:szCs w:val="16"/>
              </w:rPr>
            </w:pPr>
            <w:r w:rsidRPr="00181C4B">
              <w:rPr>
                <w:rFonts w:ascii="Palatino" w:eastAsiaTheme="minorEastAsia" w:hAnsi="Palatino" w:cs="Times New Roman"/>
                <w:b/>
                <w:bCs/>
                <w:color w:val="000000"/>
                <w:sz w:val="16"/>
                <w:szCs w:val="16"/>
              </w:rPr>
              <w:t>1</w:t>
            </w:r>
          </w:p>
        </w:tc>
        <w:tc>
          <w:tcPr>
            <w:tcW w:w="1593" w:type="dxa"/>
            <w:tcBorders>
              <w:top w:val="single" w:sz="8" w:space="0" w:color="000000"/>
              <w:left w:val="single" w:sz="8" w:space="0" w:color="000000"/>
              <w:bottom w:val="single" w:sz="8" w:space="0" w:color="000000"/>
              <w:right w:val="single" w:sz="8" w:space="0" w:color="000000"/>
            </w:tcBorders>
            <w:shd w:val="clear" w:color="auto" w:fill="D2C694"/>
            <w:tcMar>
              <w:top w:w="100" w:type="dxa"/>
              <w:left w:w="100" w:type="dxa"/>
              <w:bottom w:w="100" w:type="dxa"/>
              <w:right w:w="100" w:type="dxa"/>
            </w:tcMar>
            <w:hideMark/>
          </w:tcPr>
          <w:p w14:paraId="3EA7B1F8" w14:textId="77777777" w:rsidR="006D77C6" w:rsidRPr="00181C4B" w:rsidRDefault="006D77C6" w:rsidP="006D77C6">
            <w:pPr>
              <w:spacing w:before="80"/>
              <w:jc w:val="center"/>
              <w:rPr>
                <w:rFonts w:ascii="Palatino" w:eastAsiaTheme="minorEastAsia" w:hAnsi="Palatino" w:cs="Times New Roman"/>
                <w:sz w:val="16"/>
                <w:szCs w:val="16"/>
              </w:rPr>
            </w:pPr>
            <w:r w:rsidRPr="00181C4B">
              <w:rPr>
                <w:rFonts w:ascii="Palatino" w:eastAsiaTheme="minorEastAsia" w:hAnsi="Palatino" w:cs="Times New Roman"/>
                <w:b/>
                <w:bCs/>
                <w:color w:val="000000"/>
                <w:sz w:val="16"/>
                <w:szCs w:val="16"/>
              </w:rPr>
              <w:t>2</w:t>
            </w:r>
          </w:p>
        </w:tc>
        <w:tc>
          <w:tcPr>
            <w:tcW w:w="1593" w:type="dxa"/>
            <w:tcBorders>
              <w:top w:val="single" w:sz="8" w:space="0" w:color="000000"/>
              <w:left w:val="single" w:sz="8" w:space="0" w:color="000000"/>
              <w:bottom w:val="single" w:sz="8" w:space="0" w:color="000000"/>
              <w:right w:val="single" w:sz="8" w:space="0" w:color="000000"/>
            </w:tcBorders>
            <w:shd w:val="clear" w:color="auto" w:fill="D2C694"/>
            <w:tcMar>
              <w:top w:w="100" w:type="dxa"/>
              <w:left w:w="100" w:type="dxa"/>
              <w:bottom w:w="100" w:type="dxa"/>
              <w:right w:w="100" w:type="dxa"/>
            </w:tcMar>
            <w:hideMark/>
          </w:tcPr>
          <w:p w14:paraId="426349BD" w14:textId="77777777" w:rsidR="006D77C6" w:rsidRPr="00181C4B" w:rsidRDefault="006D77C6" w:rsidP="006D77C6">
            <w:pPr>
              <w:spacing w:before="80"/>
              <w:jc w:val="center"/>
              <w:rPr>
                <w:rFonts w:ascii="Palatino" w:eastAsiaTheme="minorEastAsia" w:hAnsi="Palatino" w:cs="Times New Roman"/>
                <w:sz w:val="16"/>
                <w:szCs w:val="16"/>
              </w:rPr>
            </w:pPr>
            <w:r w:rsidRPr="00181C4B">
              <w:rPr>
                <w:rFonts w:ascii="Palatino" w:eastAsiaTheme="minorEastAsia" w:hAnsi="Palatino" w:cs="Times New Roman"/>
                <w:b/>
                <w:bCs/>
                <w:color w:val="000000"/>
                <w:sz w:val="16"/>
                <w:szCs w:val="16"/>
              </w:rPr>
              <w:t>3</w:t>
            </w:r>
          </w:p>
        </w:tc>
        <w:tc>
          <w:tcPr>
            <w:tcW w:w="1593" w:type="dxa"/>
            <w:tcBorders>
              <w:top w:val="single" w:sz="8" w:space="0" w:color="000000"/>
              <w:left w:val="single" w:sz="8" w:space="0" w:color="000000"/>
              <w:bottom w:val="single" w:sz="8" w:space="0" w:color="000000"/>
              <w:right w:val="single" w:sz="8" w:space="0" w:color="000000"/>
            </w:tcBorders>
            <w:shd w:val="clear" w:color="auto" w:fill="D2C694"/>
            <w:tcMar>
              <w:top w:w="100" w:type="dxa"/>
              <w:left w:w="100" w:type="dxa"/>
              <w:bottom w:w="100" w:type="dxa"/>
              <w:right w:w="100" w:type="dxa"/>
            </w:tcMar>
            <w:hideMark/>
          </w:tcPr>
          <w:p w14:paraId="7610BEE9" w14:textId="77777777" w:rsidR="006D77C6" w:rsidRPr="00181C4B" w:rsidRDefault="006D77C6" w:rsidP="006D77C6">
            <w:pPr>
              <w:spacing w:before="80"/>
              <w:jc w:val="center"/>
              <w:rPr>
                <w:rFonts w:ascii="Palatino" w:eastAsiaTheme="minorEastAsia" w:hAnsi="Palatino" w:cs="Times New Roman"/>
                <w:sz w:val="16"/>
                <w:szCs w:val="16"/>
              </w:rPr>
            </w:pPr>
            <w:r w:rsidRPr="00181C4B">
              <w:rPr>
                <w:rFonts w:ascii="Palatino" w:eastAsiaTheme="minorEastAsia" w:hAnsi="Palatino" w:cs="Times New Roman"/>
                <w:b/>
                <w:bCs/>
                <w:color w:val="000000"/>
                <w:sz w:val="16"/>
                <w:szCs w:val="16"/>
              </w:rPr>
              <w:t>4</w:t>
            </w:r>
          </w:p>
        </w:tc>
        <w:tc>
          <w:tcPr>
            <w:tcW w:w="1593" w:type="dxa"/>
            <w:tcBorders>
              <w:top w:val="single" w:sz="8" w:space="0" w:color="000000"/>
              <w:left w:val="single" w:sz="8" w:space="0" w:color="000000"/>
              <w:bottom w:val="single" w:sz="8" w:space="0" w:color="000000"/>
              <w:right w:val="single" w:sz="8" w:space="0" w:color="000000"/>
            </w:tcBorders>
            <w:shd w:val="clear" w:color="auto" w:fill="D2C694"/>
            <w:tcMar>
              <w:top w:w="100" w:type="dxa"/>
              <w:left w:w="100" w:type="dxa"/>
              <w:bottom w:w="100" w:type="dxa"/>
              <w:right w:w="100" w:type="dxa"/>
            </w:tcMar>
            <w:hideMark/>
          </w:tcPr>
          <w:p w14:paraId="7B78D605" w14:textId="77777777" w:rsidR="006D77C6" w:rsidRPr="00181C4B" w:rsidRDefault="006D77C6" w:rsidP="006D77C6">
            <w:pPr>
              <w:spacing w:before="80"/>
              <w:jc w:val="center"/>
              <w:rPr>
                <w:rFonts w:ascii="Palatino" w:eastAsiaTheme="minorEastAsia" w:hAnsi="Palatino" w:cs="Times New Roman"/>
                <w:sz w:val="16"/>
                <w:szCs w:val="16"/>
              </w:rPr>
            </w:pPr>
            <w:r w:rsidRPr="00181C4B">
              <w:rPr>
                <w:rFonts w:ascii="Palatino" w:eastAsiaTheme="minorEastAsia" w:hAnsi="Palatino" w:cs="Times New Roman"/>
                <w:b/>
                <w:bCs/>
                <w:color w:val="000000"/>
                <w:sz w:val="16"/>
                <w:szCs w:val="16"/>
              </w:rPr>
              <w:t>5</w:t>
            </w:r>
          </w:p>
        </w:tc>
        <w:tc>
          <w:tcPr>
            <w:tcW w:w="1594" w:type="dxa"/>
            <w:tcBorders>
              <w:top w:val="single" w:sz="8" w:space="0" w:color="000000"/>
              <w:left w:val="single" w:sz="8" w:space="0" w:color="000000"/>
              <w:bottom w:val="single" w:sz="8" w:space="0" w:color="000000"/>
              <w:right w:val="single" w:sz="6" w:space="0" w:color="000000"/>
            </w:tcBorders>
            <w:shd w:val="clear" w:color="auto" w:fill="D2C694"/>
            <w:tcMar>
              <w:top w:w="100" w:type="dxa"/>
              <w:left w:w="100" w:type="dxa"/>
              <w:bottom w:w="100" w:type="dxa"/>
              <w:right w:w="100" w:type="dxa"/>
            </w:tcMar>
            <w:hideMark/>
          </w:tcPr>
          <w:p w14:paraId="65B774E0" w14:textId="77777777" w:rsidR="006D77C6" w:rsidRPr="00181C4B" w:rsidRDefault="006D77C6" w:rsidP="006D77C6">
            <w:pPr>
              <w:spacing w:before="80"/>
              <w:jc w:val="center"/>
              <w:rPr>
                <w:rFonts w:ascii="Palatino" w:eastAsiaTheme="minorEastAsia" w:hAnsi="Palatino" w:cs="Times New Roman"/>
                <w:sz w:val="16"/>
                <w:szCs w:val="16"/>
              </w:rPr>
            </w:pPr>
            <w:r w:rsidRPr="00181C4B">
              <w:rPr>
                <w:rFonts w:ascii="Palatino" w:eastAsiaTheme="minorEastAsia" w:hAnsi="Palatino" w:cs="Times New Roman"/>
                <w:b/>
                <w:bCs/>
                <w:color w:val="000000"/>
                <w:sz w:val="16"/>
                <w:szCs w:val="16"/>
              </w:rPr>
              <w:t>6</w:t>
            </w:r>
          </w:p>
        </w:tc>
      </w:tr>
      <w:tr w:rsidR="006D77C6" w:rsidRPr="00181C4B" w14:paraId="581E48EA" w14:textId="77777777" w:rsidTr="000B0A91">
        <w:trPr>
          <w:trHeight w:val="805"/>
        </w:trPr>
        <w:tc>
          <w:tcPr>
            <w:tcW w:w="1251" w:type="dxa"/>
            <w:vMerge/>
            <w:tcBorders>
              <w:left w:val="single" w:sz="6" w:space="0" w:color="000000"/>
              <w:right w:val="single" w:sz="6" w:space="0" w:color="000000"/>
            </w:tcBorders>
            <w:shd w:val="clear" w:color="auto" w:fill="C41230"/>
            <w:vAlign w:val="center"/>
            <w:hideMark/>
          </w:tcPr>
          <w:p w14:paraId="3C1F9903" w14:textId="77777777" w:rsidR="006D77C6" w:rsidRPr="00181C4B" w:rsidRDefault="006D77C6" w:rsidP="006D77C6">
            <w:pPr>
              <w:rPr>
                <w:rFonts w:ascii="Palatino" w:eastAsiaTheme="minorEastAsia" w:hAnsi="Palatino" w:cs="Times New Roman"/>
                <w:sz w:val="16"/>
                <w:szCs w:val="16"/>
              </w:rPr>
            </w:pPr>
          </w:p>
        </w:tc>
        <w:tc>
          <w:tcPr>
            <w:tcW w:w="1593" w:type="dxa"/>
            <w:gridSpan w:val="2"/>
            <w:tcBorders>
              <w:top w:val="single" w:sz="8" w:space="0" w:color="000000"/>
              <w:left w:val="single" w:sz="6" w:space="0" w:color="000000"/>
              <w:bottom w:val="single" w:sz="8" w:space="0" w:color="000000"/>
              <w:right w:val="single" w:sz="6" w:space="0" w:color="000000"/>
            </w:tcBorders>
            <w:shd w:val="clear" w:color="auto" w:fill="D2C694"/>
            <w:tcMar>
              <w:top w:w="100" w:type="dxa"/>
              <w:left w:w="100" w:type="dxa"/>
              <w:bottom w:w="100" w:type="dxa"/>
              <w:right w:w="100" w:type="dxa"/>
            </w:tcMar>
            <w:vAlign w:val="center"/>
            <w:hideMark/>
          </w:tcPr>
          <w:p w14:paraId="233DCADA" w14:textId="77777777" w:rsidR="006D77C6" w:rsidRPr="00181C4B" w:rsidRDefault="006D77C6" w:rsidP="006D77C6">
            <w:pPr>
              <w:jc w:val="center"/>
              <w:rPr>
                <w:rFonts w:ascii="Palatino" w:eastAsiaTheme="minorEastAsia" w:hAnsi="Palatino" w:cs="Times New Roman"/>
                <w:sz w:val="16"/>
                <w:szCs w:val="16"/>
              </w:rPr>
            </w:pPr>
            <w:r w:rsidRPr="00181C4B">
              <w:rPr>
                <w:rFonts w:ascii="Palatino" w:eastAsiaTheme="minorEastAsia" w:hAnsi="Palatino" w:cs="Times New Roman"/>
                <w:color w:val="000000"/>
                <w:sz w:val="16"/>
                <w:szCs w:val="16"/>
              </w:rPr>
              <w:t>Development &amp; Implementation of a Shared Vision</w:t>
            </w:r>
            <w:r w:rsidRPr="00181C4B">
              <w:rPr>
                <w:rFonts w:ascii="Palatino" w:eastAsia="MS Mincho" w:hAnsi="Palatino" w:cs="Times New Roman"/>
                <w:color w:val="000000"/>
                <w:sz w:val="16"/>
                <w:szCs w:val="16"/>
              </w:rPr>
              <w:t> </w:t>
            </w:r>
          </w:p>
        </w:tc>
        <w:tc>
          <w:tcPr>
            <w:tcW w:w="1593" w:type="dxa"/>
            <w:tcBorders>
              <w:top w:val="single" w:sz="8" w:space="0" w:color="000000"/>
              <w:left w:val="single" w:sz="6" w:space="0" w:color="000000"/>
              <w:bottom w:val="single" w:sz="8" w:space="0" w:color="000000"/>
              <w:right w:val="single" w:sz="6" w:space="0" w:color="000000"/>
            </w:tcBorders>
            <w:shd w:val="clear" w:color="auto" w:fill="D2C694"/>
            <w:vAlign w:val="center"/>
            <w:hideMark/>
          </w:tcPr>
          <w:p w14:paraId="149BE0F8" w14:textId="77777777" w:rsidR="006D77C6" w:rsidRPr="00181C4B" w:rsidRDefault="006D77C6" w:rsidP="006D77C6">
            <w:pPr>
              <w:jc w:val="center"/>
              <w:rPr>
                <w:rFonts w:ascii="Palatino" w:eastAsiaTheme="minorEastAsia" w:hAnsi="Palatino" w:cs="Times New Roman"/>
                <w:sz w:val="16"/>
                <w:szCs w:val="16"/>
              </w:rPr>
            </w:pPr>
            <w:r w:rsidRPr="00181C4B">
              <w:rPr>
                <w:rFonts w:ascii="Palatino" w:eastAsiaTheme="minorEastAsia" w:hAnsi="Palatino" w:cs="Times New Roman"/>
                <w:color w:val="000000"/>
                <w:sz w:val="16"/>
                <w:szCs w:val="16"/>
              </w:rPr>
              <w:t>Instructional Leadership</w:t>
            </w:r>
            <w:r w:rsidRPr="00181C4B">
              <w:rPr>
                <w:rFonts w:ascii="Palatino" w:eastAsia="MS Mincho" w:hAnsi="Palatino" w:cs="Times New Roman"/>
                <w:color w:val="000000"/>
                <w:sz w:val="16"/>
                <w:szCs w:val="16"/>
              </w:rPr>
              <w:t> </w:t>
            </w:r>
          </w:p>
        </w:tc>
        <w:tc>
          <w:tcPr>
            <w:tcW w:w="1593" w:type="dxa"/>
            <w:tcBorders>
              <w:top w:val="single" w:sz="8" w:space="0" w:color="000000"/>
              <w:left w:val="single" w:sz="6" w:space="0" w:color="000000"/>
              <w:bottom w:val="single" w:sz="8" w:space="0" w:color="000000"/>
              <w:right w:val="single" w:sz="6" w:space="0" w:color="000000"/>
            </w:tcBorders>
            <w:shd w:val="clear" w:color="auto" w:fill="D2C694"/>
            <w:vAlign w:val="center"/>
            <w:hideMark/>
          </w:tcPr>
          <w:p w14:paraId="3B12406B" w14:textId="77777777" w:rsidR="006D77C6" w:rsidRPr="00181C4B" w:rsidRDefault="006D77C6" w:rsidP="006D77C6">
            <w:pPr>
              <w:jc w:val="center"/>
              <w:rPr>
                <w:rFonts w:ascii="Palatino" w:eastAsiaTheme="minorEastAsia" w:hAnsi="Palatino" w:cs="Times New Roman"/>
                <w:sz w:val="16"/>
                <w:szCs w:val="16"/>
              </w:rPr>
            </w:pPr>
            <w:r w:rsidRPr="00181C4B">
              <w:rPr>
                <w:rFonts w:ascii="Palatino" w:eastAsiaTheme="minorEastAsia" w:hAnsi="Palatino" w:cs="Times New Roman"/>
                <w:color w:val="000000"/>
                <w:sz w:val="16"/>
                <w:szCs w:val="16"/>
              </w:rPr>
              <w:t>Management and Learning Environment</w:t>
            </w:r>
            <w:r w:rsidRPr="00181C4B">
              <w:rPr>
                <w:rFonts w:ascii="Palatino" w:eastAsia="MS Mincho" w:hAnsi="Palatino" w:cs="Times New Roman"/>
                <w:color w:val="000000"/>
                <w:sz w:val="16"/>
                <w:szCs w:val="16"/>
              </w:rPr>
              <w:t> </w:t>
            </w:r>
          </w:p>
        </w:tc>
        <w:tc>
          <w:tcPr>
            <w:tcW w:w="1593" w:type="dxa"/>
            <w:tcBorders>
              <w:top w:val="single" w:sz="8" w:space="0" w:color="000000"/>
              <w:left w:val="single" w:sz="6" w:space="0" w:color="000000"/>
              <w:bottom w:val="single" w:sz="8" w:space="0" w:color="000000"/>
              <w:right w:val="single" w:sz="6" w:space="0" w:color="000000"/>
            </w:tcBorders>
            <w:shd w:val="clear" w:color="auto" w:fill="D2C694"/>
            <w:vAlign w:val="center"/>
            <w:hideMark/>
          </w:tcPr>
          <w:p w14:paraId="463E16CC" w14:textId="77777777" w:rsidR="006D77C6" w:rsidRPr="00181C4B" w:rsidRDefault="006D77C6" w:rsidP="006D77C6">
            <w:pPr>
              <w:jc w:val="center"/>
              <w:rPr>
                <w:rFonts w:ascii="Palatino" w:eastAsiaTheme="minorEastAsia" w:hAnsi="Palatino" w:cs="Times New Roman"/>
                <w:sz w:val="16"/>
                <w:szCs w:val="16"/>
              </w:rPr>
            </w:pPr>
            <w:r w:rsidRPr="00181C4B">
              <w:rPr>
                <w:rFonts w:ascii="Palatino" w:eastAsiaTheme="minorEastAsia" w:hAnsi="Palatino" w:cs="Times New Roman"/>
                <w:color w:val="000000"/>
                <w:sz w:val="16"/>
                <w:szCs w:val="16"/>
              </w:rPr>
              <w:t>Family and Community Engagement</w:t>
            </w:r>
            <w:r w:rsidRPr="00181C4B">
              <w:rPr>
                <w:rFonts w:ascii="Palatino" w:eastAsia="MS Mincho" w:hAnsi="Palatino" w:cs="Times New Roman"/>
                <w:color w:val="000000"/>
                <w:sz w:val="16"/>
                <w:szCs w:val="16"/>
              </w:rPr>
              <w:t> </w:t>
            </w:r>
          </w:p>
        </w:tc>
        <w:tc>
          <w:tcPr>
            <w:tcW w:w="1593" w:type="dxa"/>
            <w:tcBorders>
              <w:top w:val="single" w:sz="8" w:space="0" w:color="000000"/>
              <w:left w:val="single" w:sz="6" w:space="0" w:color="000000"/>
              <w:bottom w:val="single" w:sz="8" w:space="0" w:color="000000"/>
              <w:right w:val="single" w:sz="6" w:space="0" w:color="000000"/>
            </w:tcBorders>
            <w:shd w:val="clear" w:color="auto" w:fill="D2C694"/>
            <w:vAlign w:val="center"/>
            <w:hideMark/>
          </w:tcPr>
          <w:p w14:paraId="56FD665A" w14:textId="77777777" w:rsidR="006D77C6" w:rsidRPr="00181C4B" w:rsidRDefault="006D77C6" w:rsidP="006D77C6">
            <w:pPr>
              <w:jc w:val="center"/>
              <w:rPr>
                <w:rFonts w:ascii="Palatino" w:eastAsiaTheme="minorEastAsia" w:hAnsi="Palatino" w:cs="Times New Roman"/>
                <w:sz w:val="16"/>
                <w:szCs w:val="16"/>
              </w:rPr>
            </w:pPr>
            <w:r w:rsidRPr="00181C4B">
              <w:rPr>
                <w:rFonts w:ascii="Palatino" w:eastAsiaTheme="minorEastAsia" w:hAnsi="Palatino" w:cs="Times New Roman"/>
                <w:color w:val="000000"/>
                <w:sz w:val="16"/>
                <w:szCs w:val="16"/>
              </w:rPr>
              <w:t>Ethics and Integrity</w:t>
            </w:r>
            <w:r w:rsidRPr="00181C4B">
              <w:rPr>
                <w:rFonts w:ascii="Palatino" w:eastAsia="MS Mincho" w:hAnsi="Palatino" w:cs="Times New Roman"/>
                <w:color w:val="000000"/>
                <w:sz w:val="16"/>
                <w:szCs w:val="16"/>
              </w:rPr>
              <w:t> </w:t>
            </w:r>
          </w:p>
        </w:tc>
        <w:tc>
          <w:tcPr>
            <w:tcW w:w="1594" w:type="dxa"/>
            <w:tcBorders>
              <w:top w:val="single" w:sz="8" w:space="0" w:color="000000"/>
              <w:left w:val="single" w:sz="6" w:space="0" w:color="000000"/>
              <w:bottom w:val="single" w:sz="8" w:space="0" w:color="000000"/>
              <w:right w:val="single" w:sz="6" w:space="0" w:color="000000"/>
            </w:tcBorders>
            <w:shd w:val="clear" w:color="auto" w:fill="D2C694"/>
            <w:vAlign w:val="center"/>
            <w:hideMark/>
          </w:tcPr>
          <w:p w14:paraId="524C6728" w14:textId="77777777" w:rsidR="006D77C6" w:rsidRPr="00181C4B" w:rsidRDefault="006D77C6" w:rsidP="006D77C6">
            <w:pPr>
              <w:jc w:val="center"/>
              <w:rPr>
                <w:rFonts w:ascii="Palatino" w:eastAsiaTheme="minorEastAsia" w:hAnsi="Palatino" w:cs="Times New Roman"/>
                <w:sz w:val="16"/>
                <w:szCs w:val="16"/>
              </w:rPr>
            </w:pPr>
            <w:r w:rsidRPr="00181C4B">
              <w:rPr>
                <w:rFonts w:ascii="Palatino" w:eastAsiaTheme="minorEastAsia" w:hAnsi="Palatino" w:cs="Times New Roman"/>
                <w:color w:val="000000"/>
                <w:sz w:val="16"/>
                <w:szCs w:val="16"/>
              </w:rPr>
              <w:t>External Context and Policy</w:t>
            </w:r>
          </w:p>
        </w:tc>
      </w:tr>
      <w:tr w:rsidR="006D77C6" w:rsidRPr="00181C4B" w14:paraId="22C2F376" w14:textId="77777777" w:rsidTr="000B0A91">
        <w:trPr>
          <w:trHeight w:val="123"/>
        </w:trPr>
        <w:tc>
          <w:tcPr>
            <w:tcW w:w="1251" w:type="dxa"/>
            <w:vMerge/>
            <w:tcBorders>
              <w:left w:val="single" w:sz="6" w:space="0" w:color="000000"/>
              <w:right w:val="single" w:sz="6" w:space="0" w:color="000000"/>
            </w:tcBorders>
            <w:shd w:val="clear" w:color="auto" w:fill="C41230"/>
            <w:vAlign w:val="center"/>
            <w:hideMark/>
          </w:tcPr>
          <w:p w14:paraId="1CE01B9E" w14:textId="77777777" w:rsidR="006D77C6" w:rsidRPr="00181C4B" w:rsidRDefault="006D77C6" w:rsidP="006D77C6">
            <w:pPr>
              <w:rPr>
                <w:rFonts w:ascii="Palatino" w:eastAsiaTheme="minorEastAsia" w:hAnsi="Palatino" w:cs="Times New Roman"/>
                <w:sz w:val="16"/>
                <w:szCs w:val="16"/>
              </w:rPr>
            </w:pPr>
          </w:p>
        </w:tc>
        <w:tc>
          <w:tcPr>
            <w:tcW w:w="9559" w:type="dxa"/>
            <w:gridSpan w:val="7"/>
            <w:tcBorders>
              <w:top w:val="single" w:sz="8" w:space="0" w:color="000000"/>
              <w:left w:val="single" w:sz="6" w:space="0" w:color="000000"/>
              <w:bottom w:val="single" w:sz="6" w:space="0" w:color="000000"/>
              <w:right w:val="single" w:sz="6" w:space="0" w:color="000000"/>
            </w:tcBorders>
            <w:shd w:val="clear" w:color="auto" w:fill="C41230"/>
            <w:tcMar>
              <w:top w:w="100" w:type="dxa"/>
              <w:left w:w="100" w:type="dxa"/>
              <w:bottom w:w="100" w:type="dxa"/>
              <w:right w:w="100" w:type="dxa"/>
            </w:tcMar>
            <w:vAlign w:val="center"/>
            <w:hideMark/>
          </w:tcPr>
          <w:p w14:paraId="5C90315F" w14:textId="77777777" w:rsidR="006D77C6" w:rsidRPr="00181C4B" w:rsidRDefault="006D77C6" w:rsidP="006D77C6">
            <w:pPr>
              <w:jc w:val="center"/>
              <w:rPr>
                <w:rFonts w:ascii="Palatino" w:eastAsiaTheme="minorEastAsia" w:hAnsi="Palatino" w:cs="Times New Roman"/>
                <w:b/>
                <w:bCs/>
                <w:i/>
                <w:iCs/>
                <w:color w:val="000000"/>
                <w:sz w:val="16"/>
                <w:szCs w:val="16"/>
              </w:rPr>
            </w:pPr>
            <w:r w:rsidRPr="00181C4B">
              <w:rPr>
                <w:rFonts w:ascii="Palatino" w:eastAsiaTheme="minorEastAsia" w:hAnsi="Palatino" w:cs="Times New Roman"/>
                <w:b/>
                <w:bCs/>
                <w:iCs/>
                <w:color w:val="FFFFFF" w:themeColor="background1"/>
                <w:sz w:val="16"/>
                <w:szCs w:val="16"/>
              </w:rPr>
              <w:t>California Administrator Performance Assessment Cycles</w:t>
            </w:r>
            <w:r w:rsidRPr="00181C4B">
              <w:rPr>
                <w:rFonts w:ascii="Palatino" w:eastAsiaTheme="minorEastAsia" w:hAnsi="Palatino" w:cs="Times New Roman"/>
                <w:b/>
                <w:bCs/>
                <w:color w:val="FFFFFF" w:themeColor="background1"/>
                <w:sz w:val="16"/>
                <w:szCs w:val="16"/>
              </w:rPr>
              <w:t xml:space="preserve"> (</w:t>
            </w:r>
            <w:proofErr w:type="spellStart"/>
            <w:r w:rsidRPr="00181C4B">
              <w:rPr>
                <w:rFonts w:ascii="Palatino" w:eastAsiaTheme="minorEastAsia" w:hAnsi="Palatino" w:cs="Times New Roman"/>
                <w:b/>
                <w:bCs/>
                <w:color w:val="FFFFFF" w:themeColor="background1"/>
                <w:sz w:val="16"/>
                <w:szCs w:val="16"/>
              </w:rPr>
              <w:t>CalAPA</w:t>
            </w:r>
            <w:proofErr w:type="spellEnd"/>
            <w:r w:rsidRPr="00181C4B">
              <w:rPr>
                <w:rFonts w:ascii="Palatino" w:eastAsiaTheme="minorEastAsia" w:hAnsi="Palatino" w:cs="Times New Roman"/>
                <w:b/>
                <w:bCs/>
                <w:color w:val="FFFFFF" w:themeColor="background1"/>
                <w:sz w:val="16"/>
                <w:szCs w:val="16"/>
              </w:rPr>
              <w:t>) Addressed</w:t>
            </w:r>
          </w:p>
        </w:tc>
      </w:tr>
      <w:tr w:rsidR="00655478" w:rsidRPr="00181C4B" w14:paraId="1542DCD0" w14:textId="77777777" w:rsidTr="000B0A91">
        <w:trPr>
          <w:trHeight w:val="387"/>
        </w:trPr>
        <w:tc>
          <w:tcPr>
            <w:tcW w:w="1251" w:type="dxa"/>
            <w:vMerge/>
            <w:tcBorders>
              <w:left w:val="single" w:sz="6" w:space="0" w:color="000000"/>
              <w:right w:val="single" w:sz="6" w:space="0" w:color="000000"/>
            </w:tcBorders>
            <w:shd w:val="clear" w:color="auto" w:fill="C41230"/>
            <w:vAlign w:val="center"/>
            <w:hideMark/>
          </w:tcPr>
          <w:p w14:paraId="2C02C990" w14:textId="77777777" w:rsidR="00655478" w:rsidRPr="00181C4B" w:rsidRDefault="00655478" w:rsidP="00655478">
            <w:pPr>
              <w:rPr>
                <w:rFonts w:ascii="Palatino" w:eastAsiaTheme="minorEastAsia" w:hAnsi="Palatino" w:cs="Times New Roman"/>
                <w:sz w:val="16"/>
                <w:szCs w:val="16"/>
              </w:rPr>
            </w:pPr>
          </w:p>
        </w:tc>
        <w:tc>
          <w:tcPr>
            <w:tcW w:w="3186" w:type="dxa"/>
            <w:gridSpan w:val="3"/>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2A7B77" w14:textId="77777777" w:rsidR="00655478" w:rsidRPr="00181C4B" w:rsidRDefault="00655478" w:rsidP="00655478">
            <w:pPr>
              <w:spacing w:before="80"/>
              <w:jc w:val="center"/>
              <w:rPr>
                <w:rFonts w:ascii="Palatino" w:eastAsia="Yu Mincho" w:hAnsi="Palatino" w:cs="Times New Roman"/>
                <w:bCs/>
                <w:sz w:val="16"/>
                <w:szCs w:val="16"/>
              </w:rPr>
            </w:pPr>
            <w:r w:rsidRPr="00181C4B">
              <w:rPr>
                <w:rFonts w:ascii="Palatino" w:eastAsia="Yu Mincho" w:hAnsi="Palatino" w:cs="Times New Roman"/>
                <w:bCs/>
                <w:sz w:val="16"/>
                <w:szCs w:val="16"/>
              </w:rPr>
              <w:t>Cycle 1</w:t>
            </w:r>
          </w:p>
          <w:p w14:paraId="55CF2F77" w14:textId="77777777" w:rsidR="00655478" w:rsidRPr="00181C4B" w:rsidRDefault="00655478" w:rsidP="00655478">
            <w:pPr>
              <w:spacing w:before="80"/>
              <w:jc w:val="center"/>
              <w:rPr>
                <w:rFonts w:ascii="Palatino" w:eastAsia="Yu Mincho" w:hAnsi="Palatino" w:cs="Times New Roman"/>
                <w:bCs/>
                <w:sz w:val="16"/>
                <w:szCs w:val="16"/>
              </w:rPr>
            </w:pPr>
            <w:r w:rsidRPr="00181C4B">
              <w:rPr>
                <w:rFonts w:ascii="Palatino" w:eastAsia="Yu Mincho" w:hAnsi="Palatino" w:cs="Times New Roman"/>
                <w:bCs/>
                <w:sz w:val="16"/>
                <w:szCs w:val="16"/>
              </w:rPr>
              <w:t>Analyzing Data to Inform School Improvement</w:t>
            </w:r>
          </w:p>
          <w:p w14:paraId="25DF57F4" w14:textId="085CBAA8" w:rsidR="00655478" w:rsidRPr="00181C4B" w:rsidRDefault="00655478" w:rsidP="00655478">
            <w:pPr>
              <w:spacing w:before="80"/>
              <w:jc w:val="center"/>
              <w:rPr>
                <w:rFonts w:ascii="Palatino" w:eastAsiaTheme="minorEastAsia" w:hAnsi="Palatino" w:cs="Times New Roman"/>
                <w:bCs/>
                <w:color w:val="000000"/>
                <w:sz w:val="16"/>
                <w:szCs w:val="16"/>
              </w:rPr>
            </w:pPr>
            <w:r w:rsidRPr="00181C4B">
              <w:rPr>
                <w:rFonts w:ascii="Palatino" w:eastAsia="Yu Mincho" w:hAnsi="Palatino" w:cs="Times New Roman"/>
                <w:bCs/>
                <w:sz w:val="16"/>
                <w:szCs w:val="16"/>
              </w:rPr>
              <w:t>CAPEs:  1, 1A1-6, 1C1-5, 5, 5A-4</w:t>
            </w:r>
          </w:p>
        </w:tc>
        <w:tc>
          <w:tcPr>
            <w:tcW w:w="3186" w:type="dxa"/>
            <w:gridSpan w:val="2"/>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DB100B" w14:textId="77777777" w:rsidR="00655478" w:rsidRPr="00181C4B" w:rsidRDefault="00655478" w:rsidP="00655478">
            <w:pPr>
              <w:spacing w:before="80"/>
              <w:jc w:val="center"/>
              <w:rPr>
                <w:rFonts w:ascii="Palatino" w:eastAsia="Yu Mincho" w:hAnsi="Palatino" w:cs="Times New Roman"/>
                <w:bCs/>
                <w:sz w:val="16"/>
                <w:szCs w:val="16"/>
              </w:rPr>
            </w:pPr>
            <w:r w:rsidRPr="00181C4B">
              <w:rPr>
                <w:rFonts w:ascii="Palatino" w:eastAsia="Yu Mincho" w:hAnsi="Palatino" w:cs="Times New Roman"/>
                <w:bCs/>
                <w:sz w:val="16"/>
                <w:szCs w:val="16"/>
              </w:rPr>
              <w:t>Cycle 2</w:t>
            </w:r>
          </w:p>
          <w:p w14:paraId="66035B26" w14:textId="77777777" w:rsidR="00655478" w:rsidRPr="00181C4B" w:rsidRDefault="00655478" w:rsidP="00655478">
            <w:pPr>
              <w:spacing w:before="80"/>
              <w:jc w:val="center"/>
              <w:rPr>
                <w:rFonts w:ascii="Palatino" w:eastAsia="Yu Mincho" w:hAnsi="Palatino" w:cs="Times New Roman"/>
                <w:bCs/>
                <w:sz w:val="16"/>
                <w:szCs w:val="16"/>
              </w:rPr>
            </w:pPr>
            <w:r w:rsidRPr="00181C4B">
              <w:rPr>
                <w:rFonts w:ascii="Palatino" w:eastAsia="Yu Mincho" w:hAnsi="Palatino" w:cs="Times New Roman"/>
                <w:bCs/>
                <w:sz w:val="16"/>
                <w:szCs w:val="16"/>
              </w:rPr>
              <w:t>Facilitating Communities of Practice</w:t>
            </w:r>
          </w:p>
          <w:p w14:paraId="59CCCF36" w14:textId="29CCA2E3" w:rsidR="00655478" w:rsidRPr="00181C4B" w:rsidRDefault="00655478" w:rsidP="00655478">
            <w:pPr>
              <w:spacing w:before="80"/>
              <w:jc w:val="center"/>
              <w:rPr>
                <w:rFonts w:ascii="Palatino" w:eastAsiaTheme="minorEastAsia" w:hAnsi="Palatino" w:cs="Times New Roman"/>
                <w:sz w:val="16"/>
                <w:szCs w:val="16"/>
              </w:rPr>
            </w:pPr>
            <w:r w:rsidRPr="00181C4B">
              <w:rPr>
                <w:rFonts w:ascii="Palatino" w:eastAsia="Yu Mincho" w:hAnsi="Palatino" w:cs="Times New Roman"/>
                <w:bCs/>
                <w:sz w:val="16"/>
                <w:szCs w:val="16"/>
              </w:rPr>
              <w:t>CAPEs: 2, 2A2, 2C2, 5, 5B</w:t>
            </w:r>
          </w:p>
        </w:tc>
        <w:tc>
          <w:tcPr>
            <w:tcW w:w="3187"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24966" w14:textId="77777777" w:rsidR="00655478" w:rsidRPr="00181C4B" w:rsidRDefault="00655478" w:rsidP="00655478">
            <w:pPr>
              <w:spacing w:before="80"/>
              <w:jc w:val="center"/>
              <w:rPr>
                <w:rFonts w:ascii="Palatino" w:eastAsia="Yu Mincho" w:hAnsi="Palatino" w:cs="Times New Roman"/>
                <w:bCs/>
                <w:sz w:val="16"/>
                <w:szCs w:val="16"/>
              </w:rPr>
            </w:pPr>
            <w:r w:rsidRPr="00181C4B">
              <w:rPr>
                <w:rFonts w:ascii="Palatino" w:eastAsia="Yu Mincho" w:hAnsi="Palatino" w:cs="Times New Roman"/>
                <w:bCs/>
                <w:sz w:val="16"/>
                <w:szCs w:val="16"/>
              </w:rPr>
              <w:t>Cycle 3</w:t>
            </w:r>
          </w:p>
          <w:p w14:paraId="1CC69F21" w14:textId="77777777" w:rsidR="00655478" w:rsidRPr="00181C4B" w:rsidRDefault="00655478" w:rsidP="00655478">
            <w:pPr>
              <w:spacing w:before="80"/>
              <w:jc w:val="center"/>
              <w:rPr>
                <w:rFonts w:ascii="Palatino" w:eastAsia="Yu Mincho" w:hAnsi="Palatino" w:cs="Times New Roman"/>
                <w:bCs/>
                <w:sz w:val="16"/>
                <w:szCs w:val="16"/>
              </w:rPr>
            </w:pPr>
            <w:r w:rsidRPr="00181C4B">
              <w:rPr>
                <w:rFonts w:ascii="Palatino" w:eastAsia="Yu Mincho" w:hAnsi="Palatino" w:cs="Times New Roman"/>
                <w:bCs/>
                <w:sz w:val="16"/>
                <w:szCs w:val="16"/>
              </w:rPr>
              <w:t>Supporting Teacher Growth</w:t>
            </w:r>
          </w:p>
          <w:p w14:paraId="37B0D0B1" w14:textId="0AD37CFF" w:rsidR="00655478" w:rsidRPr="00181C4B" w:rsidRDefault="00655478" w:rsidP="00655478">
            <w:pPr>
              <w:spacing w:before="80"/>
              <w:jc w:val="center"/>
              <w:rPr>
                <w:rFonts w:ascii="Palatino" w:eastAsiaTheme="minorEastAsia" w:hAnsi="Palatino" w:cs="Times New Roman"/>
                <w:sz w:val="16"/>
                <w:szCs w:val="16"/>
              </w:rPr>
            </w:pPr>
            <w:r w:rsidRPr="00181C4B">
              <w:rPr>
                <w:rFonts w:ascii="Palatino" w:eastAsia="Yu Mincho" w:hAnsi="Palatino" w:cs="Times New Roman"/>
                <w:bCs/>
                <w:sz w:val="16"/>
                <w:szCs w:val="16"/>
              </w:rPr>
              <w:t>CAPEs:  2, 2D1-3, 5, 5A, 5B, 5C</w:t>
            </w:r>
          </w:p>
        </w:tc>
      </w:tr>
      <w:tr w:rsidR="006D77C6" w:rsidRPr="00181C4B" w14:paraId="56DB37FD" w14:textId="77777777" w:rsidTr="000B0A91">
        <w:trPr>
          <w:trHeight w:val="236"/>
        </w:trPr>
        <w:tc>
          <w:tcPr>
            <w:tcW w:w="1251" w:type="dxa"/>
            <w:vMerge/>
            <w:tcBorders>
              <w:left w:val="single" w:sz="6" w:space="0" w:color="000000"/>
              <w:right w:val="single" w:sz="6" w:space="0" w:color="000000"/>
            </w:tcBorders>
            <w:shd w:val="clear" w:color="auto" w:fill="C41230"/>
            <w:vAlign w:val="center"/>
            <w:hideMark/>
          </w:tcPr>
          <w:p w14:paraId="411DC81E" w14:textId="77777777" w:rsidR="006D77C6" w:rsidRPr="00181C4B" w:rsidRDefault="006D77C6" w:rsidP="006D77C6">
            <w:pPr>
              <w:rPr>
                <w:rFonts w:ascii="Palatino" w:eastAsiaTheme="minorEastAsia" w:hAnsi="Palatino" w:cs="Times New Roman"/>
                <w:sz w:val="16"/>
                <w:szCs w:val="16"/>
              </w:rPr>
            </w:pPr>
          </w:p>
        </w:tc>
        <w:tc>
          <w:tcPr>
            <w:tcW w:w="9559" w:type="dxa"/>
            <w:gridSpan w:val="7"/>
            <w:tcBorders>
              <w:top w:val="single" w:sz="8" w:space="0" w:color="000000"/>
              <w:left w:val="single" w:sz="6" w:space="0" w:color="000000"/>
              <w:bottom w:val="single" w:sz="8" w:space="0" w:color="000000"/>
              <w:right w:val="single" w:sz="6" w:space="0" w:color="000000"/>
            </w:tcBorders>
            <w:shd w:val="clear" w:color="auto" w:fill="C41230"/>
            <w:tcMar>
              <w:top w:w="100" w:type="dxa"/>
              <w:left w:w="100" w:type="dxa"/>
              <w:bottom w:w="100" w:type="dxa"/>
              <w:right w:w="100" w:type="dxa"/>
            </w:tcMar>
            <w:vAlign w:val="center"/>
            <w:hideMark/>
          </w:tcPr>
          <w:p w14:paraId="2E92F55A" w14:textId="77777777" w:rsidR="006D77C6" w:rsidRPr="00181C4B" w:rsidRDefault="006D77C6" w:rsidP="006D77C6">
            <w:pPr>
              <w:jc w:val="center"/>
              <w:rPr>
                <w:rFonts w:ascii="Palatino" w:eastAsiaTheme="minorEastAsia" w:hAnsi="Palatino" w:cs="Times New Roman"/>
                <w:color w:val="FFFFFF" w:themeColor="background1"/>
                <w:sz w:val="16"/>
                <w:szCs w:val="16"/>
              </w:rPr>
            </w:pPr>
            <w:r w:rsidRPr="00181C4B">
              <w:rPr>
                <w:rFonts w:ascii="Palatino" w:eastAsiaTheme="minorEastAsia" w:hAnsi="Palatino" w:cs="Times New Roman"/>
                <w:b/>
                <w:bCs/>
                <w:color w:val="FFFFFF" w:themeColor="background1"/>
                <w:sz w:val="16"/>
                <w:szCs w:val="16"/>
              </w:rPr>
              <w:t xml:space="preserve">5 Types of </w:t>
            </w:r>
            <w:proofErr w:type="spellStart"/>
            <w:r w:rsidRPr="00181C4B">
              <w:rPr>
                <w:rFonts w:ascii="Palatino" w:eastAsiaTheme="minorEastAsia" w:hAnsi="Palatino" w:cs="Times New Roman"/>
                <w:b/>
                <w:bCs/>
                <w:color w:val="FFFFFF" w:themeColor="background1"/>
                <w:sz w:val="16"/>
                <w:szCs w:val="16"/>
              </w:rPr>
              <w:t>Leaderly</w:t>
            </w:r>
            <w:proofErr w:type="spellEnd"/>
            <w:r w:rsidRPr="00181C4B">
              <w:rPr>
                <w:rFonts w:ascii="Palatino" w:eastAsiaTheme="minorEastAsia" w:hAnsi="Palatino" w:cs="Times New Roman"/>
                <w:b/>
                <w:bCs/>
                <w:color w:val="FFFFFF" w:themeColor="background1"/>
                <w:sz w:val="16"/>
                <w:szCs w:val="16"/>
              </w:rPr>
              <w:t xml:space="preserve"> Thinking Addressed</w:t>
            </w:r>
          </w:p>
        </w:tc>
      </w:tr>
      <w:tr w:rsidR="006D77C6" w:rsidRPr="00181C4B" w14:paraId="70BCB632" w14:textId="77777777" w:rsidTr="000B0A91">
        <w:trPr>
          <w:trHeight w:val="485"/>
        </w:trPr>
        <w:tc>
          <w:tcPr>
            <w:tcW w:w="1251" w:type="dxa"/>
            <w:vMerge/>
            <w:tcBorders>
              <w:left w:val="single" w:sz="6" w:space="0" w:color="000000"/>
              <w:right w:val="single" w:sz="6" w:space="0" w:color="000000"/>
            </w:tcBorders>
            <w:shd w:val="clear" w:color="auto" w:fill="C41230"/>
            <w:vAlign w:val="center"/>
            <w:hideMark/>
          </w:tcPr>
          <w:p w14:paraId="32FFCAE4" w14:textId="77777777" w:rsidR="006D77C6" w:rsidRPr="00181C4B" w:rsidRDefault="006D77C6" w:rsidP="006D77C6">
            <w:pPr>
              <w:rPr>
                <w:rFonts w:ascii="Palatino" w:eastAsiaTheme="minorEastAsia" w:hAnsi="Palatino" w:cs="Times New Roman"/>
                <w:sz w:val="16"/>
                <w:szCs w:val="16"/>
              </w:rPr>
            </w:pPr>
          </w:p>
        </w:tc>
        <w:tc>
          <w:tcPr>
            <w:tcW w:w="1279" w:type="dxa"/>
            <w:tcBorders>
              <w:top w:val="single" w:sz="8" w:space="0" w:color="000000"/>
              <w:left w:val="single" w:sz="6" w:space="0" w:color="000000"/>
              <w:bottom w:val="single" w:sz="8" w:space="0" w:color="000000"/>
              <w:right w:val="single" w:sz="6" w:space="0" w:color="000000"/>
            </w:tcBorders>
            <w:shd w:val="clear" w:color="auto" w:fill="D2C694"/>
            <w:tcMar>
              <w:top w:w="100" w:type="dxa"/>
              <w:left w:w="100" w:type="dxa"/>
              <w:bottom w:w="100" w:type="dxa"/>
              <w:right w:w="100" w:type="dxa"/>
            </w:tcMar>
            <w:vAlign w:val="center"/>
          </w:tcPr>
          <w:p w14:paraId="1A174879" w14:textId="77777777" w:rsidR="006D77C6" w:rsidRPr="00181C4B" w:rsidRDefault="006D77C6" w:rsidP="006D77C6">
            <w:pPr>
              <w:rPr>
                <w:rFonts w:ascii="Palatino" w:eastAsiaTheme="minorEastAsia" w:hAnsi="Palatino" w:cs="Times New Roman"/>
                <w:sz w:val="16"/>
                <w:szCs w:val="16"/>
              </w:rPr>
            </w:pPr>
            <w:r w:rsidRPr="00181C4B">
              <w:rPr>
                <w:rFonts w:ascii="Palatino" w:hAnsi="Palatino" w:cs="Times New Roman"/>
                <w:bCs/>
                <w:color w:val="000000"/>
                <w:sz w:val="16"/>
                <w:szCs w:val="16"/>
              </w:rPr>
              <w:t>Systems Thinking</w:t>
            </w:r>
          </w:p>
        </w:tc>
        <w:tc>
          <w:tcPr>
            <w:tcW w:w="8280" w:type="dxa"/>
            <w:gridSpan w:val="6"/>
            <w:tcBorders>
              <w:top w:val="single" w:sz="8" w:space="0" w:color="000000"/>
              <w:left w:val="single" w:sz="6" w:space="0" w:color="000000"/>
              <w:bottom w:val="single" w:sz="8" w:space="0" w:color="000000"/>
              <w:right w:val="single" w:sz="6" w:space="0" w:color="000000"/>
            </w:tcBorders>
            <w:shd w:val="clear" w:color="auto" w:fill="D2C694"/>
            <w:vAlign w:val="center"/>
          </w:tcPr>
          <w:p w14:paraId="0A4413EA" w14:textId="77777777" w:rsidR="006D77C6" w:rsidRPr="00181C4B" w:rsidRDefault="006D77C6" w:rsidP="006D77C6">
            <w:pPr>
              <w:rPr>
                <w:rFonts w:ascii="Palatino" w:eastAsiaTheme="minorEastAsia" w:hAnsi="Palatino" w:cs="Times New Roman"/>
                <w:sz w:val="16"/>
                <w:szCs w:val="16"/>
              </w:rPr>
            </w:pPr>
            <w:r w:rsidRPr="00181C4B">
              <w:rPr>
                <w:rFonts w:ascii="Palatino" w:hAnsi="Palatino"/>
                <w:sz w:val="16"/>
                <w:szCs w:val="16"/>
              </w:rPr>
              <w:t xml:space="preserve">A </w:t>
            </w:r>
            <w:r w:rsidRPr="00181C4B">
              <w:rPr>
                <w:rFonts w:ascii="Palatino" w:hAnsi="Palatino"/>
                <w:i/>
                <w:sz w:val="16"/>
                <w:szCs w:val="16"/>
              </w:rPr>
              <w:t xml:space="preserve">Systems </w:t>
            </w:r>
            <w:r w:rsidRPr="00181C4B">
              <w:rPr>
                <w:rFonts w:ascii="Palatino" w:hAnsi="Palatino"/>
                <w:sz w:val="16"/>
                <w:szCs w:val="16"/>
              </w:rPr>
              <w:t>Thinking</w:t>
            </w:r>
            <w:r w:rsidRPr="00181C4B">
              <w:rPr>
                <w:rFonts w:ascii="Palatino" w:hAnsi="Palatino"/>
                <w:i/>
                <w:sz w:val="16"/>
                <w:szCs w:val="16"/>
              </w:rPr>
              <w:t xml:space="preserve"> </w:t>
            </w:r>
            <w:r w:rsidRPr="00181C4B">
              <w:rPr>
                <w:rFonts w:ascii="Palatino" w:hAnsi="Palatino"/>
                <w:sz w:val="16"/>
                <w:szCs w:val="16"/>
              </w:rPr>
              <w:t xml:space="preserve">leader must have the ability to (1) conceptualize schools as complex organizations comprised of a network of dynamic and interdependent thinking components, (2) pursue school change and improvement through </w:t>
            </w:r>
            <w:r w:rsidRPr="00181C4B">
              <w:rPr>
                <w:rFonts w:ascii="Palatino" w:hAnsi="Palatino"/>
                <w:i/>
                <w:sz w:val="16"/>
                <w:szCs w:val="16"/>
              </w:rPr>
              <w:t>systemic</w:t>
            </w:r>
            <w:r w:rsidRPr="00181C4B">
              <w:rPr>
                <w:rFonts w:ascii="Palatino" w:hAnsi="Palatino"/>
                <w:sz w:val="16"/>
                <w:szCs w:val="16"/>
              </w:rPr>
              <w:t xml:space="preserve"> change and capacity building, and (3) create and articulate a shared vision of a school as a place where students are empowered and their voices are heard.</w:t>
            </w:r>
          </w:p>
        </w:tc>
      </w:tr>
      <w:tr w:rsidR="006D77C6" w:rsidRPr="00181C4B" w14:paraId="02F9EA98" w14:textId="77777777" w:rsidTr="000B0A91">
        <w:trPr>
          <w:trHeight w:val="483"/>
        </w:trPr>
        <w:tc>
          <w:tcPr>
            <w:tcW w:w="1251" w:type="dxa"/>
            <w:vMerge/>
            <w:tcBorders>
              <w:left w:val="single" w:sz="6" w:space="0" w:color="000000"/>
              <w:right w:val="single" w:sz="6" w:space="0" w:color="000000"/>
            </w:tcBorders>
            <w:shd w:val="clear" w:color="auto" w:fill="C41230"/>
            <w:vAlign w:val="center"/>
          </w:tcPr>
          <w:p w14:paraId="12A6933A" w14:textId="77777777" w:rsidR="006D77C6" w:rsidRPr="00181C4B" w:rsidRDefault="006D77C6" w:rsidP="006D77C6">
            <w:pPr>
              <w:rPr>
                <w:rFonts w:ascii="Palatino" w:eastAsiaTheme="minorEastAsia" w:hAnsi="Palatino" w:cs="Times New Roman"/>
                <w:sz w:val="16"/>
                <w:szCs w:val="16"/>
              </w:rPr>
            </w:pPr>
          </w:p>
        </w:tc>
        <w:tc>
          <w:tcPr>
            <w:tcW w:w="1279" w:type="dxa"/>
            <w:tcBorders>
              <w:top w:val="single" w:sz="8"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vAlign w:val="center"/>
          </w:tcPr>
          <w:p w14:paraId="1B6AE3AD" w14:textId="77777777" w:rsidR="006D77C6" w:rsidRPr="00181C4B" w:rsidRDefault="006D77C6" w:rsidP="006D77C6">
            <w:pPr>
              <w:rPr>
                <w:rFonts w:ascii="Palatino" w:eastAsiaTheme="minorEastAsia" w:hAnsi="Palatino" w:cs="Times New Roman"/>
                <w:sz w:val="16"/>
                <w:szCs w:val="16"/>
              </w:rPr>
            </w:pPr>
            <w:r w:rsidRPr="00181C4B">
              <w:rPr>
                <w:rFonts w:ascii="Palatino" w:hAnsi="Palatino" w:cs="Times New Roman"/>
                <w:bCs/>
                <w:color w:val="000000"/>
                <w:sz w:val="16"/>
                <w:szCs w:val="16"/>
              </w:rPr>
              <w:t>Data and Design</w:t>
            </w:r>
            <w:r w:rsidRPr="00181C4B">
              <w:rPr>
                <w:rFonts w:ascii="Palatino" w:hAnsi="Palatino" w:cs="Times New Roman"/>
                <w:bCs/>
                <w:color w:val="4F81BD"/>
                <w:sz w:val="16"/>
                <w:szCs w:val="16"/>
              </w:rPr>
              <w:t xml:space="preserve"> </w:t>
            </w:r>
            <w:r w:rsidRPr="00181C4B">
              <w:rPr>
                <w:rFonts w:ascii="Palatino" w:hAnsi="Palatino" w:cs="Times New Roman"/>
                <w:bCs/>
                <w:color w:val="000000"/>
                <w:sz w:val="16"/>
                <w:szCs w:val="16"/>
              </w:rPr>
              <w:t>Thinking</w:t>
            </w:r>
          </w:p>
        </w:tc>
        <w:tc>
          <w:tcPr>
            <w:tcW w:w="8280" w:type="dxa"/>
            <w:gridSpan w:val="6"/>
            <w:tcBorders>
              <w:top w:val="single" w:sz="8" w:space="0" w:color="000000"/>
              <w:left w:val="single" w:sz="6" w:space="0" w:color="000000"/>
              <w:bottom w:val="single" w:sz="8" w:space="0" w:color="000000"/>
              <w:right w:val="single" w:sz="6" w:space="0" w:color="000000"/>
            </w:tcBorders>
            <w:shd w:val="clear" w:color="auto" w:fill="auto"/>
            <w:vAlign w:val="center"/>
          </w:tcPr>
          <w:p w14:paraId="6EAD21E3" w14:textId="77777777" w:rsidR="006D77C6" w:rsidRPr="00181C4B" w:rsidRDefault="006D77C6" w:rsidP="006D77C6">
            <w:pPr>
              <w:rPr>
                <w:rFonts w:ascii="Palatino" w:eastAsiaTheme="minorEastAsia" w:hAnsi="Palatino" w:cs="Times New Roman"/>
                <w:sz w:val="16"/>
                <w:szCs w:val="16"/>
              </w:rPr>
            </w:pPr>
            <w:r w:rsidRPr="00181C4B">
              <w:rPr>
                <w:rFonts w:ascii="Palatino" w:hAnsi="Palatino"/>
                <w:sz w:val="16"/>
                <w:szCs w:val="16"/>
              </w:rPr>
              <w:t xml:space="preserve">A </w:t>
            </w:r>
            <w:r w:rsidRPr="00181C4B">
              <w:rPr>
                <w:rFonts w:ascii="Palatino" w:hAnsi="Palatino"/>
                <w:i/>
                <w:sz w:val="16"/>
                <w:szCs w:val="16"/>
              </w:rPr>
              <w:t>Data and Design</w:t>
            </w:r>
            <w:r w:rsidRPr="00181C4B">
              <w:rPr>
                <w:rFonts w:ascii="Palatino" w:hAnsi="Palatino"/>
                <w:sz w:val="16"/>
                <w:szCs w:val="16"/>
              </w:rPr>
              <w:t xml:space="preserve"> Thinking leader must have the ability to (1) access, interpret, and apply diverse forms of data to iteratively design programs, products and initiatives, and (2) inform decisions that contribute to optimal learning conditions for all.</w:t>
            </w:r>
          </w:p>
        </w:tc>
      </w:tr>
      <w:tr w:rsidR="006D77C6" w:rsidRPr="00181C4B" w14:paraId="45372327" w14:textId="77777777" w:rsidTr="000B0A91">
        <w:trPr>
          <w:trHeight w:val="483"/>
        </w:trPr>
        <w:tc>
          <w:tcPr>
            <w:tcW w:w="1251" w:type="dxa"/>
            <w:vMerge/>
            <w:tcBorders>
              <w:left w:val="single" w:sz="6" w:space="0" w:color="000000"/>
              <w:right w:val="single" w:sz="6" w:space="0" w:color="000000"/>
            </w:tcBorders>
            <w:shd w:val="clear" w:color="auto" w:fill="C41230"/>
            <w:vAlign w:val="center"/>
          </w:tcPr>
          <w:p w14:paraId="48A976B3" w14:textId="77777777" w:rsidR="006D77C6" w:rsidRPr="00181C4B" w:rsidRDefault="006D77C6" w:rsidP="006D77C6">
            <w:pPr>
              <w:rPr>
                <w:rFonts w:ascii="Palatino" w:eastAsiaTheme="minorEastAsia" w:hAnsi="Palatino" w:cs="Times New Roman"/>
                <w:sz w:val="16"/>
                <w:szCs w:val="16"/>
              </w:rPr>
            </w:pPr>
          </w:p>
        </w:tc>
        <w:tc>
          <w:tcPr>
            <w:tcW w:w="1279" w:type="dxa"/>
            <w:tcBorders>
              <w:top w:val="single" w:sz="8" w:space="0" w:color="000000"/>
              <w:left w:val="single" w:sz="6" w:space="0" w:color="000000"/>
              <w:bottom w:val="single" w:sz="8" w:space="0" w:color="000000"/>
              <w:right w:val="single" w:sz="6" w:space="0" w:color="000000"/>
            </w:tcBorders>
            <w:shd w:val="clear" w:color="auto" w:fill="D2C694"/>
            <w:tcMar>
              <w:top w:w="100" w:type="dxa"/>
              <w:left w:w="100" w:type="dxa"/>
              <w:bottom w:w="100" w:type="dxa"/>
              <w:right w:w="100" w:type="dxa"/>
            </w:tcMar>
            <w:vAlign w:val="center"/>
          </w:tcPr>
          <w:p w14:paraId="283B94B0" w14:textId="77777777" w:rsidR="006D77C6" w:rsidRPr="00181C4B" w:rsidRDefault="006D77C6" w:rsidP="006D77C6">
            <w:pPr>
              <w:rPr>
                <w:rFonts w:ascii="Palatino" w:eastAsiaTheme="minorEastAsia" w:hAnsi="Palatino" w:cs="Times New Roman"/>
                <w:sz w:val="16"/>
                <w:szCs w:val="16"/>
              </w:rPr>
            </w:pPr>
            <w:r w:rsidRPr="00181C4B">
              <w:rPr>
                <w:rFonts w:ascii="Palatino" w:hAnsi="Palatino" w:cs="Times New Roman"/>
                <w:bCs/>
                <w:color w:val="000000"/>
                <w:sz w:val="16"/>
                <w:szCs w:val="16"/>
              </w:rPr>
              <w:t>Culture &amp; Climate Thinking</w:t>
            </w:r>
          </w:p>
        </w:tc>
        <w:tc>
          <w:tcPr>
            <w:tcW w:w="8280" w:type="dxa"/>
            <w:gridSpan w:val="6"/>
            <w:tcBorders>
              <w:top w:val="single" w:sz="8" w:space="0" w:color="000000"/>
              <w:left w:val="single" w:sz="6" w:space="0" w:color="000000"/>
              <w:bottom w:val="single" w:sz="8" w:space="0" w:color="000000"/>
              <w:right w:val="single" w:sz="6" w:space="0" w:color="000000"/>
            </w:tcBorders>
            <w:shd w:val="clear" w:color="auto" w:fill="D2C694"/>
            <w:vAlign w:val="center"/>
          </w:tcPr>
          <w:p w14:paraId="10C3DE63" w14:textId="77777777" w:rsidR="006D77C6" w:rsidRPr="00181C4B" w:rsidRDefault="006D77C6" w:rsidP="006D77C6">
            <w:pPr>
              <w:rPr>
                <w:rFonts w:ascii="Palatino" w:eastAsiaTheme="minorEastAsia" w:hAnsi="Palatino" w:cs="Times New Roman"/>
                <w:sz w:val="16"/>
                <w:szCs w:val="16"/>
              </w:rPr>
            </w:pPr>
            <w:r w:rsidRPr="00181C4B">
              <w:rPr>
                <w:rFonts w:ascii="Palatino" w:hAnsi="Palatino"/>
                <w:sz w:val="16"/>
                <w:szCs w:val="16"/>
              </w:rPr>
              <w:t xml:space="preserve">A </w:t>
            </w:r>
            <w:r w:rsidRPr="00181C4B">
              <w:rPr>
                <w:rFonts w:ascii="Palatino" w:hAnsi="Palatino"/>
                <w:i/>
                <w:sz w:val="16"/>
                <w:szCs w:val="16"/>
              </w:rPr>
              <w:t>Culture and Climate</w:t>
            </w:r>
            <w:r w:rsidRPr="00181C4B">
              <w:rPr>
                <w:rFonts w:ascii="Palatino" w:hAnsi="Palatino"/>
                <w:sz w:val="16"/>
                <w:szCs w:val="16"/>
              </w:rPr>
              <w:t xml:space="preserve"> Thinking leader must have the ability to (1) understand the current state of the school culture and climate, and (2) drive collaborative actions and relational leadership to influence optimal learning conditions for all.</w:t>
            </w:r>
          </w:p>
        </w:tc>
      </w:tr>
      <w:tr w:rsidR="006D77C6" w:rsidRPr="00181C4B" w14:paraId="5611684E" w14:textId="77777777" w:rsidTr="000B0A91">
        <w:trPr>
          <w:trHeight w:val="483"/>
        </w:trPr>
        <w:tc>
          <w:tcPr>
            <w:tcW w:w="1251" w:type="dxa"/>
            <w:vMerge/>
            <w:tcBorders>
              <w:left w:val="single" w:sz="6" w:space="0" w:color="000000"/>
              <w:right w:val="single" w:sz="6" w:space="0" w:color="000000"/>
            </w:tcBorders>
            <w:shd w:val="clear" w:color="auto" w:fill="C41230"/>
            <w:vAlign w:val="center"/>
          </w:tcPr>
          <w:p w14:paraId="6F4C68EE" w14:textId="77777777" w:rsidR="006D77C6" w:rsidRPr="00181C4B" w:rsidRDefault="006D77C6" w:rsidP="006D77C6">
            <w:pPr>
              <w:rPr>
                <w:rFonts w:ascii="Palatino" w:eastAsiaTheme="minorEastAsia" w:hAnsi="Palatino" w:cs="Times New Roman"/>
                <w:sz w:val="16"/>
                <w:szCs w:val="16"/>
              </w:rPr>
            </w:pPr>
          </w:p>
        </w:tc>
        <w:tc>
          <w:tcPr>
            <w:tcW w:w="1279" w:type="dxa"/>
            <w:tcBorders>
              <w:top w:val="single" w:sz="8"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vAlign w:val="center"/>
          </w:tcPr>
          <w:p w14:paraId="61626387" w14:textId="77777777" w:rsidR="006D77C6" w:rsidRPr="00181C4B" w:rsidRDefault="006D77C6" w:rsidP="006D77C6">
            <w:pPr>
              <w:rPr>
                <w:rFonts w:ascii="Palatino" w:eastAsiaTheme="minorEastAsia" w:hAnsi="Palatino" w:cs="Times New Roman"/>
                <w:sz w:val="16"/>
                <w:szCs w:val="16"/>
              </w:rPr>
            </w:pPr>
            <w:proofErr w:type="spellStart"/>
            <w:r w:rsidRPr="00181C4B">
              <w:rPr>
                <w:rFonts w:ascii="Palatino" w:hAnsi="Palatino" w:cs="Times New Roman"/>
                <w:bCs/>
                <w:color w:val="000000"/>
                <w:sz w:val="16"/>
                <w:szCs w:val="16"/>
              </w:rPr>
              <w:t>Learnership</w:t>
            </w:r>
            <w:proofErr w:type="spellEnd"/>
            <w:r w:rsidRPr="00181C4B">
              <w:rPr>
                <w:rFonts w:ascii="Palatino" w:hAnsi="Palatino" w:cs="Times New Roman"/>
                <w:bCs/>
                <w:color w:val="000000"/>
                <w:sz w:val="16"/>
                <w:szCs w:val="16"/>
              </w:rPr>
              <w:t xml:space="preserve"> Thinking</w:t>
            </w:r>
          </w:p>
        </w:tc>
        <w:tc>
          <w:tcPr>
            <w:tcW w:w="8280" w:type="dxa"/>
            <w:gridSpan w:val="6"/>
            <w:tcBorders>
              <w:top w:val="single" w:sz="8" w:space="0" w:color="000000"/>
              <w:left w:val="single" w:sz="6" w:space="0" w:color="000000"/>
              <w:bottom w:val="single" w:sz="8" w:space="0" w:color="000000"/>
              <w:right w:val="single" w:sz="6" w:space="0" w:color="000000"/>
            </w:tcBorders>
            <w:shd w:val="clear" w:color="auto" w:fill="auto"/>
            <w:vAlign w:val="center"/>
          </w:tcPr>
          <w:p w14:paraId="16910FA2" w14:textId="77777777" w:rsidR="006D77C6" w:rsidRPr="00181C4B" w:rsidRDefault="006D77C6" w:rsidP="006D77C6">
            <w:pPr>
              <w:rPr>
                <w:rFonts w:ascii="Palatino" w:eastAsiaTheme="minorEastAsia" w:hAnsi="Palatino" w:cs="Times New Roman"/>
                <w:sz w:val="16"/>
                <w:szCs w:val="16"/>
              </w:rPr>
            </w:pPr>
            <w:r w:rsidRPr="00181C4B">
              <w:rPr>
                <w:rFonts w:ascii="Palatino" w:hAnsi="Palatino"/>
                <w:sz w:val="16"/>
                <w:szCs w:val="16"/>
              </w:rPr>
              <w:t xml:space="preserve">A </w:t>
            </w:r>
            <w:proofErr w:type="spellStart"/>
            <w:r w:rsidRPr="00181C4B">
              <w:rPr>
                <w:rFonts w:ascii="Palatino" w:hAnsi="Palatino"/>
                <w:i/>
                <w:sz w:val="16"/>
                <w:szCs w:val="16"/>
              </w:rPr>
              <w:t>Learnership</w:t>
            </w:r>
            <w:proofErr w:type="spellEnd"/>
            <w:r w:rsidRPr="00181C4B">
              <w:rPr>
                <w:rFonts w:ascii="Palatino" w:hAnsi="Palatino"/>
                <w:sz w:val="16"/>
                <w:szCs w:val="16"/>
              </w:rPr>
              <w:t xml:space="preserve"> Thinking leader must have the ability to (1) focus on the learning lives of adults and children in the school community, and (2) utilize instructional leadership practices that are driven by the belief that students voice is both an </w:t>
            </w:r>
            <w:r w:rsidRPr="00181C4B">
              <w:rPr>
                <w:rFonts w:ascii="Palatino" w:hAnsi="Palatino"/>
                <w:i/>
                <w:sz w:val="16"/>
                <w:szCs w:val="16"/>
              </w:rPr>
              <w:t xml:space="preserve">input </w:t>
            </w:r>
            <w:r w:rsidRPr="00181C4B">
              <w:rPr>
                <w:rFonts w:ascii="Palatino" w:hAnsi="Palatino"/>
                <w:sz w:val="16"/>
                <w:szCs w:val="16"/>
              </w:rPr>
              <w:t xml:space="preserve">and an </w:t>
            </w:r>
            <w:r w:rsidRPr="00181C4B">
              <w:rPr>
                <w:rFonts w:ascii="Palatino" w:hAnsi="Palatino"/>
                <w:i/>
                <w:sz w:val="16"/>
                <w:szCs w:val="16"/>
              </w:rPr>
              <w:t>outcome</w:t>
            </w:r>
            <w:r w:rsidRPr="00181C4B">
              <w:rPr>
                <w:rFonts w:ascii="Palatino" w:hAnsi="Palatino"/>
                <w:sz w:val="16"/>
                <w:szCs w:val="16"/>
              </w:rPr>
              <w:t>.</w:t>
            </w:r>
          </w:p>
        </w:tc>
      </w:tr>
      <w:tr w:rsidR="006D77C6" w:rsidRPr="00181C4B" w14:paraId="5FF8BE4B" w14:textId="77777777" w:rsidTr="000B0A91">
        <w:trPr>
          <w:trHeight w:val="20"/>
        </w:trPr>
        <w:tc>
          <w:tcPr>
            <w:tcW w:w="1251" w:type="dxa"/>
            <w:vMerge/>
            <w:tcBorders>
              <w:left w:val="single" w:sz="6" w:space="0" w:color="000000"/>
              <w:bottom w:val="single" w:sz="4" w:space="0" w:color="000000" w:themeColor="text1"/>
              <w:right w:val="single" w:sz="6" w:space="0" w:color="000000"/>
            </w:tcBorders>
            <w:shd w:val="clear" w:color="auto" w:fill="C41230"/>
            <w:vAlign w:val="center"/>
          </w:tcPr>
          <w:p w14:paraId="74DB69D9" w14:textId="77777777" w:rsidR="006D77C6" w:rsidRPr="00181C4B" w:rsidRDefault="006D77C6" w:rsidP="006D77C6">
            <w:pPr>
              <w:rPr>
                <w:rFonts w:ascii="Palatino" w:eastAsiaTheme="minorEastAsia" w:hAnsi="Palatino" w:cs="Times New Roman"/>
                <w:sz w:val="16"/>
                <w:szCs w:val="16"/>
              </w:rPr>
            </w:pPr>
          </w:p>
        </w:tc>
        <w:tc>
          <w:tcPr>
            <w:tcW w:w="1279" w:type="dxa"/>
            <w:tcBorders>
              <w:top w:val="single" w:sz="8" w:space="0" w:color="000000"/>
              <w:left w:val="single" w:sz="6" w:space="0" w:color="000000"/>
              <w:bottom w:val="single" w:sz="4" w:space="0" w:color="000000" w:themeColor="text1"/>
              <w:right w:val="single" w:sz="6" w:space="0" w:color="000000"/>
            </w:tcBorders>
            <w:shd w:val="clear" w:color="auto" w:fill="D2C694"/>
            <w:tcMar>
              <w:top w:w="100" w:type="dxa"/>
              <w:left w:w="100" w:type="dxa"/>
              <w:bottom w:w="100" w:type="dxa"/>
              <w:right w:w="100" w:type="dxa"/>
            </w:tcMar>
            <w:vAlign w:val="center"/>
          </w:tcPr>
          <w:p w14:paraId="2078B128" w14:textId="77777777" w:rsidR="006D77C6" w:rsidRPr="00181C4B" w:rsidRDefault="006D77C6" w:rsidP="006D77C6">
            <w:pPr>
              <w:rPr>
                <w:rFonts w:ascii="Palatino" w:eastAsiaTheme="minorEastAsia" w:hAnsi="Palatino" w:cs="Times New Roman"/>
                <w:sz w:val="16"/>
                <w:szCs w:val="16"/>
              </w:rPr>
            </w:pPr>
            <w:r w:rsidRPr="00181C4B">
              <w:rPr>
                <w:rFonts w:ascii="Palatino" w:hAnsi="Palatino" w:cs="Times New Roman"/>
                <w:bCs/>
                <w:color w:val="000000"/>
                <w:sz w:val="16"/>
                <w:szCs w:val="16"/>
              </w:rPr>
              <w:t>Operational Thinking</w:t>
            </w:r>
          </w:p>
        </w:tc>
        <w:tc>
          <w:tcPr>
            <w:tcW w:w="8280" w:type="dxa"/>
            <w:gridSpan w:val="6"/>
            <w:tcBorders>
              <w:top w:val="single" w:sz="8" w:space="0" w:color="000000"/>
              <w:left w:val="single" w:sz="6" w:space="0" w:color="000000"/>
              <w:bottom w:val="single" w:sz="4" w:space="0" w:color="000000" w:themeColor="text1"/>
              <w:right w:val="single" w:sz="6" w:space="0" w:color="000000"/>
            </w:tcBorders>
            <w:shd w:val="clear" w:color="auto" w:fill="D2C694"/>
            <w:vAlign w:val="center"/>
          </w:tcPr>
          <w:p w14:paraId="513100CE" w14:textId="77777777" w:rsidR="006D77C6" w:rsidRPr="00181C4B" w:rsidRDefault="006D77C6" w:rsidP="006D77C6">
            <w:pPr>
              <w:rPr>
                <w:rFonts w:ascii="Palatino" w:eastAsiaTheme="minorEastAsia" w:hAnsi="Palatino" w:cs="Times New Roman"/>
                <w:sz w:val="16"/>
                <w:szCs w:val="16"/>
              </w:rPr>
            </w:pPr>
            <w:r w:rsidRPr="00181C4B">
              <w:rPr>
                <w:rFonts w:ascii="Palatino" w:hAnsi="Palatino"/>
                <w:sz w:val="16"/>
                <w:szCs w:val="16"/>
              </w:rPr>
              <w:t xml:space="preserve">An </w:t>
            </w:r>
            <w:r w:rsidRPr="00181C4B">
              <w:rPr>
                <w:rFonts w:ascii="Palatino" w:hAnsi="Palatino"/>
                <w:i/>
                <w:sz w:val="16"/>
                <w:szCs w:val="16"/>
              </w:rPr>
              <w:t>Operational</w:t>
            </w:r>
            <w:r w:rsidRPr="00181C4B">
              <w:rPr>
                <w:rFonts w:ascii="Palatino" w:hAnsi="Palatino"/>
                <w:sz w:val="16"/>
                <w:szCs w:val="16"/>
              </w:rPr>
              <w:t xml:space="preserve"> Thinking leader must have the ability to (1) orchestrate fair, legal, honest, ethical, and practices to promote student voice, and (2) create spaces for shared decision-making and stakeholder influence. </w:t>
            </w:r>
          </w:p>
        </w:tc>
      </w:tr>
      <w:bookmarkEnd w:id="1"/>
      <w:bookmarkEnd w:id="2"/>
      <w:bookmarkEnd w:id="3"/>
      <w:bookmarkEnd w:id="4"/>
    </w:tbl>
    <w:p w14:paraId="5F685528" w14:textId="77777777" w:rsidR="008C0E9C" w:rsidRDefault="008C0E9C" w:rsidP="0012302A">
      <w:pPr>
        <w:rPr>
          <w:rFonts w:ascii="Palatino" w:hAnsi="Palatino" w:cs="Times New Roman"/>
          <w:sz w:val="20"/>
          <w:szCs w:val="20"/>
        </w:rPr>
      </w:pPr>
    </w:p>
    <w:p w14:paraId="4097D3E5" w14:textId="77777777" w:rsidR="008C0E9C" w:rsidRDefault="008C0E9C" w:rsidP="0012302A">
      <w:pPr>
        <w:rPr>
          <w:rFonts w:ascii="Palatino" w:hAnsi="Palatino" w:cs="Times New Roman"/>
          <w:sz w:val="20"/>
          <w:szCs w:val="20"/>
        </w:rPr>
      </w:pPr>
    </w:p>
    <w:p w14:paraId="1BA8D568" w14:textId="77777777" w:rsidR="008C0E9C" w:rsidRPr="00997F36" w:rsidRDefault="008C0E9C" w:rsidP="0012302A">
      <w:pPr>
        <w:rPr>
          <w:rFonts w:ascii="Palatino" w:hAnsi="Palatino" w:cs="Times New Roman"/>
          <w:sz w:val="20"/>
          <w:szCs w:val="20"/>
        </w:rPr>
      </w:pPr>
    </w:p>
    <w:tbl>
      <w:tblPr>
        <w:tblStyle w:val="TableGrid"/>
        <w:tblW w:w="10800" w:type="dxa"/>
        <w:tblInd w:w="25" w:type="dxa"/>
        <w:tblLayout w:type="fixed"/>
        <w:tblCellMar>
          <w:left w:w="115" w:type="dxa"/>
          <w:right w:w="115" w:type="dxa"/>
        </w:tblCellMar>
        <w:tblLook w:val="04A0" w:firstRow="1" w:lastRow="0" w:firstColumn="1" w:lastColumn="0" w:noHBand="0" w:noVBand="1"/>
      </w:tblPr>
      <w:tblGrid>
        <w:gridCol w:w="10170"/>
        <w:gridCol w:w="630"/>
      </w:tblGrid>
      <w:tr w:rsidR="00597FAF" w:rsidRPr="00181C4B" w14:paraId="7C36C26E" w14:textId="77777777" w:rsidTr="001B2A8B">
        <w:trPr>
          <w:cantSplit/>
          <w:trHeight w:val="386"/>
          <w:tblHeader/>
        </w:trPr>
        <w:tc>
          <w:tcPr>
            <w:tcW w:w="10800" w:type="dxa"/>
            <w:gridSpan w:val="2"/>
            <w:shd w:val="clear" w:color="auto" w:fill="C41230"/>
            <w:vAlign w:val="center"/>
          </w:tcPr>
          <w:p w14:paraId="46F3A239" w14:textId="5C1493EA" w:rsidR="00597FAF" w:rsidRPr="00181C4B" w:rsidRDefault="007674B1" w:rsidP="00597FAF">
            <w:pPr>
              <w:spacing w:before="120" w:after="120" w:line="180" w:lineRule="exact"/>
              <w:jc w:val="center"/>
              <w:rPr>
                <w:rFonts w:ascii="Palatino" w:hAnsi="Palatino"/>
                <w:b/>
                <w:color w:val="FFFFFF" w:themeColor="background1"/>
                <w:sz w:val="16"/>
                <w:szCs w:val="16"/>
              </w:rPr>
            </w:pPr>
            <w:r w:rsidRPr="00181C4B">
              <w:rPr>
                <w:rFonts w:ascii="Palatino" w:hAnsi="Palatino"/>
                <w:b/>
                <w:color w:val="FFFFFF" w:themeColor="background1"/>
                <w:sz w:val="16"/>
                <w:szCs w:val="16"/>
              </w:rPr>
              <w:t>Table 2</w:t>
            </w:r>
          </w:p>
          <w:p w14:paraId="03C01D75" w14:textId="0BA33A47" w:rsidR="00597FAF" w:rsidRPr="00181C4B" w:rsidRDefault="00597FAF" w:rsidP="00597FAF">
            <w:pPr>
              <w:spacing w:before="120" w:after="120" w:line="180" w:lineRule="exact"/>
              <w:jc w:val="center"/>
              <w:rPr>
                <w:rFonts w:ascii="Palatino" w:hAnsi="Palatino"/>
                <w:b/>
                <w:color w:val="FFFFFF" w:themeColor="background1"/>
                <w:sz w:val="16"/>
                <w:szCs w:val="16"/>
              </w:rPr>
            </w:pPr>
            <w:r w:rsidRPr="00181C4B">
              <w:rPr>
                <w:rFonts w:ascii="Palatino" w:hAnsi="Palatino"/>
                <w:b/>
                <w:color w:val="FFFFFF" w:themeColor="background1"/>
                <w:sz w:val="16"/>
                <w:szCs w:val="16"/>
              </w:rPr>
              <w:t>California Administrator Performance Expectations (CAPEs)</w:t>
            </w:r>
          </w:p>
        </w:tc>
      </w:tr>
      <w:tr w:rsidR="000F65D9" w:rsidRPr="00181C4B" w14:paraId="11C7090C" w14:textId="77777777" w:rsidTr="001B2A8B">
        <w:trPr>
          <w:cantSplit/>
          <w:trHeight w:val="651"/>
        </w:trPr>
        <w:tc>
          <w:tcPr>
            <w:tcW w:w="10170" w:type="dxa"/>
            <w:shd w:val="clear" w:color="auto" w:fill="D2C694"/>
            <w:vAlign w:val="center"/>
          </w:tcPr>
          <w:p w14:paraId="2D63C584" w14:textId="0D5FD7F8" w:rsidR="000F65D9" w:rsidRPr="00181C4B" w:rsidRDefault="000F65D9" w:rsidP="00181C4B">
            <w:pPr>
              <w:spacing w:before="120" w:after="120" w:line="180" w:lineRule="exact"/>
              <w:jc w:val="center"/>
              <w:rPr>
                <w:rFonts w:ascii="Palatino" w:hAnsi="Palatino"/>
                <w:b/>
                <w:sz w:val="16"/>
                <w:szCs w:val="16"/>
              </w:rPr>
            </w:pPr>
            <w:r w:rsidRPr="00181C4B">
              <w:rPr>
                <w:rFonts w:ascii="Palatino" w:hAnsi="Palatino"/>
                <w:b/>
                <w:sz w:val="16"/>
                <w:szCs w:val="16"/>
              </w:rPr>
              <w:t>CAPE 1: DEVELOPMENT &amp; IMPLEMENTATION OF A SHARED VISION:</w:t>
            </w:r>
            <w:r w:rsidR="00181C4B">
              <w:rPr>
                <w:rFonts w:ascii="Palatino" w:hAnsi="Palatino"/>
                <w:b/>
                <w:sz w:val="16"/>
                <w:szCs w:val="16"/>
              </w:rPr>
              <w:t xml:space="preserve">                                                                                                 </w:t>
            </w:r>
            <w:r w:rsidRPr="00181C4B">
              <w:rPr>
                <w:rFonts w:ascii="Palatino" w:hAnsi="Palatino"/>
                <w:sz w:val="16"/>
                <w:szCs w:val="16"/>
              </w:rPr>
              <w:t>Education leaders facilitate the development &amp; implementation of a shared vision of learning and growth of all students.</w:t>
            </w:r>
          </w:p>
        </w:tc>
        <w:tc>
          <w:tcPr>
            <w:tcW w:w="630" w:type="dxa"/>
            <w:shd w:val="clear" w:color="auto" w:fill="D2C694"/>
            <w:vAlign w:val="center"/>
          </w:tcPr>
          <w:p w14:paraId="679D1F4F" w14:textId="77777777" w:rsidR="000F65D9" w:rsidRPr="00181C4B" w:rsidRDefault="000F65D9" w:rsidP="00181C4B">
            <w:pPr>
              <w:spacing w:before="120" w:after="120" w:line="180" w:lineRule="exact"/>
              <w:jc w:val="center"/>
              <w:rPr>
                <w:rFonts w:ascii="Palatino" w:hAnsi="Palatino"/>
                <w:b/>
                <w:sz w:val="16"/>
                <w:szCs w:val="16"/>
              </w:rPr>
            </w:pPr>
            <w:r w:rsidRPr="00181C4B">
              <w:rPr>
                <w:rFonts w:ascii="Palatino" w:hAnsi="Palatino"/>
                <w:b/>
                <w:sz w:val="16"/>
                <w:szCs w:val="16"/>
              </w:rPr>
              <w:t>1</w:t>
            </w:r>
          </w:p>
        </w:tc>
      </w:tr>
      <w:tr w:rsidR="000F65D9" w:rsidRPr="00181C4B" w14:paraId="029FB77E" w14:textId="77777777" w:rsidTr="001B2A8B">
        <w:trPr>
          <w:cantSplit/>
          <w:trHeight w:val="651"/>
        </w:trPr>
        <w:tc>
          <w:tcPr>
            <w:tcW w:w="10170" w:type="dxa"/>
            <w:shd w:val="clear" w:color="auto" w:fill="auto"/>
            <w:vAlign w:val="center"/>
          </w:tcPr>
          <w:p w14:paraId="1BB2C1B1" w14:textId="30ECF845" w:rsidR="000F65D9" w:rsidRPr="00181C4B" w:rsidRDefault="000F65D9" w:rsidP="00EB46ED">
            <w:pPr>
              <w:spacing w:before="60" w:after="60" w:line="180" w:lineRule="exact"/>
              <w:rPr>
                <w:rFonts w:ascii="Palatino" w:hAnsi="Palatino"/>
                <w:b/>
                <w:sz w:val="16"/>
                <w:szCs w:val="16"/>
              </w:rPr>
            </w:pPr>
            <w:r w:rsidRPr="00181C4B">
              <w:rPr>
                <w:rFonts w:ascii="Palatino" w:hAnsi="Palatino"/>
                <w:b/>
                <w:sz w:val="16"/>
                <w:szCs w:val="16"/>
              </w:rPr>
              <w:t xml:space="preserve">Developing a Student-Centered Vision of Teaching and Learning                                                                                                            </w:t>
            </w:r>
            <w:r w:rsidR="00181C4B">
              <w:rPr>
                <w:rFonts w:ascii="Palatino" w:hAnsi="Palatino"/>
                <w:b/>
                <w:sz w:val="16"/>
                <w:szCs w:val="16"/>
              </w:rPr>
              <w:t xml:space="preserve">               </w:t>
            </w:r>
            <w:r w:rsidRPr="00181C4B">
              <w:rPr>
                <w:rFonts w:ascii="Palatino" w:hAnsi="Palatino"/>
                <w:b/>
                <w:sz w:val="16"/>
                <w:szCs w:val="16"/>
              </w:rPr>
              <w:t xml:space="preserve">New administrators develop a collective vision that uses multiple measures of data and focuses on equitable access, opportunities, and outcomes for all students. </w:t>
            </w:r>
          </w:p>
        </w:tc>
        <w:tc>
          <w:tcPr>
            <w:tcW w:w="630" w:type="dxa"/>
            <w:shd w:val="clear" w:color="auto" w:fill="auto"/>
            <w:vAlign w:val="center"/>
          </w:tcPr>
          <w:p w14:paraId="33BD5CD9" w14:textId="77777777" w:rsidR="000F65D9" w:rsidRPr="00181C4B" w:rsidRDefault="000F65D9" w:rsidP="00181C4B">
            <w:pPr>
              <w:spacing w:before="60" w:after="60" w:line="180" w:lineRule="exact"/>
              <w:ind w:left="360" w:hanging="360"/>
              <w:jc w:val="center"/>
              <w:rPr>
                <w:rFonts w:ascii="Palatino" w:hAnsi="Palatino"/>
                <w:b/>
                <w:sz w:val="16"/>
                <w:szCs w:val="16"/>
              </w:rPr>
            </w:pPr>
            <w:r w:rsidRPr="00181C4B">
              <w:rPr>
                <w:rFonts w:ascii="Palatino" w:hAnsi="Palatino"/>
                <w:b/>
                <w:sz w:val="16"/>
                <w:szCs w:val="16"/>
              </w:rPr>
              <w:t>1A</w:t>
            </w:r>
          </w:p>
        </w:tc>
      </w:tr>
      <w:tr w:rsidR="000F65D9" w:rsidRPr="00181C4B" w14:paraId="0916740F" w14:textId="77777777" w:rsidTr="001B2A8B">
        <w:trPr>
          <w:cantSplit/>
          <w:trHeight w:val="137"/>
        </w:trPr>
        <w:tc>
          <w:tcPr>
            <w:tcW w:w="10170" w:type="dxa"/>
            <w:vAlign w:val="center"/>
          </w:tcPr>
          <w:p w14:paraId="444F1B44"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 xml:space="preserve">Develop a student-centered vision of teaching and learning based on the understanding that the school’s purpose is to increase student learning and well-being. </w:t>
            </w:r>
          </w:p>
        </w:tc>
        <w:tc>
          <w:tcPr>
            <w:tcW w:w="630" w:type="dxa"/>
            <w:vAlign w:val="center"/>
          </w:tcPr>
          <w:p w14:paraId="29D5C5EA"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1A1</w:t>
            </w:r>
          </w:p>
        </w:tc>
      </w:tr>
      <w:tr w:rsidR="000F65D9" w:rsidRPr="00181C4B" w14:paraId="7D3999BF" w14:textId="77777777" w:rsidTr="001B2A8B">
        <w:trPr>
          <w:cantSplit/>
          <w:trHeight w:val="137"/>
        </w:trPr>
        <w:tc>
          <w:tcPr>
            <w:tcW w:w="10170" w:type="dxa"/>
            <w:vAlign w:val="center"/>
          </w:tcPr>
          <w:p w14:paraId="3D6F12F4"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Analyze available student and school data from multiple sources to develop a site-specific vision and mission.</w:t>
            </w:r>
          </w:p>
        </w:tc>
        <w:tc>
          <w:tcPr>
            <w:tcW w:w="630" w:type="dxa"/>
            <w:vAlign w:val="center"/>
          </w:tcPr>
          <w:p w14:paraId="6936FA9F"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1A2</w:t>
            </w:r>
          </w:p>
        </w:tc>
      </w:tr>
      <w:tr w:rsidR="000F65D9" w:rsidRPr="00181C4B" w14:paraId="16F7403F" w14:textId="77777777" w:rsidTr="001B2A8B">
        <w:trPr>
          <w:cantSplit/>
          <w:trHeight w:val="137"/>
        </w:trPr>
        <w:tc>
          <w:tcPr>
            <w:tcW w:w="10170" w:type="dxa"/>
            <w:vAlign w:val="center"/>
          </w:tcPr>
          <w:p w14:paraId="25CC3B7C"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Analyze and apply political, social, economic, and cultural contexts to inform the school’s vision and mission.</w:t>
            </w:r>
          </w:p>
        </w:tc>
        <w:tc>
          <w:tcPr>
            <w:tcW w:w="630" w:type="dxa"/>
            <w:vAlign w:val="center"/>
          </w:tcPr>
          <w:p w14:paraId="2712CAB5"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1A3</w:t>
            </w:r>
          </w:p>
        </w:tc>
      </w:tr>
      <w:tr w:rsidR="000F65D9" w:rsidRPr="00181C4B" w14:paraId="730A6B8E" w14:textId="77777777" w:rsidTr="001B2A8B">
        <w:trPr>
          <w:cantSplit/>
          <w:trHeight w:val="137"/>
        </w:trPr>
        <w:tc>
          <w:tcPr>
            <w:tcW w:w="10170" w:type="dxa"/>
            <w:vAlign w:val="center"/>
          </w:tcPr>
          <w:p w14:paraId="26687719"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 xml:space="preserve">Analyze and align the school’s vision and mission to the district’s goals. </w:t>
            </w:r>
          </w:p>
        </w:tc>
        <w:tc>
          <w:tcPr>
            <w:tcW w:w="630" w:type="dxa"/>
            <w:vAlign w:val="center"/>
          </w:tcPr>
          <w:p w14:paraId="10ADB521"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1A4</w:t>
            </w:r>
          </w:p>
        </w:tc>
      </w:tr>
      <w:tr w:rsidR="000F65D9" w:rsidRPr="00181C4B" w14:paraId="1DCE4188" w14:textId="77777777" w:rsidTr="001B2A8B">
        <w:trPr>
          <w:cantSplit/>
          <w:trHeight w:val="137"/>
        </w:trPr>
        <w:tc>
          <w:tcPr>
            <w:tcW w:w="10170" w:type="dxa"/>
            <w:vAlign w:val="center"/>
          </w:tcPr>
          <w:p w14:paraId="71CD2C1B"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Explain how school plans, programs, and activities support the school’s vision to advance the academic, linguistic, cultural, aesthetic, social-emotional, behavioral, and physical development of each student.</w:t>
            </w:r>
          </w:p>
        </w:tc>
        <w:tc>
          <w:tcPr>
            <w:tcW w:w="630" w:type="dxa"/>
            <w:vAlign w:val="center"/>
          </w:tcPr>
          <w:p w14:paraId="6721FC05"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1A5</w:t>
            </w:r>
          </w:p>
        </w:tc>
      </w:tr>
      <w:tr w:rsidR="000F65D9" w:rsidRPr="00181C4B" w14:paraId="2CFBC350" w14:textId="77777777" w:rsidTr="001B2A8B">
        <w:trPr>
          <w:cantSplit/>
          <w:trHeight w:val="137"/>
        </w:trPr>
        <w:tc>
          <w:tcPr>
            <w:tcW w:w="10170" w:type="dxa"/>
            <w:vAlign w:val="center"/>
          </w:tcPr>
          <w:p w14:paraId="0CB4BF99"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Communicate the school’s vision of teaching and learning clearly to staff and stakeholders.</w:t>
            </w:r>
          </w:p>
        </w:tc>
        <w:tc>
          <w:tcPr>
            <w:tcW w:w="630" w:type="dxa"/>
            <w:vAlign w:val="center"/>
          </w:tcPr>
          <w:p w14:paraId="0D27051C"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1A6</w:t>
            </w:r>
          </w:p>
        </w:tc>
      </w:tr>
      <w:tr w:rsidR="000F65D9" w:rsidRPr="00181C4B" w14:paraId="5DFC6F1C" w14:textId="77777777" w:rsidTr="001B2A8B">
        <w:trPr>
          <w:cantSplit/>
          <w:trHeight w:val="137"/>
        </w:trPr>
        <w:tc>
          <w:tcPr>
            <w:tcW w:w="10170" w:type="dxa"/>
            <w:shd w:val="clear" w:color="auto" w:fill="auto"/>
            <w:vAlign w:val="center"/>
          </w:tcPr>
          <w:p w14:paraId="51809A1F" w14:textId="0DFD4B3B" w:rsidR="000F65D9" w:rsidRPr="00181C4B" w:rsidRDefault="000F65D9" w:rsidP="00EB46ED">
            <w:pPr>
              <w:spacing w:before="60" w:after="60" w:line="180" w:lineRule="exact"/>
              <w:rPr>
                <w:rFonts w:ascii="Palatino" w:hAnsi="Palatino"/>
                <w:b/>
                <w:sz w:val="16"/>
                <w:szCs w:val="16"/>
              </w:rPr>
            </w:pPr>
            <w:r w:rsidRPr="00181C4B">
              <w:rPr>
                <w:rFonts w:ascii="Palatino" w:hAnsi="Palatino"/>
                <w:b/>
                <w:sz w:val="16"/>
                <w:szCs w:val="16"/>
              </w:rPr>
              <w:lastRenderedPageBreak/>
              <w:t xml:space="preserve">Developing a Shared Vision and Community Commitment                                                                                                                        </w:t>
            </w:r>
            <w:r w:rsidR="00181C4B">
              <w:rPr>
                <w:rFonts w:ascii="Palatino" w:hAnsi="Palatino"/>
                <w:b/>
                <w:sz w:val="16"/>
                <w:szCs w:val="16"/>
              </w:rPr>
              <w:t xml:space="preserve">              </w:t>
            </w:r>
            <w:r w:rsidRPr="00181C4B">
              <w:rPr>
                <w:rFonts w:ascii="Palatino" w:hAnsi="Palatino"/>
                <w:b/>
                <w:sz w:val="16"/>
                <w:szCs w:val="16"/>
              </w:rPr>
              <w:t xml:space="preserve">New administrators apply their understanding of school governance and the roles, responsibilities, and relationships of the individual and entities within the California education system that shape staff and community involvement. </w:t>
            </w:r>
          </w:p>
        </w:tc>
        <w:tc>
          <w:tcPr>
            <w:tcW w:w="630" w:type="dxa"/>
            <w:shd w:val="clear" w:color="auto" w:fill="auto"/>
            <w:vAlign w:val="center"/>
          </w:tcPr>
          <w:p w14:paraId="4DA56ABB" w14:textId="77777777" w:rsidR="000F65D9" w:rsidRPr="00181C4B" w:rsidRDefault="000F65D9" w:rsidP="00181C4B">
            <w:pPr>
              <w:spacing w:before="60" w:after="60"/>
              <w:ind w:left="360" w:hanging="360"/>
              <w:jc w:val="center"/>
              <w:rPr>
                <w:rFonts w:ascii="Palatino" w:hAnsi="Palatino"/>
                <w:b/>
                <w:sz w:val="16"/>
                <w:szCs w:val="16"/>
              </w:rPr>
            </w:pPr>
            <w:r w:rsidRPr="00181C4B">
              <w:rPr>
                <w:rFonts w:ascii="Palatino" w:hAnsi="Palatino"/>
                <w:b/>
                <w:sz w:val="16"/>
                <w:szCs w:val="16"/>
              </w:rPr>
              <w:t>1B</w:t>
            </w:r>
          </w:p>
        </w:tc>
      </w:tr>
      <w:tr w:rsidR="000F65D9" w:rsidRPr="00181C4B" w14:paraId="01BF9890" w14:textId="77777777" w:rsidTr="001B2A8B">
        <w:trPr>
          <w:cantSplit/>
          <w:trHeight w:val="137"/>
        </w:trPr>
        <w:tc>
          <w:tcPr>
            <w:tcW w:w="10170" w:type="dxa"/>
            <w:vAlign w:val="center"/>
          </w:tcPr>
          <w:p w14:paraId="383F6395"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Engage staff and diverse community stakeholders in a collaborative process, including consensus building and decision making, to develop a vision of teaching and learning that is shared and supported by all stakeholders.</w:t>
            </w:r>
          </w:p>
        </w:tc>
        <w:tc>
          <w:tcPr>
            <w:tcW w:w="630" w:type="dxa"/>
            <w:vAlign w:val="center"/>
          </w:tcPr>
          <w:p w14:paraId="72DC1FDF"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1B1</w:t>
            </w:r>
          </w:p>
        </w:tc>
      </w:tr>
      <w:tr w:rsidR="000F65D9" w:rsidRPr="00181C4B" w14:paraId="6DC1FADB" w14:textId="77777777" w:rsidTr="001B2A8B">
        <w:trPr>
          <w:cantSplit/>
          <w:trHeight w:val="137"/>
        </w:trPr>
        <w:tc>
          <w:tcPr>
            <w:tcW w:w="10170" w:type="dxa"/>
            <w:vAlign w:val="center"/>
          </w:tcPr>
          <w:p w14:paraId="2E4C8B2E"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Use effective strategies for communicating with all stakeholders about the shared vision and goals.</w:t>
            </w:r>
          </w:p>
        </w:tc>
        <w:tc>
          <w:tcPr>
            <w:tcW w:w="630" w:type="dxa"/>
            <w:vAlign w:val="center"/>
          </w:tcPr>
          <w:p w14:paraId="49842666"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1B2</w:t>
            </w:r>
          </w:p>
        </w:tc>
      </w:tr>
      <w:tr w:rsidR="000F65D9" w:rsidRPr="00181C4B" w14:paraId="7E9162E8" w14:textId="77777777" w:rsidTr="001B2A8B">
        <w:trPr>
          <w:cantSplit/>
          <w:trHeight w:val="137"/>
        </w:trPr>
        <w:tc>
          <w:tcPr>
            <w:tcW w:w="10170" w:type="dxa"/>
            <w:vAlign w:val="center"/>
          </w:tcPr>
          <w:p w14:paraId="45C1A1AA"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Promote a community commitment and collective sense of responsibility for enacting the school’s vision, mission, and goals.</w:t>
            </w:r>
          </w:p>
        </w:tc>
        <w:tc>
          <w:tcPr>
            <w:tcW w:w="630" w:type="dxa"/>
            <w:vAlign w:val="center"/>
          </w:tcPr>
          <w:p w14:paraId="3063C536"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1B3</w:t>
            </w:r>
          </w:p>
        </w:tc>
      </w:tr>
      <w:tr w:rsidR="000F65D9" w:rsidRPr="00181C4B" w14:paraId="12E22A65" w14:textId="77777777" w:rsidTr="001B2A8B">
        <w:trPr>
          <w:cantSplit/>
          <w:trHeight w:val="137"/>
        </w:trPr>
        <w:tc>
          <w:tcPr>
            <w:tcW w:w="10170" w:type="dxa"/>
            <w:shd w:val="clear" w:color="auto" w:fill="auto"/>
            <w:vAlign w:val="center"/>
          </w:tcPr>
          <w:p w14:paraId="2A8C6AA0" w14:textId="493BD9F2" w:rsidR="000F65D9" w:rsidRPr="00181C4B" w:rsidRDefault="000F65D9" w:rsidP="00EB46ED">
            <w:pPr>
              <w:spacing w:before="60" w:after="60" w:line="180" w:lineRule="exact"/>
              <w:rPr>
                <w:rFonts w:ascii="Palatino" w:hAnsi="Palatino"/>
                <w:b/>
                <w:sz w:val="16"/>
                <w:szCs w:val="16"/>
              </w:rPr>
            </w:pPr>
            <w:r w:rsidRPr="00181C4B">
              <w:rPr>
                <w:rFonts w:ascii="Palatino" w:hAnsi="Palatino"/>
                <w:b/>
                <w:sz w:val="16"/>
                <w:szCs w:val="16"/>
              </w:rPr>
              <w:t xml:space="preserve">Implementing the Vision                                                                                                                                                                                      </w:t>
            </w:r>
            <w:r w:rsidR="00181C4B">
              <w:rPr>
                <w:rFonts w:ascii="Palatino" w:hAnsi="Palatino"/>
                <w:b/>
                <w:sz w:val="16"/>
                <w:szCs w:val="16"/>
              </w:rPr>
              <w:t xml:space="preserve">               </w:t>
            </w:r>
            <w:r w:rsidRPr="00181C4B">
              <w:rPr>
                <w:rFonts w:ascii="Palatino" w:hAnsi="Palatino"/>
                <w:b/>
                <w:sz w:val="16"/>
                <w:szCs w:val="16"/>
              </w:rPr>
              <w:t xml:space="preserve">New administrators recognize and explain to staff and other stakeholders how the school vision guides planning, decision-making, and the change processes required to continuously improve teaching and learning. </w:t>
            </w:r>
          </w:p>
        </w:tc>
        <w:tc>
          <w:tcPr>
            <w:tcW w:w="630" w:type="dxa"/>
            <w:shd w:val="clear" w:color="auto" w:fill="auto"/>
            <w:vAlign w:val="center"/>
          </w:tcPr>
          <w:p w14:paraId="67E337D7" w14:textId="77777777" w:rsidR="000F65D9" w:rsidRPr="00181C4B" w:rsidRDefault="000F65D9" w:rsidP="00181C4B">
            <w:pPr>
              <w:spacing w:before="60" w:after="60"/>
              <w:ind w:left="360" w:hanging="360"/>
              <w:jc w:val="center"/>
              <w:rPr>
                <w:rFonts w:ascii="Palatino" w:hAnsi="Palatino"/>
                <w:b/>
                <w:sz w:val="16"/>
                <w:szCs w:val="16"/>
              </w:rPr>
            </w:pPr>
            <w:r w:rsidRPr="00181C4B">
              <w:rPr>
                <w:rFonts w:ascii="Palatino" w:hAnsi="Palatino"/>
                <w:b/>
                <w:sz w:val="16"/>
                <w:szCs w:val="16"/>
              </w:rPr>
              <w:t>1C</w:t>
            </w:r>
          </w:p>
        </w:tc>
      </w:tr>
      <w:tr w:rsidR="000F65D9" w:rsidRPr="00181C4B" w14:paraId="6251AC03" w14:textId="77777777" w:rsidTr="001B2A8B">
        <w:trPr>
          <w:cantSplit/>
          <w:trHeight w:val="137"/>
        </w:trPr>
        <w:tc>
          <w:tcPr>
            <w:tcW w:w="10170" w:type="dxa"/>
            <w:vAlign w:val="center"/>
          </w:tcPr>
          <w:p w14:paraId="09811EC4"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 xml:space="preserve">Engage staff and other stakeholders in sharing data to assess program/instructional strengths and needs that lead to student, staff, and community goals. </w:t>
            </w:r>
          </w:p>
        </w:tc>
        <w:tc>
          <w:tcPr>
            <w:tcW w:w="630" w:type="dxa"/>
            <w:vAlign w:val="center"/>
          </w:tcPr>
          <w:p w14:paraId="3985EFEA"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1C1</w:t>
            </w:r>
          </w:p>
        </w:tc>
      </w:tr>
      <w:tr w:rsidR="000F65D9" w:rsidRPr="00181C4B" w14:paraId="32FFE8A8" w14:textId="77777777" w:rsidTr="001B2A8B">
        <w:trPr>
          <w:cantSplit/>
          <w:trHeight w:val="137"/>
        </w:trPr>
        <w:tc>
          <w:tcPr>
            <w:tcW w:w="10170" w:type="dxa"/>
            <w:vAlign w:val="center"/>
          </w:tcPr>
          <w:p w14:paraId="7240DE48"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 xml:space="preserve">Use the goals in developing and implementing a plan aligned with the school’s shared vision of equitable learning opportunities for all students. </w:t>
            </w:r>
          </w:p>
        </w:tc>
        <w:tc>
          <w:tcPr>
            <w:tcW w:w="630" w:type="dxa"/>
            <w:vAlign w:val="center"/>
          </w:tcPr>
          <w:p w14:paraId="3D9C5F46"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1C2</w:t>
            </w:r>
          </w:p>
        </w:tc>
      </w:tr>
      <w:tr w:rsidR="000F65D9" w:rsidRPr="00181C4B" w14:paraId="53CD8DE1" w14:textId="77777777" w:rsidTr="001B2A8B">
        <w:trPr>
          <w:cantSplit/>
          <w:trHeight w:val="137"/>
        </w:trPr>
        <w:tc>
          <w:tcPr>
            <w:tcW w:w="10170" w:type="dxa"/>
            <w:vAlign w:val="center"/>
          </w:tcPr>
          <w:p w14:paraId="1E8D41E9"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 xml:space="preserve">Collect, analyze, and use multiple sources of data for ongoing monitoring to determine whether the plan is helping staff and stakeholders move toward the school’s vision. </w:t>
            </w:r>
          </w:p>
        </w:tc>
        <w:tc>
          <w:tcPr>
            <w:tcW w:w="630" w:type="dxa"/>
            <w:vAlign w:val="center"/>
          </w:tcPr>
          <w:p w14:paraId="2C26490F"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1C3</w:t>
            </w:r>
          </w:p>
        </w:tc>
      </w:tr>
      <w:tr w:rsidR="000F65D9" w:rsidRPr="00181C4B" w14:paraId="399086A4" w14:textId="77777777" w:rsidTr="001B2A8B">
        <w:trPr>
          <w:cantSplit/>
          <w:trHeight w:val="137"/>
        </w:trPr>
        <w:tc>
          <w:tcPr>
            <w:tcW w:w="10170" w:type="dxa"/>
            <w:vAlign w:val="center"/>
          </w:tcPr>
          <w:p w14:paraId="0FC8CAE1"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 xml:space="preserve">Share results with students, staff, and other stakeholders and use this information to guide updates, revisions, and the allocation of resources to support the plan and advance the vision. </w:t>
            </w:r>
          </w:p>
        </w:tc>
        <w:tc>
          <w:tcPr>
            <w:tcW w:w="630" w:type="dxa"/>
            <w:vAlign w:val="center"/>
          </w:tcPr>
          <w:p w14:paraId="251BE0EC"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1C4</w:t>
            </w:r>
          </w:p>
        </w:tc>
      </w:tr>
      <w:tr w:rsidR="000F65D9" w:rsidRPr="00181C4B" w14:paraId="55353BB8" w14:textId="77777777" w:rsidTr="001B2A8B">
        <w:trPr>
          <w:cantSplit/>
          <w:trHeight w:val="137"/>
        </w:trPr>
        <w:tc>
          <w:tcPr>
            <w:tcW w:w="10170" w:type="dxa"/>
            <w:vAlign w:val="center"/>
          </w:tcPr>
          <w:p w14:paraId="788A114C"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Facilitate &amp; support school structures, systems, &amp; conditions that offer equal opportunities for all students to succeed.</w:t>
            </w:r>
          </w:p>
        </w:tc>
        <w:tc>
          <w:tcPr>
            <w:tcW w:w="630" w:type="dxa"/>
            <w:vAlign w:val="center"/>
          </w:tcPr>
          <w:p w14:paraId="63C69B00"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1C5</w:t>
            </w:r>
          </w:p>
        </w:tc>
      </w:tr>
      <w:tr w:rsidR="000F65D9" w:rsidRPr="00181C4B" w14:paraId="0472F2FA" w14:textId="77777777" w:rsidTr="001B2A8B">
        <w:trPr>
          <w:cantSplit/>
          <w:trHeight w:val="137"/>
        </w:trPr>
        <w:tc>
          <w:tcPr>
            <w:tcW w:w="10170" w:type="dxa"/>
            <w:shd w:val="clear" w:color="auto" w:fill="D2C694"/>
            <w:vAlign w:val="center"/>
          </w:tcPr>
          <w:p w14:paraId="7640F12F" w14:textId="1824E5A5" w:rsidR="000F65D9" w:rsidRPr="00181C4B" w:rsidRDefault="000F65D9" w:rsidP="00EB46ED">
            <w:pPr>
              <w:spacing w:before="60" w:after="60" w:line="180" w:lineRule="exact"/>
              <w:jc w:val="center"/>
              <w:rPr>
                <w:rFonts w:ascii="Palatino" w:hAnsi="Palatino"/>
                <w:b/>
                <w:sz w:val="16"/>
                <w:szCs w:val="16"/>
              </w:rPr>
            </w:pPr>
            <w:r w:rsidRPr="00181C4B">
              <w:rPr>
                <w:rFonts w:ascii="Palatino" w:hAnsi="Palatino"/>
                <w:b/>
                <w:sz w:val="16"/>
                <w:szCs w:val="16"/>
              </w:rPr>
              <w:t xml:space="preserve">CAPE 2: INSTRUCTIONAL LEADERSHIP                                                                                                                                                </w:t>
            </w:r>
            <w:r w:rsidR="00181C4B">
              <w:rPr>
                <w:rFonts w:ascii="Palatino" w:hAnsi="Palatino"/>
                <w:b/>
                <w:sz w:val="16"/>
                <w:szCs w:val="16"/>
              </w:rPr>
              <w:t xml:space="preserve">            </w:t>
            </w:r>
            <w:r w:rsidRPr="00181C4B">
              <w:rPr>
                <w:rFonts w:ascii="Palatino" w:hAnsi="Palatino"/>
                <w:b/>
                <w:sz w:val="16"/>
                <w:szCs w:val="16"/>
              </w:rPr>
              <w:t>Education leaders shape a collaborative culture of teaching and learning informed by professional standards and focused on student and professional growth.</w:t>
            </w:r>
          </w:p>
        </w:tc>
        <w:tc>
          <w:tcPr>
            <w:tcW w:w="630" w:type="dxa"/>
            <w:shd w:val="clear" w:color="auto" w:fill="D2C694"/>
            <w:vAlign w:val="center"/>
          </w:tcPr>
          <w:p w14:paraId="34719521" w14:textId="77777777" w:rsidR="000F65D9" w:rsidRPr="00181C4B" w:rsidRDefault="000F65D9" w:rsidP="00181C4B">
            <w:pPr>
              <w:spacing w:before="60" w:after="60" w:line="180" w:lineRule="exact"/>
              <w:jc w:val="center"/>
              <w:rPr>
                <w:rFonts w:ascii="Palatino" w:hAnsi="Palatino"/>
                <w:b/>
                <w:sz w:val="16"/>
                <w:szCs w:val="16"/>
              </w:rPr>
            </w:pPr>
            <w:r w:rsidRPr="00181C4B">
              <w:rPr>
                <w:rFonts w:ascii="Palatino" w:hAnsi="Palatino"/>
                <w:b/>
                <w:sz w:val="16"/>
                <w:szCs w:val="16"/>
              </w:rPr>
              <w:t>2</w:t>
            </w:r>
          </w:p>
        </w:tc>
      </w:tr>
      <w:tr w:rsidR="000F65D9" w:rsidRPr="00181C4B" w14:paraId="669F2C5E" w14:textId="77777777" w:rsidTr="001B2A8B">
        <w:trPr>
          <w:cantSplit/>
          <w:trHeight w:val="137"/>
        </w:trPr>
        <w:tc>
          <w:tcPr>
            <w:tcW w:w="10170" w:type="dxa"/>
            <w:shd w:val="clear" w:color="auto" w:fill="auto"/>
            <w:vAlign w:val="center"/>
          </w:tcPr>
          <w:p w14:paraId="48E00815" w14:textId="5A8A9E6A" w:rsidR="000F65D9" w:rsidRPr="00181C4B" w:rsidRDefault="000F65D9" w:rsidP="00EB46ED">
            <w:pPr>
              <w:spacing w:before="60" w:after="60" w:line="180" w:lineRule="exact"/>
              <w:rPr>
                <w:rFonts w:ascii="Palatino" w:hAnsi="Palatino"/>
                <w:b/>
                <w:sz w:val="16"/>
                <w:szCs w:val="16"/>
              </w:rPr>
            </w:pPr>
            <w:r w:rsidRPr="00181C4B">
              <w:rPr>
                <w:rFonts w:ascii="Palatino" w:hAnsi="Palatino"/>
                <w:b/>
                <w:sz w:val="16"/>
                <w:szCs w:val="16"/>
              </w:rPr>
              <w:t xml:space="preserve">Personal and Professional Learning                                                                                                                                                                 </w:t>
            </w:r>
            <w:r w:rsidR="00181C4B">
              <w:rPr>
                <w:rFonts w:ascii="Palatino" w:hAnsi="Palatino"/>
                <w:b/>
                <w:sz w:val="16"/>
                <w:szCs w:val="16"/>
              </w:rPr>
              <w:t xml:space="preserve">                  </w:t>
            </w:r>
            <w:r w:rsidRPr="00181C4B">
              <w:rPr>
                <w:rFonts w:ascii="Palatino" w:eastAsia="Calibri" w:hAnsi="Palatino" w:cstheme="majorHAnsi"/>
                <w:b/>
                <w:sz w:val="16"/>
                <w:szCs w:val="16"/>
              </w:rPr>
              <w:t xml:space="preserve">New administrators recognize that professional growth is an essential part of the shared vision to continuously improve the school, staff, student learning, and student safety and well-being. </w:t>
            </w:r>
          </w:p>
        </w:tc>
        <w:tc>
          <w:tcPr>
            <w:tcW w:w="630" w:type="dxa"/>
            <w:shd w:val="clear" w:color="auto" w:fill="auto"/>
            <w:vAlign w:val="center"/>
          </w:tcPr>
          <w:p w14:paraId="55A2EE5C" w14:textId="77777777" w:rsidR="000F65D9" w:rsidRPr="00181C4B" w:rsidRDefault="000F65D9" w:rsidP="00181C4B">
            <w:pPr>
              <w:spacing w:before="60" w:after="60" w:line="180" w:lineRule="exact"/>
              <w:ind w:left="360" w:hanging="360"/>
              <w:jc w:val="center"/>
              <w:rPr>
                <w:rFonts w:ascii="Palatino" w:hAnsi="Palatino"/>
                <w:b/>
                <w:sz w:val="16"/>
                <w:szCs w:val="16"/>
              </w:rPr>
            </w:pPr>
            <w:r w:rsidRPr="00181C4B">
              <w:rPr>
                <w:rFonts w:ascii="Palatino" w:hAnsi="Palatino"/>
                <w:b/>
                <w:sz w:val="16"/>
                <w:szCs w:val="16"/>
              </w:rPr>
              <w:t>2A</w:t>
            </w:r>
          </w:p>
        </w:tc>
      </w:tr>
      <w:tr w:rsidR="000F65D9" w:rsidRPr="00181C4B" w14:paraId="6241F59D" w14:textId="77777777" w:rsidTr="001B2A8B">
        <w:trPr>
          <w:cantSplit/>
          <w:trHeight w:val="137"/>
        </w:trPr>
        <w:tc>
          <w:tcPr>
            <w:tcW w:w="10170" w:type="dxa"/>
            <w:vAlign w:val="center"/>
          </w:tcPr>
          <w:p w14:paraId="0375F00A"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 xml:space="preserve">Use the California Standards for the Teaching Profession (CSTP) for teachers and the CAPEs and CPSEL for administrators to describe and set expectations for growth and performance for staff and for themselves. </w:t>
            </w:r>
          </w:p>
        </w:tc>
        <w:tc>
          <w:tcPr>
            <w:tcW w:w="630" w:type="dxa"/>
            <w:vAlign w:val="center"/>
          </w:tcPr>
          <w:p w14:paraId="5E865399"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2A1</w:t>
            </w:r>
          </w:p>
        </w:tc>
      </w:tr>
      <w:tr w:rsidR="000F65D9" w:rsidRPr="00181C4B" w14:paraId="135D572E" w14:textId="77777777" w:rsidTr="001B2A8B">
        <w:trPr>
          <w:cantSplit/>
          <w:trHeight w:val="215"/>
        </w:trPr>
        <w:tc>
          <w:tcPr>
            <w:tcW w:w="10170" w:type="dxa"/>
            <w:vAlign w:val="center"/>
          </w:tcPr>
          <w:p w14:paraId="17786A7E"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Involve staff in identifying areas of professional strength and development that link to accomplishing the school’s vision and goals to improve instruction and student learning.</w:t>
            </w:r>
          </w:p>
        </w:tc>
        <w:tc>
          <w:tcPr>
            <w:tcW w:w="630" w:type="dxa"/>
            <w:vAlign w:val="center"/>
          </w:tcPr>
          <w:p w14:paraId="019A312E"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2A2</w:t>
            </w:r>
          </w:p>
        </w:tc>
      </w:tr>
      <w:tr w:rsidR="000F65D9" w:rsidRPr="00181C4B" w14:paraId="6D985BCE" w14:textId="77777777" w:rsidTr="001B2A8B">
        <w:trPr>
          <w:cantSplit/>
          <w:trHeight w:val="137"/>
        </w:trPr>
        <w:tc>
          <w:tcPr>
            <w:tcW w:w="10170" w:type="dxa"/>
            <w:vAlign w:val="center"/>
          </w:tcPr>
          <w:p w14:paraId="7EE62C4A"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Assist staff in developing personalized professional growth plans, based on state-adopted standards that identify differentiated activities and outcomes for individual and collaborative learning based on the CSTP, CAPEs, and CPSEL.</w:t>
            </w:r>
          </w:p>
        </w:tc>
        <w:tc>
          <w:tcPr>
            <w:tcW w:w="630" w:type="dxa"/>
            <w:vAlign w:val="center"/>
          </w:tcPr>
          <w:p w14:paraId="5F3E2182"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2A3</w:t>
            </w:r>
          </w:p>
        </w:tc>
      </w:tr>
      <w:tr w:rsidR="000F65D9" w:rsidRPr="00181C4B" w14:paraId="1707D84B" w14:textId="77777777" w:rsidTr="001B2A8B">
        <w:trPr>
          <w:cantSplit/>
          <w:trHeight w:val="137"/>
        </w:trPr>
        <w:tc>
          <w:tcPr>
            <w:tcW w:w="10170" w:type="dxa"/>
            <w:vAlign w:val="center"/>
          </w:tcPr>
          <w:p w14:paraId="0906D70A"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Use resources to support evidence-based practices that staff can apply to solve school-level problems of practice.</w:t>
            </w:r>
          </w:p>
        </w:tc>
        <w:tc>
          <w:tcPr>
            <w:tcW w:w="630" w:type="dxa"/>
            <w:vAlign w:val="center"/>
          </w:tcPr>
          <w:p w14:paraId="66744F01"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2A4</w:t>
            </w:r>
          </w:p>
        </w:tc>
      </w:tr>
      <w:tr w:rsidR="000F65D9" w:rsidRPr="00181C4B" w14:paraId="51BF6FFC" w14:textId="77777777" w:rsidTr="001B2A8B">
        <w:trPr>
          <w:cantSplit/>
          <w:trHeight w:val="418"/>
        </w:trPr>
        <w:tc>
          <w:tcPr>
            <w:tcW w:w="10170" w:type="dxa"/>
            <w:shd w:val="clear" w:color="auto" w:fill="auto"/>
            <w:vAlign w:val="center"/>
          </w:tcPr>
          <w:p w14:paraId="2301838C" w14:textId="12EC408C" w:rsidR="000F65D9" w:rsidRPr="00181C4B" w:rsidRDefault="000F65D9" w:rsidP="00EB46ED">
            <w:pPr>
              <w:spacing w:before="60" w:after="60" w:line="180" w:lineRule="exact"/>
              <w:rPr>
                <w:rFonts w:ascii="Palatino" w:hAnsi="Palatino"/>
                <w:b/>
                <w:sz w:val="16"/>
                <w:szCs w:val="16"/>
              </w:rPr>
            </w:pPr>
            <w:r w:rsidRPr="00181C4B">
              <w:rPr>
                <w:rFonts w:ascii="Palatino" w:eastAsia="Calibri" w:hAnsi="Palatino" w:cstheme="majorHAnsi"/>
                <w:b/>
                <w:sz w:val="16"/>
                <w:szCs w:val="16"/>
              </w:rPr>
              <w:t xml:space="preserve">Promoting Effective Curriculum, Instruction, and Assessment </w:t>
            </w:r>
            <w:r w:rsidRPr="00181C4B">
              <w:rPr>
                <w:rFonts w:ascii="Palatino" w:hAnsi="Palatino"/>
                <w:b/>
                <w:sz w:val="16"/>
                <w:szCs w:val="16"/>
              </w:rPr>
              <w:t xml:space="preserve">                                                                                                                  </w:t>
            </w:r>
            <w:r w:rsidR="00181C4B">
              <w:rPr>
                <w:rFonts w:ascii="Palatino" w:hAnsi="Palatino"/>
                <w:b/>
                <w:sz w:val="16"/>
                <w:szCs w:val="16"/>
              </w:rPr>
              <w:t xml:space="preserve">              </w:t>
            </w:r>
            <w:r w:rsidRPr="00181C4B">
              <w:rPr>
                <w:rFonts w:ascii="Palatino" w:eastAsia="Calibri" w:hAnsi="Palatino" w:cstheme="majorHAnsi"/>
                <w:b/>
                <w:sz w:val="16"/>
                <w:szCs w:val="16"/>
              </w:rPr>
              <w:t xml:space="preserve">New administrators </w:t>
            </w:r>
            <w:r w:rsidRPr="00181C4B">
              <w:rPr>
                <w:rFonts w:ascii="Palatino" w:hAnsi="Palatino"/>
                <w:b/>
                <w:iCs/>
                <w:sz w:val="16"/>
                <w:szCs w:val="16"/>
              </w:rPr>
              <w:t xml:space="preserve">understand the role of instructional leader and use the state-adopted standards and frameworks to guide, support, and monitor teaching and learning. </w:t>
            </w:r>
          </w:p>
        </w:tc>
        <w:tc>
          <w:tcPr>
            <w:tcW w:w="630" w:type="dxa"/>
            <w:shd w:val="clear" w:color="auto" w:fill="auto"/>
            <w:vAlign w:val="center"/>
          </w:tcPr>
          <w:p w14:paraId="0C206495" w14:textId="77777777" w:rsidR="000F65D9" w:rsidRPr="00181C4B" w:rsidRDefault="000F65D9" w:rsidP="00181C4B">
            <w:pPr>
              <w:spacing w:before="60" w:after="60" w:line="180" w:lineRule="exact"/>
              <w:ind w:left="360" w:hanging="360"/>
              <w:jc w:val="center"/>
              <w:rPr>
                <w:rFonts w:ascii="Palatino" w:eastAsia="Calibri" w:hAnsi="Palatino" w:cstheme="majorHAnsi"/>
                <w:b/>
                <w:sz w:val="16"/>
                <w:szCs w:val="16"/>
              </w:rPr>
            </w:pPr>
            <w:r w:rsidRPr="00181C4B">
              <w:rPr>
                <w:rFonts w:ascii="Palatino" w:eastAsia="Calibri" w:hAnsi="Palatino" w:cstheme="majorHAnsi"/>
                <w:b/>
                <w:sz w:val="16"/>
                <w:szCs w:val="16"/>
              </w:rPr>
              <w:t>2B</w:t>
            </w:r>
          </w:p>
        </w:tc>
      </w:tr>
      <w:tr w:rsidR="000F65D9" w:rsidRPr="00181C4B" w14:paraId="345154C8" w14:textId="77777777" w:rsidTr="001B2A8B">
        <w:trPr>
          <w:cantSplit/>
          <w:trHeight w:val="137"/>
        </w:trPr>
        <w:tc>
          <w:tcPr>
            <w:tcW w:w="10170" w:type="dxa"/>
            <w:vAlign w:val="center"/>
          </w:tcPr>
          <w:p w14:paraId="3837F7CE" w14:textId="77777777" w:rsidR="000F65D9" w:rsidRPr="00181C4B" w:rsidRDefault="000F65D9" w:rsidP="00EB46ED">
            <w:pPr>
              <w:spacing w:before="60" w:after="60" w:line="180" w:lineRule="exact"/>
              <w:rPr>
                <w:rFonts w:ascii="Palatino" w:hAnsi="Palatino"/>
                <w:iCs/>
                <w:sz w:val="16"/>
                <w:szCs w:val="16"/>
              </w:rPr>
            </w:pPr>
            <w:r w:rsidRPr="00181C4B">
              <w:rPr>
                <w:rFonts w:ascii="Palatino" w:hAnsi="Palatino"/>
                <w:iCs/>
                <w:sz w:val="16"/>
                <w:szCs w:val="16"/>
              </w:rPr>
              <w:t>Use a range of communication approaches to assist staff and stakeholders in understanding state standards, student assessment processes, and how these relate to accomplishing the school’s vision and goals.</w:t>
            </w:r>
          </w:p>
        </w:tc>
        <w:tc>
          <w:tcPr>
            <w:tcW w:w="630" w:type="dxa"/>
            <w:vAlign w:val="center"/>
          </w:tcPr>
          <w:p w14:paraId="562A6AD5" w14:textId="77777777" w:rsidR="000F65D9" w:rsidRPr="00181C4B" w:rsidRDefault="000F65D9" w:rsidP="00181C4B">
            <w:pPr>
              <w:spacing w:before="60" w:after="60" w:line="180" w:lineRule="exact"/>
              <w:jc w:val="center"/>
              <w:rPr>
                <w:rFonts w:ascii="Palatino" w:hAnsi="Palatino"/>
                <w:iCs/>
                <w:sz w:val="16"/>
                <w:szCs w:val="16"/>
              </w:rPr>
            </w:pPr>
            <w:r w:rsidRPr="00181C4B">
              <w:rPr>
                <w:rFonts w:ascii="Palatino" w:hAnsi="Palatino"/>
                <w:iCs/>
                <w:sz w:val="16"/>
                <w:szCs w:val="16"/>
              </w:rPr>
              <w:t>2B1</w:t>
            </w:r>
          </w:p>
        </w:tc>
      </w:tr>
      <w:tr w:rsidR="000F65D9" w:rsidRPr="00181C4B" w14:paraId="03841466" w14:textId="77777777" w:rsidTr="001B2A8B">
        <w:trPr>
          <w:cantSplit/>
          <w:trHeight w:val="137"/>
        </w:trPr>
        <w:tc>
          <w:tcPr>
            <w:tcW w:w="10170" w:type="dxa"/>
            <w:vAlign w:val="center"/>
          </w:tcPr>
          <w:p w14:paraId="2F2E499C" w14:textId="77777777" w:rsidR="000F65D9" w:rsidRPr="00181C4B" w:rsidRDefault="000F65D9" w:rsidP="00EB46ED">
            <w:pPr>
              <w:spacing w:before="60" w:after="60" w:line="180" w:lineRule="exact"/>
              <w:rPr>
                <w:rFonts w:ascii="Palatino" w:hAnsi="Palatino"/>
                <w:iCs/>
                <w:sz w:val="16"/>
                <w:szCs w:val="16"/>
              </w:rPr>
            </w:pPr>
            <w:r w:rsidRPr="00181C4B">
              <w:rPr>
                <w:rFonts w:ascii="Palatino" w:hAnsi="Palatino"/>
                <w:iCs/>
                <w:sz w:val="16"/>
                <w:szCs w:val="16"/>
              </w:rPr>
              <w:t>Establish and maintain high learning expectations for all students.</w:t>
            </w:r>
          </w:p>
        </w:tc>
        <w:tc>
          <w:tcPr>
            <w:tcW w:w="630" w:type="dxa"/>
            <w:vAlign w:val="center"/>
          </w:tcPr>
          <w:p w14:paraId="1DCAAE0E" w14:textId="77777777" w:rsidR="000F65D9" w:rsidRPr="00181C4B" w:rsidRDefault="000F65D9" w:rsidP="00181C4B">
            <w:pPr>
              <w:spacing w:before="60" w:after="60" w:line="180" w:lineRule="exact"/>
              <w:jc w:val="center"/>
              <w:rPr>
                <w:rFonts w:ascii="Palatino" w:hAnsi="Palatino"/>
                <w:iCs/>
                <w:sz w:val="16"/>
                <w:szCs w:val="16"/>
              </w:rPr>
            </w:pPr>
            <w:r w:rsidRPr="00181C4B">
              <w:rPr>
                <w:rFonts w:ascii="Palatino" w:hAnsi="Palatino"/>
                <w:iCs/>
                <w:sz w:val="16"/>
                <w:szCs w:val="16"/>
              </w:rPr>
              <w:t>2B2</w:t>
            </w:r>
          </w:p>
        </w:tc>
      </w:tr>
      <w:tr w:rsidR="000F65D9" w:rsidRPr="00181C4B" w14:paraId="776458BE" w14:textId="77777777" w:rsidTr="001B2A8B">
        <w:trPr>
          <w:cantSplit/>
          <w:trHeight w:val="137"/>
        </w:trPr>
        <w:tc>
          <w:tcPr>
            <w:tcW w:w="10170" w:type="dxa"/>
            <w:vAlign w:val="center"/>
          </w:tcPr>
          <w:p w14:paraId="7D0F4134" w14:textId="77777777" w:rsidR="000F65D9" w:rsidRPr="00181C4B" w:rsidRDefault="000F65D9" w:rsidP="00EB46ED">
            <w:pPr>
              <w:spacing w:before="60" w:after="60" w:line="180" w:lineRule="exact"/>
              <w:rPr>
                <w:rFonts w:ascii="Palatino" w:hAnsi="Palatino"/>
                <w:iCs/>
                <w:sz w:val="16"/>
                <w:szCs w:val="16"/>
              </w:rPr>
            </w:pPr>
            <w:r w:rsidRPr="00181C4B">
              <w:rPr>
                <w:rFonts w:ascii="Palatino" w:hAnsi="Palatino"/>
                <w:iCs/>
                <w:sz w:val="16"/>
                <w:szCs w:val="16"/>
              </w:rPr>
              <w:t xml:space="preserve">Support and promote effective instruction and a range of instructional methods and supporting practices that address the diverse educational needs of all students. </w:t>
            </w:r>
          </w:p>
        </w:tc>
        <w:tc>
          <w:tcPr>
            <w:tcW w:w="630" w:type="dxa"/>
            <w:vAlign w:val="center"/>
          </w:tcPr>
          <w:p w14:paraId="4D4551EA" w14:textId="77777777" w:rsidR="000F65D9" w:rsidRPr="00181C4B" w:rsidRDefault="000F65D9" w:rsidP="00181C4B">
            <w:pPr>
              <w:spacing w:before="60" w:after="60" w:line="180" w:lineRule="exact"/>
              <w:jc w:val="center"/>
              <w:rPr>
                <w:rFonts w:ascii="Palatino" w:hAnsi="Palatino"/>
                <w:iCs/>
                <w:sz w:val="16"/>
                <w:szCs w:val="16"/>
              </w:rPr>
            </w:pPr>
            <w:r w:rsidRPr="00181C4B">
              <w:rPr>
                <w:rFonts w:ascii="Palatino" w:hAnsi="Palatino"/>
                <w:iCs/>
                <w:sz w:val="16"/>
                <w:szCs w:val="16"/>
              </w:rPr>
              <w:t>2B3</w:t>
            </w:r>
          </w:p>
        </w:tc>
      </w:tr>
      <w:tr w:rsidR="000F65D9" w:rsidRPr="00181C4B" w14:paraId="4B38FD03" w14:textId="77777777" w:rsidTr="001B2A8B">
        <w:trPr>
          <w:cantSplit/>
          <w:trHeight w:val="137"/>
        </w:trPr>
        <w:tc>
          <w:tcPr>
            <w:tcW w:w="10170" w:type="dxa"/>
            <w:vAlign w:val="center"/>
          </w:tcPr>
          <w:p w14:paraId="5FAD6FF3"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Recognize discriminatory practices, signs of trauma, manifestations of mental illness, and promote culturally responsive, positive and restorative strategies to address diverse student and school needs.</w:t>
            </w:r>
          </w:p>
        </w:tc>
        <w:tc>
          <w:tcPr>
            <w:tcW w:w="630" w:type="dxa"/>
            <w:vAlign w:val="center"/>
          </w:tcPr>
          <w:p w14:paraId="1BACB218"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2B4</w:t>
            </w:r>
          </w:p>
        </w:tc>
      </w:tr>
      <w:tr w:rsidR="000F65D9" w:rsidRPr="00181C4B" w14:paraId="3DF79D07" w14:textId="77777777" w:rsidTr="001B2A8B">
        <w:trPr>
          <w:cantSplit/>
          <w:trHeight w:val="137"/>
        </w:trPr>
        <w:tc>
          <w:tcPr>
            <w:tcW w:w="10170" w:type="dxa"/>
            <w:vAlign w:val="center"/>
          </w:tcPr>
          <w:p w14:paraId="644F4211" w14:textId="77777777" w:rsidR="000F65D9" w:rsidRPr="00181C4B" w:rsidRDefault="000F65D9" w:rsidP="00EB46ED">
            <w:pPr>
              <w:spacing w:before="60" w:after="60" w:line="180" w:lineRule="exact"/>
              <w:rPr>
                <w:rFonts w:ascii="Palatino" w:hAnsi="Palatino"/>
                <w:iCs/>
                <w:sz w:val="16"/>
                <w:szCs w:val="16"/>
              </w:rPr>
            </w:pPr>
            <w:r w:rsidRPr="00181C4B">
              <w:rPr>
                <w:rFonts w:ascii="Palatino" w:hAnsi="Palatino"/>
                <w:spacing w:val="-1"/>
                <w:sz w:val="16"/>
                <w:szCs w:val="16"/>
              </w:rPr>
              <w:t>Identify</w:t>
            </w:r>
            <w:r w:rsidRPr="00181C4B">
              <w:rPr>
                <w:rFonts w:ascii="Palatino" w:hAnsi="Palatino"/>
                <w:sz w:val="16"/>
                <w:szCs w:val="16"/>
              </w:rPr>
              <w:t xml:space="preserve"> and</w:t>
            </w:r>
            <w:r w:rsidRPr="00181C4B">
              <w:rPr>
                <w:rFonts w:ascii="Palatino" w:hAnsi="Palatino"/>
                <w:spacing w:val="-1"/>
                <w:sz w:val="16"/>
                <w:szCs w:val="16"/>
              </w:rPr>
              <w:t xml:space="preserve"> </w:t>
            </w:r>
            <w:r w:rsidRPr="00181C4B">
              <w:rPr>
                <w:rFonts w:ascii="Palatino" w:hAnsi="Palatino"/>
                <w:sz w:val="16"/>
                <w:szCs w:val="16"/>
              </w:rPr>
              <w:t>u</w:t>
            </w:r>
            <w:r w:rsidRPr="00181C4B">
              <w:rPr>
                <w:rFonts w:ascii="Palatino" w:hAnsi="Palatino"/>
                <w:spacing w:val="-3"/>
                <w:sz w:val="16"/>
                <w:szCs w:val="16"/>
              </w:rPr>
              <w:t>s</w:t>
            </w:r>
            <w:r w:rsidRPr="00181C4B">
              <w:rPr>
                <w:rFonts w:ascii="Palatino" w:hAnsi="Palatino"/>
                <w:sz w:val="16"/>
                <w:szCs w:val="16"/>
              </w:rPr>
              <w:t>e</w:t>
            </w:r>
            <w:r w:rsidRPr="00181C4B">
              <w:rPr>
                <w:rFonts w:ascii="Palatino" w:hAnsi="Palatino"/>
                <w:spacing w:val="-1"/>
                <w:sz w:val="16"/>
                <w:szCs w:val="16"/>
              </w:rPr>
              <w:t xml:space="preserve"> mu</w:t>
            </w:r>
            <w:r w:rsidRPr="00181C4B">
              <w:rPr>
                <w:rFonts w:ascii="Palatino" w:hAnsi="Palatino"/>
                <w:sz w:val="16"/>
                <w:szCs w:val="16"/>
              </w:rPr>
              <w:t>lti</w:t>
            </w:r>
            <w:r w:rsidRPr="00181C4B">
              <w:rPr>
                <w:rFonts w:ascii="Palatino" w:hAnsi="Palatino"/>
                <w:spacing w:val="-1"/>
                <w:sz w:val="16"/>
                <w:szCs w:val="16"/>
              </w:rPr>
              <w:t>p</w:t>
            </w:r>
            <w:r w:rsidRPr="00181C4B">
              <w:rPr>
                <w:rFonts w:ascii="Palatino" w:hAnsi="Palatino"/>
                <w:sz w:val="16"/>
                <w:szCs w:val="16"/>
              </w:rPr>
              <w:t xml:space="preserve">le </w:t>
            </w:r>
            <w:r w:rsidRPr="00181C4B">
              <w:rPr>
                <w:rFonts w:ascii="Palatino" w:hAnsi="Palatino"/>
                <w:spacing w:val="1"/>
                <w:sz w:val="16"/>
                <w:szCs w:val="16"/>
              </w:rPr>
              <w:t>ty</w:t>
            </w:r>
            <w:r w:rsidRPr="00181C4B">
              <w:rPr>
                <w:rFonts w:ascii="Palatino" w:hAnsi="Palatino"/>
                <w:spacing w:val="-3"/>
                <w:sz w:val="16"/>
                <w:szCs w:val="16"/>
              </w:rPr>
              <w:t>p</w:t>
            </w:r>
            <w:r w:rsidRPr="00181C4B">
              <w:rPr>
                <w:rFonts w:ascii="Palatino" w:hAnsi="Palatino"/>
                <w:sz w:val="16"/>
                <w:szCs w:val="16"/>
              </w:rPr>
              <w:t>es</w:t>
            </w:r>
            <w:r w:rsidRPr="00181C4B">
              <w:rPr>
                <w:rFonts w:ascii="Palatino" w:hAnsi="Palatino"/>
                <w:spacing w:val="-1"/>
                <w:sz w:val="16"/>
                <w:szCs w:val="16"/>
              </w:rPr>
              <w:t xml:space="preserve"> </w:t>
            </w:r>
            <w:r w:rsidRPr="00181C4B">
              <w:rPr>
                <w:rFonts w:ascii="Palatino" w:hAnsi="Palatino"/>
                <w:spacing w:val="1"/>
                <w:sz w:val="16"/>
                <w:szCs w:val="16"/>
              </w:rPr>
              <w:t>o</w:t>
            </w:r>
            <w:r w:rsidRPr="00181C4B">
              <w:rPr>
                <w:rFonts w:ascii="Palatino" w:hAnsi="Palatino"/>
                <w:sz w:val="16"/>
                <w:szCs w:val="16"/>
              </w:rPr>
              <w:t>f e</w:t>
            </w:r>
            <w:r w:rsidRPr="00181C4B">
              <w:rPr>
                <w:rFonts w:ascii="Palatino" w:hAnsi="Palatino"/>
                <w:spacing w:val="1"/>
                <w:sz w:val="16"/>
                <w:szCs w:val="16"/>
              </w:rPr>
              <w:t>v</w:t>
            </w:r>
            <w:r w:rsidRPr="00181C4B">
              <w:rPr>
                <w:rFonts w:ascii="Palatino" w:hAnsi="Palatino"/>
                <w:sz w:val="16"/>
                <w:szCs w:val="16"/>
              </w:rPr>
              <w:t>i</w:t>
            </w:r>
            <w:r w:rsidRPr="00181C4B">
              <w:rPr>
                <w:rFonts w:ascii="Palatino" w:hAnsi="Palatino"/>
                <w:spacing w:val="-1"/>
                <w:sz w:val="16"/>
                <w:szCs w:val="16"/>
              </w:rPr>
              <w:t>d</w:t>
            </w:r>
            <w:r w:rsidRPr="00181C4B">
              <w:rPr>
                <w:rFonts w:ascii="Palatino" w:hAnsi="Palatino"/>
                <w:sz w:val="16"/>
                <w:szCs w:val="16"/>
              </w:rPr>
              <w:t>en</w:t>
            </w:r>
            <w:r w:rsidRPr="00181C4B">
              <w:rPr>
                <w:rFonts w:ascii="Palatino" w:hAnsi="Palatino"/>
                <w:spacing w:val="-2"/>
                <w:sz w:val="16"/>
                <w:szCs w:val="16"/>
              </w:rPr>
              <w:t>c</w:t>
            </w:r>
            <w:r w:rsidRPr="00181C4B">
              <w:rPr>
                <w:rFonts w:ascii="Palatino" w:hAnsi="Palatino"/>
                <w:spacing w:val="1"/>
                <w:sz w:val="16"/>
                <w:szCs w:val="16"/>
              </w:rPr>
              <w:t>e</w:t>
            </w:r>
            <w:r w:rsidRPr="00181C4B">
              <w:rPr>
                <w:rFonts w:ascii="Palatino" w:hAnsi="Palatino"/>
                <w:sz w:val="16"/>
                <w:szCs w:val="16"/>
              </w:rPr>
              <w:t>-</w:t>
            </w:r>
            <w:r w:rsidRPr="00181C4B">
              <w:rPr>
                <w:rFonts w:ascii="Palatino" w:hAnsi="Palatino"/>
                <w:spacing w:val="-1"/>
                <w:sz w:val="16"/>
                <w:szCs w:val="16"/>
              </w:rPr>
              <w:t>b</w:t>
            </w:r>
            <w:r w:rsidRPr="00181C4B">
              <w:rPr>
                <w:rFonts w:ascii="Palatino" w:hAnsi="Palatino"/>
                <w:sz w:val="16"/>
                <w:szCs w:val="16"/>
              </w:rPr>
              <w:t>ased a</w:t>
            </w:r>
            <w:r w:rsidRPr="00181C4B">
              <w:rPr>
                <w:rFonts w:ascii="Palatino" w:hAnsi="Palatino"/>
                <w:spacing w:val="-2"/>
                <w:sz w:val="16"/>
                <w:szCs w:val="16"/>
              </w:rPr>
              <w:t>s</w:t>
            </w:r>
            <w:r w:rsidRPr="00181C4B">
              <w:rPr>
                <w:rFonts w:ascii="Palatino" w:hAnsi="Palatino"/>
                <w:sz w:val="16"/>
                <w:szCs w:val="16"/>
              </w:rPr>
              <w:t>ses</w:t>
            </w:r>
            <w:r w:rsidRPr="00181C4B">
              <w:rPr>
                <w:rFonts w:ascii="Palatino" w:hAnsi="Palatino"/>
                <w:spacing w:val="-2"/>
                <w:sz w:val="16"/>
                <w:szCs w:val="16"/>
              </w:rPr>
              <w:t>s</w:t>
            </w:r>
            <w:r w:rsidRPr="00181C4B">
              <w:rPr>
                <w:rFonts w:ascii="Palatino" w:hAnsi="Palatino"/>
                <w:spacing w:val="1"/>
                <w:sz w:val="16"/>
                <w:szCs w:val="16"/>
              </w:rPr>
              <w:t>m</w:t>
            </w:r>
            <w:r w:rsidRPr="00181C4B">
              <w:rPr>
                <w:rFonts w:ascii="Palatino" w:hAnsi="Palatino"/>
                <w:sz w:val="16"/>
                <w:szCs w:val="16"/>
              </w:rPr>
              <w:t>e</w:t>
            </w:r>
            <w:r w:rsidRPr="00181C4B">
              <w:rPr>
                <w:rFonts w:ascii="Palatino" w:hAnsi="Palatino"/>
                <w:spacing w:val="-3"/>
                <w:sz w:val="16"/>
                <w:szCs w:val="16"/>
              </w:rPr>
              <w:t>n</w:t>
            </w:r>
            <w:r w:rsidRPr="00181C4B">
              <w:rPr>
                <w:rFonts w:ascii="Palatino" w:hAnsi="Palatino"/>
                <w:sz w:val="16"/>
                <w:szCs w:val="16"/>
              </w:rPr>
              <w:t>t</w:t>
            </w:r>
            <w:r w:rsidRPr="00181C4B">
              <w:rPr>
                <w:rFonts w:ascii="Palatino" w:hAnsi="Palatino"/>
                <w:spacing w:val="1"/>
                <w:sz w:val="16"/>
                <w:szCs w:val="16"/>
              </w:rPr>
              <w:t xml:space="preserve"> </w:t>
            </w:r>
            <w:r w:rsidRPr="00181C4B">
              <w:rPr>
                <w:rFonts w:ascii="Palatino" w:hAnsi="Palatino"/>
                <w:spacing w:val="-1"/>
                <w:sz w:val="16"/>
                <w:szCs w:val="16"/>
              </w:rPr>
              <w:t>m</w:t>
            </w:r>
            <w:r w:rsidRPr="00181C4B">
              <w:rPr>
                <w:rFonts w:ascii="Palatino" w:hAnsi="Palatino"/>
                <w:sz w:val="16"/>
                <w:szCs w:val="16"/>
              </w:rPr>
              <w:t>easures</w:t>
            </w:r>
            <w:r w:rsidRPr="00181C4B">
              <w:rPr>
                <w:rFonts w:ascii="Palatino" w:hAnsi="Palatino"/>
                <w:spacing w:val="-2"/>
                <w:sz w:val="16"/>
                <w:szCs w:val="16"/>
              </w:rPr>
              <w:t xml:space="preserve"> </w:t>
            </w:r>
            <w:r w:rsidRPr="00181C4B">
              <w:rPr>
                <w:rFonts w:ascii="Palatino" w:hAnsi="Palatino"/>
                <w:sz w:val="16"/>
                <w:szCs w:val="16"/>
              </w:rPr>
              <w:t xml:space="preserve">and </w:t>
            </w:r>
            <w:r w:rsidRPr="00181C4B">
              <w:rPr>
                <w:rFonts w:ascii="Palatino" w:hAnsi="Palatino"/>
                <w:spacing w:val="-1"/>
                <w:sz w:val="16"/>
                <w:szCs w:val="16"/>
              </w:rPr>
              <w:t>p</w:t>
            </w:r>
            <w:r w:rsidRPr="00181C4B">
              <w:rPr>
                <w:rFonts w:ascii="Palatino" w:hAnsi="Palatino"/>
                <w:sz w:val="16"/>
                <w:szCs w:val="16"/>
              </w:rPr>
              <w:t>r</w:t>
            </w:r>
            <w:r w:rsidRPr="00181C4B">
              <w:rPr>
                <w:rFonts w:ascii="Palatino" w:hAnsi="Palatino"/>
                <w:spacing w:val="1"/>
                <w:sz w:val="16"/>
                <w:szCs w:val="16"/>
              </w:rPr>
              <w:t>o</w:t>
            </w:r>
            <w:r w:rsidRPr="00181C4B">
              <w:rPr>
                <w:rFonts w:ascii="Palatino" w:hAnsi="Palatino"/>
                <w:sz w:val="16"/>
                <w:szCs w:val="16"/>
              </w:rPr>
              <w:t>ce</w:t>
            </w:r>
            <w:r w:rsidRPr="00181C4B">
              <w:rPr>
                <w:rFonts w:ascii="Palatino" w:hAnsi="Palatino"/>
                <w:spacing w:val="1"/>
                <w:sz w:val="16"/>
                <w:szCs w:val="16"/>
              </w:rPr>
              <w:t>s</w:t>
            </w:r>
            <w:r w:rsidRPr="00181C4B">
              <w:rPr>
                <w:rFonts w:ascii="Palatino" w:hAnsi="Palatino"/>
                <w:spacing w:val="-2"/>
                <w:sz w:val="16"/>
                <w:szCs w:val="16"/>
              </w:rPr>
              <w:t>s</w:t>
            </w:r>
            <w:r w:rsidRPr="00181C4B">
              <w:rPr>
                <w:rFonts w:ascii="Palatino" w:hAnsi="Palatino"/>
                <w:sz w:val="16"/>
                <w:szCs w:val="16"/>
              </w:rPr>
              <w:t>es</w:t>
            </w:r>
            <w:r w:rsidRPr="00181C4B">
              <w:rPr>
                <w:rFonts w:ascii="Palatino" w:hAnsi="Palatino"/>
                <w:spacing w:val="-1"/>
                <w:sz w:val="16"/>
                <w:szCs w:val="16"/>
              </w:rPr>
              <w:t xml:space="preserve"> </w:t>
            </w:r>
            <w:r w:rsidRPr="00181C4B">
              <w:rPr>
                <w:rFonts w:ascii="Palatino" w:hAnsi="Palatino"/>
                <w:sz w:val="16"/>
                <w:szCs w:val="16"/>
              </w:rPr>
              <w:t>to</w:t>
            </w:r>
            <w:r w:rsidRPr="00181C4B">
              <w:rPr>
                <w:rFonts w:ascii="Palatino" w:hAnsi="Palatino"/>
                <w:spacing w:val="2"/>
                <w:sz w:val="16"/>
                <w:szCs w:val="16"/>
              </w:rPr>
              <w:t xml:space="preserve"> </w:t>
            </w:r>
            <w:r w:rsidRPr="00181C4B">
              <w:rPr>
                <w:rFonts w:ascii="Palatino" w:hAnsi="Palatino"/>
                <w:spacing w:val="-3"/>
                <w:sz w:val="16"/>
                <w:szCs w:val="16"/>
              </w:rPr>
              <w:t>d</w:t>
            </w:r>
            <w:r w:rsidRPr="00181C4B">
              <w:rPr>
                <w:rFonts w:ascii="Palatino" w:hAnsi="Palatino"/>
                <w:sz w:val="16"/>
                <w:szCs w:val="16"/>
              </w:rPr>
              <w:t>e</w:t>
            </w:r>
            <w:r w:rsidRPr="00181C4B">
              <w:rPr>
                <w:rFonts w:ascii="Palatino" w:hAnsi="Palatino"/>
                <w:spacing w:val="1"/>
                <w:sz w:val="16"/>
                <w:szCs w:val="16"/>
              </w:rPr>
              <w:t>t</w:t>
            </w:r>
            <w:r w:rsidRPr="00181C4B">
              <w:rPr>
                <w:rFonts w:ascii="Palatino" w:hAnsi="Palatino"/>
                <w:sz w:val="16"/>
                <w:szCs w:val="16"/>
              </w:rPr>
              <w:t>e</w:t>
            </w:r>
            <w:r w:rsidRPr="00181C4B">
              <w:rPr>
                <w:rFonts w:ascii="Palatino" w:hAnsi="Palatino"/>
                <w:spacing w:val="-2"/>
                <w:sz w:val="16"/>
                <w:szCs w:val="16"/>
              </w:rPr>
              <w:t>r</w:t>
            </w:r>
            <w:r w:rsidRPr="00181C4B">
              <w:rPr>
                <w:rFonts w:ascii="Palatino" w:hAnsi="Palatino"/>
                <w:spacing w:val="1"/>
                <w:sz w:val="16"/>
                <w:szCs w:val="16"/>
              </w:rPr>
              <w:t>m</w:t>
            </w:r>
            <w:r w:rsidRPr="00181C4B">
              <w:rPr>
                <w:rFonts w:ascii="Palatino" w:hAnsi="Palatino"/>
                <w:sz w:val="16"/>
                <w:szCs w:val="16"/>
              </w:rPr>
              <w:t>i</w:t>
            </w:r>
            <w:r w:rsidRPr="00181C4B">
              <w:rPr>
                <w:rFonts w:ascii="Palatino" w:hAnsi="Palatino"/>
                <w:spacing w:val="-1"/>
                <w:sz w:val="16"/>
                <w:szCs w:val="16"/>
              </w:rPr>
              <w:t>n</w:t>
            </w:r>
            <w:r w:rsidRPr="00181C4B">
              <w:rPr>
                <w:rFonts w:ascii="Palatino" w:hAnsi="Palatino"/>
                <w:sz w:val="16"/>
                <w:szCs w:val="16"/>
              </w:rPr>
              <w:t>e</w:t>
            </w:r>
            <w:r w:rsidRPr="00181C4B">
              <w:rPr>
                <w:rFonts w:ascii="Palatino" w:hAnsi="Palatino"/>
                <w:spacing w:val="-2"/>
                <w:sz w:val="16"/>
                <w:szCs w:val="16"/>
              </w:rPr>
              <w:t xml:space="preserve"> </w:t>
            </w:r>
            <w:r w:rsidRPr="00181C4B">
              <w:rPr>
                <w:rFonts w:ascii="Palatino" w:hAnsi="Palatino"/>
                <w:sz w:val="16"/>
                <w:szCs w:val="16"/>
              </w:rPr>
              <w:t>s</w:t>
            </w:r>
            <w:r w:rsidRPr="00181C4B">
              <w:rPr>
                <w:rFonts w:ascii="Palatino" w:hAnsi="Palatino"/>
                <w:spacing w:val="1"/>
                <w:sz w:val="16"/>
                <w:szCs w:val="16"/>
              </w:rPr>
              <w:t>t</w:t>
            </w:r>
            <w:r w:rsidRPr="00181C4B">
              <w:rPr>
                <w:rFonts w:ascii="Palatino" w:hAnsi="Palatino"/>
                <w:spacing w:val="-3"/>
                <w:sz w:val="16"/>
                <w:szCs w:val="16"/>
              </w:rPr>
              <w:t>u</w:t>
            </w:r>
            <w:r w:rsidRPr="00181C4B">
              <w:rPr>
                <w:rFonts w:ascii="Palatino" w:hAnsi="Palatino"/>
                <w:spacing w:val="-1"/>
                <w:sz w:val="16"/>
                <w:szCs w:val="16"/>
              </w:rPr>
              <w:t>d</w:t>
            </w:r>
            <w:r w:rsidRPr="00181C4B">
              <w:rPr>
                <w:rFonts w:ascii="Palatino" w:hAnsi="Palatino"/>
                <w:sz w:val="16"/>
                <w:szCs w:val="16"/>
              </w:rPr>
              <w:t>ent aca</w:t>
            </w:r>
            <w:r w:rsidRPr="00181C4B">
              <w:rPr>
                <w:rFonts w:ascii="Palatino" w:hAnsi="Palatino"/>
                <w:spacing w:val="-1"/>
                <w:sz w:val="16"/>
                <w:szCs w:val="16"/>
              </w:rPr>
              <w:t>d</w:t>
            </w:r>
            <w:r w:rsidRPr="00181C4B">
              <w:rPr>
                <w:rFonts w:ascii="Palatino" w:hAnsi="Palatino"/>
                <w:spacing w:val="-2"/>
                <w:sz w:val="16"/>
                <w:szCs w:val="16"/>
              </w:rPr>
              <w:t>e</w:t>
            </w:r>
            <w:r w:rsidRPr="00181C4B">
              <w:rPr>
                <w:rFonts w:ascii="Palatino" w:hAnsi="Palatino"/>
                <w:spacing w:val="1"/>
                <w:sz w:val="16"/>
                <w:szCs w:val="16"/>
              </w:rPr>
              <w:t>m</w:t>
            </w:r>
            <w:r w:rsidRPr="00181C4B">
              <w:rPr>
                <w:rFonts w:ascii="Palatino" w:hAnsi="Palatino"/>
                <w:sz w:val="16"/>
                <w:szCs w:val="16"/>
              </w:rPr>
              <w:t xml:space="preserve">ic </w:t>
            </w:r>
            <w:r w:rsidRPr="00181C4B">
              <w:rPr>
                <w:rFonts w:ascii="Palatino" w:hAnsi="Palatino"/>
                <w:spacing w:val="-1"/>
                <w:sz w:val="16"/>
                <w:szCs w:val="16"/>
              </w:rPr>
              <w:t>g</w:t>
            </w:r>
            <w:r w:rsidRPr="00181C4B">
              <w:rPr>
                <w:rFonts w:ascii="Palatino" w:hAnsi="Palatino"/>
                <w:sz w:val="16"/>
                <w:szCs w:val="16"/>
              </w:rPr>
              <w:t>r</w:t>
            </w:r>
            <w:r w:rsidRPr="00181C4B">
              <w:rPr>
                <w:rFonts w:ascii="Palatino" w:hAnsi="Palatino"/>
                <w:spacing w:val="1"/>
                <w:sz w:val="16"/>
                <w:szCs w:val="16"/>
              </w:rPr>
              <w:t>o</w:t>
            </w:r>
            <w:r w:rsidRPr="00181C4B">
              <w:rPr>
                <w:rFonts w:ascii="Palatino" w:hAnsi="Palatino"/>
                <w:sz w:val="16"/>
                <w:szCs w:val="16"/>
              </w:rPr>
              <w:t>w</w:t>
            </w:r>
            <w:r w:rsidRPr="00181C4B">
              <w:rPr>
                <w:rFonts w:ascii="Palatino" w:hAnsi="Palatino"/>
                <w:spacing w:val="1"/>
                <w:sz w:val="16"/>
                <w:szCs w:val="16"/>
              </w:rPr>
              <w:t>t</w:t>
            </w:r>
            <w:r w:rsidRPr="00181C4B">
              <w:rPr>
                <w:rFonts w:ascii="Palatino" w:hAnsi="Palatino"/>
                <w:spacing w:val="-1"/>
                <w:sz w:val="16"/>
                <w:szCs w:val="16"/>
              </w:rPr>
              <w:t>h and success.</w:t>
            </w:r>
          </w:p>
        </w:tc>
        <w:tc>
          <w:tcPr>
            <w:tcW w:w="630" w:type="dxa"/>
            <w:vAlign w:val="center"/>
          </w:tcPr>
          <w:p w14:paraId="4FA6682E" w14:textId="77777777" w:rsidR="000F65D9" w:rsidRPr="00181C4B" w:rsidRDefault="000F65D9" w:rsidP="00181C4B">
            <w:pPr>
              <w:spacing w:before="60" w:after="60" w:line="180" w:lineRule="exact"/>
              <w:jc w:val="center"/>
              <w:rPr>
                <w:rFonts w:ascii="Palatino" w:hAnsi="Palatino"/>
                <w:spacing w:val="-1"/>
                <w:sz w:val="16"/>
                <w:szCs w:val="16"/>
              </w:rPr>
            </w:pPr>
            <w:r w:rsidRPr="00181C4B">
              <w:rPr>
                <w:rFonts w:ascii="Palatino" w:hAnsi="Palatino"/>
                <w:spacing w:val="-1"/>
                <w:sz w:val="16"/>
                <w:szCs w:val="16"/>
              </w:rPr>
              <w:t>2B5</w:t>
            </w:r>
          </w:p>
        </w:tc>
      </w:tr>
      <w:tr w:rsidR="000F65D9" w:rsidRPr="00181C4B" w14:paraId="4CC6012F" w14:textId="77777777" w:rsidTr="001B2A8B">
        <w:trPr>
          <w:cantSplit/>
          <w:trHeight w:val="137"/>
        </w:trPr>
        <w:tc>
          <w:tcPr>
            <w:tcW w:w="10170" w:type="dxa"/>
            <w:shd w:val="clear" w:color="auto" w:fill="auto"/>
            <w:vAlign w:val="center"/>
          </w:tcPr>
          <w:p w14:paraId="5F4FFA18" w14:textId="0C74EDE4" w:rsidR="000F65D9" w:rsidRPr="00181C4B" w:rsidRDefault="000F65D9" w:rsidP="00EB46ED">
            <w:pPr>
              <w:spacing w:before="60" w:after="60" w:line="180" w:lineRule="exact"/>
              <w:rPr>
                <w:rFonts w:ascii="Palatino" w:eastAsia="Calibri" w:hAnsi="Palatino"/>
                <w:b/>
                <w:sz w:val="16"/>
                <w:szCs w:val="16"/>
              </w:rPr>
            </w:pPr>
            <w:r w:rsidRPr="00181C4B">
              <w:rPr>
                <w:rFonts w:ascii="Palatino" w:eastAsia="Calibri" w:hAnsi="Palatino"/>
                <w:b/>
                <w:sz w:val="16"/>
                <w:szCs w:val="16"/>
              </w:rPr>
              <w:t xml:space="preserve">Supporting Teachers to Improve Practice                                                                                                                                                        </w:t>
            </w:r>
            <w:r w:rsidR="00181C4B">
              <w:rPr>
                <w:rFonts w:ascii="Palatino" w:eastAsia="Calibri" w:hAnsi="Palatino"/>
                <w:b/>
                <w:sz w:val="16"/>
                <w:szCs w:val="16"/>
              </w:rPr>
              <w:t xml:space="preserve">                </w:t>
            </w:r>
            <w:r w:rsidRPr="00181C4B">
              <w:rPr>
                <w:rFonts w:ascii="Palatino" w:eastAsia="Calibri" w:hAnsi="Palatino" w:cstheme="majorHAnsi"/>
                <w:b/>
                <w:sz w:val="16"/>
                <w:szCs w:val="16"/>
              </w:rPr>
              <w:t xml:space="preserve">New administrators know and apply research-based principles of adult learning theory and understand how teachers develop across the phases of their careers, from initial preparation and entry, through induction, ongoing learning, and accomplished practice. </w:t>
            </w:r>
          </w:p>
        </w:tc>
        <w:tc>
          <w:tcPr>
            <w:tcW w:w="630" w:type="dxa"/>
            <w:shd w:val="clear" w:color="auto" w:fill="auto"/>
            <w:vAlign w:val="center"/>
          </w:tcPr>
          <w:p w14:paraId="1A3A61C8" w14:textId="77777777" w:rsidR="000F65D9" w:rsidRPr="00181C4B" w:rsidRDefault="000F65D9" w:rsidP="00181C4B">
            <w:pPr>
              <w:spacing w:before="60" w:after="60" w:line="180" w:lineRule="exact"/>
              <w:ind w:left="360" w:hanging="360"/>
              <w:jc w:val="center"/>
              <w:rPr>
                <w:rFonts w:ascii="Palatino" w:eastAsia="Calibri" w:hAnsi="Palatino"/>
                <w:b/>
                <w:sz w:val="16"/>
                <w:szCs w:val="16"/>
              </w:rPr>
            </w:pPr>
            <w:r w:rsidRPr="00181C4B">
              <w:rPr>
                <w:rFonts w:ascii="Palatino" w:eastAsia="Calibri" w:hAnsi="Palatino"/>
                <w:b/>
                <w:sz w:val="16"/>
                <w:szCs w:val="16"/>
              </w:rPr>
              <w:t>2C</w:t>
            </w:r>
          </w:p>
        </w:tc>
      </w:tr>
      <w:tr w:rsidR="000F65D9" w:rsidRPr="00181C4B" w14:paraId="55E3EA5A" w14:textId="77777777" w:rsidTr="001B2A8B">
        <w:trPr>
          <w:cantSplit/>
          <w:trHeight w:val="137"/>
        </w:trPr>
        <w:tc>
          <w:tcPr>
            <w:tcW w:w="10170" w:type="dxa"/>
            <w:vAlign w:val="center"/>
          </w:tcPr>
          <w:p w14:paraId="63284582"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 xml:space="preserve">Use adult learning theory to design, facilitate, and implement various strategies that guide and support staff members in improving their practice. </w:t>
            </w:r>
          </w:p>
        </w:tc>
        <w:tc>
          <w:tcPr>
            <w:tcW w:w="630" w:type="dxa"/>
            <w:vAlign w:val="center"/>
          </w:tcPr>
          <w:p w14:paraId="1AFF7979"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2C1</w:t>
            </w:r>
          </w:p>
        </w:tc>
      </w:tr>
      <w:tr w:rsidR="000F65D9" w:rsidRPr="00181C4B" w14:paraId="04415E27" w14:textId="77777777" w:rsidTr="001B2A8B">
        <w:trPr>
          <w:cantSplit/>
          <w:trHeight w:val="137"/>
        </w:trPr>
        <w:tc>
          <w:tcPr>
            <w:tcW w:w="10170" w:type="dxa"/>
            <w:vAlign w:val="center"/>
          </w:tcPr>
          <w:p w14:paraId="23A25EE8"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 xml:space="preserve">Create and foster a culture of continuous improvement by employing strategies to encourage staff to be open to new ideas and motivated to learn and change. </w:t>
            </w:r>
          </w:p>
        </w:tc>
        <w:tc>
          <w:tcPr>
            <w:tcW w:w="630" w:type="dxa"/>
            <w:vAlign w:val="center"/>
          </w:tcPr>
          <w:p w14:paraId="271FA673"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2C2</w:t>
            </w:r>
          </w:p>
        </w:tc>
      </w:tr>
      <w:tr w:rsidR="000F65D9" w:rsidRPr="00181C4B" w14:paraId="13BEBEE3" w14:textId="77777777" w:rsidTr="001B2A8B">
        <w:trPr>
          <w:cantSplit/>
          <w:trHeight w:val="137"/>
        </w:trPr>
        <w:tc>
          <w:tcPr>
            <w:tcW w:w="10170" w:type="dxa"/>
            <w:vAlign w:val="center"/>
          </w:tcPr>
          <w:p w14:paraId="5AC59F82"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 xml:space="preserve">Use state-adopted professional standards (e.g., CAPEs, CPSEL and CSTP) with staff and the community as a foundation to guide professional learning. </w:t>
            </w:r>
          </w:p>
        </w:tc>
        <w:tc>
          <w:tcPr>
            <w:tcW w:w="630" w:type="dxa"/>
            <w:vAlign w:val="center"/>
          </w:tcPr>
          <w:p w14:paraId="6A8537E8"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2C3</w:t>
            </w:r>
          </w:p>
        </w:tc>
      </w:tr>
      <w:tr w:rsidR="000F65D9" w:rsidRPr="00181C4B" w14:paraId="47515766" w14:textId="77777777" w:rsidTr="001B2A8B">
        <w:trPr>
          <w:cantSplit/>
          <w:trHeight w:val="137"/>
        </w:trPr>
        <w:tc>
          <w:tcPr>
            <w:tcW w:w="10170" w:type="dxa"/>
            <w:vAlign w:val="center"/>
          </w:tcPr>
          <w:p w14:paraId="17ADCAC2"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 xml:space="preserve">Build a comprehensive and coherent system of professional learning focused on reaching the shared vision of equitable access to learning opportunities and resources and positive outcomes for all students. </w:t>
            </w:r>
          </w:p>
        </w:tc>
        <w:tc>
          <w:tcPr>
            <w:tcW w:w="630" w:type="dxa"/>
            <w:vAlign w:val="center"/>
          </w:tcPr>
          <w:p w14:paraId="0148221D"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2C4</w:t>
            </w:r>
          </w:p>
        </w:tc>
      </w:tr>
      <w:tr w:rsidR="000F65D9" w:rsidRPr="00181C4B" w14:paraId="09864656" w14:textId="77777777" w:rsidTr="001B2A8B">
        <w:trPr>
          <w:cantSplit/>
          <w:trHeight w:val="137"/>
        </w:trPr>
        <w:tc>
          <w:tcPr>
            <w:tcW w:w="10170" w:type="dxa"/>
            <w:shd w:val="clear" w:color="auto" w:fill="auto"/>
            <w:vAlign w:val="center"/>
          </w:tcPr>
          <w:p w14:paraId="1692CBFC" w14:textId="7CD6EBB0" w:rsidR="000F65D9" w:rsidRPr="00181C4B" w:rsidRDefault="000F65D9" w:rsidP="00EB46ED">
            <w:pPr>
              <w:tabs>
                <w:tab w:val="left" w:pos="360"/>
              </w:tabs>
              <w:spacing w:before="60" w:after="60" w:line="180" w:lineRule="exact"/>
              <w:rPr>
                <w:rFonts w:ascii="Palatino" w:eastAsia="Calibri" w:hAnsi="Palatino" w:cstheme="majorHAnsi"/>
                <w:b/>
                <w:sz w:val="16"/>
                <w:szCs w:val="16"/>
              </w:rPr>
            </w:pPr>
            <w:r w:rsidRPr="00181C4B">
              <w:rPr>
                <w:rFonts w:ascii="Palatino" w:eastAsia="Calibri" w:hAnsi="Palatino" w:cstheme="majorHAnsi"/>
                <w:b/>
                <w:sz w:val="16"/>
                <w:szCs w:val="16"/>
              </w:rPr>
              <w:lastRenderedPageBreak/>
              <w:t xml:space="preserve">Feedback on Instruction                                                                                                                                                                                       </w:t>
            </w:r>
            <w:r w:rsidR="00181C4B">
              <w:rPr>
                <w:rFonts w:ascii="Palatino" w:eastAsia="Calibri" w:hAnsi="Palatino" w:cstheme="majorHAnsi"/>
                <w:b/>
                <w:sz w:val="16"/>
                <w:szCs w:val="16"/>
              </w:rPr>
              <w:t xml:space="preserve">               </w:t>
            </w:r>
            <w:r w:rsidRPr="00181C4B">
              <w:rPr>
                <w:rFonts w:ascii="Palatino" w:eastAsia="Calibri" w:hAnsi="Palatino" w:cstheme="majorHAnsi"/>
                <w:b/>
                <w:sz w:val="16"/>
                <w:szCs w:val="16"/>
              </w:rPr>
              <w:t>New administrators</w:t>
            </w:r>
            <w:r w:rsidRPr="00181C4B">
              <w:rPr>
                <w:rFonts w:ascii="Palatino" w:eastAsia="Calibri" w:hAnsi="Palatino"/>
                <w:b/>
                <w:sz w:val="16"/>
                <w:szCs w:val="16"/>
              </w:rPr>
              <w:t xml:space="preserve"> know and understand TK–12 student content standards and frameworks, TK–12 performance expectations, and aligned instructional and support practices focused on providing equitable learning opportunities so that all students graduate ready for college and careers. </w:t>
            </w:r>
          </w:p>
        </w:tc>
        <w:tc>
          <w:tcPr>
            <w:tcW w:w="630" w:type="dxa"/>
            <w:shd w:val="clear" w:color="auto" w:fill="auto"/>
            <w:vAlign w:val="center"/>
          </w:tcPr>
          <w:p w14:paraId="18A83F04" w14:textId="77777777" w:rsidR="000F65D9" w:rsidRPr="00181C4B" w:rsidRDefault="000F65D9" w:rsidP="00181C4B">
            <w:pPr>
              <w:tabs>
                <w:tab w:val="left" w:pos="360"/>
              </w:tabs>
              <w:spacing w:before="60" w:after="60" w:line="180" w:lineRule="exact"/>
              <w:ind w:left="360" w:hanging="360"/>
              <w:jc w:val="center"/>
              <w:rPr>
                <w:rFonts w:ascii="Palatino" w:eastAsia="Calibri" w:hAnsi="Palatino" w:cstheme="majorHAnsi"/>
                <w:b/>
                <w:sz w:val="16"/>
                <w:szCs w:val="16"/>
              </w:rPr>
            </w:pPr>
            <w:r w:rsidRPr="00181C4B">
              <w:rPr>
                <w:rFonts w:ascii="Palatino" w:eastAsia="Calibri" w:hAnsi="Palatino" w:cstheme="majorHAnsi"/>
                <w:b/>
                <w:sz w:val="16"/>
                <w:szCs w:val="16"/>
              </w:rPr>
              <w:t>2D</w:t>
            </w:r>
          </w:p>
        </w:tc>
      </w:tr>
      <w:tr w:rsidR="000F65D9" w:rsidRPr="00181C4B" w14:paraId="5E89C7E0" w14:textId="77777777" w:rsidTr="001B2A8B">
        <w:trPr>
          <w:cantSplit/>
          <w:trHeight w:val="137"/>
        </w:trPr>
        <w:tc>
          <w:tcPr>
            <w:tcW w:w="10170" w:type="dxa"/>
            <w:vAlign w:val="center"/>
          </w:tcPr>
          <w:p w14:paraId="7F450876"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 xml:space="preserve">Use knowledge of TK-12 </w:t>
            </w:r>
            <w:r w:rsidRPr="00181C4B">
              <w:rPr>
                <w:rFonts w:ascii="Palatino" w:hAnsi="Palatino"/>
                <w:sz w:val="16"/>
                <w:szCs w:val="16"/>
              </w:rPr>
              <w:t>stu</w:t>
            </w:r>
            <w:r w:rsidRPr="00181C4B">
              <w:rPr>
                <w:rFonts w:ascii="Palatino" w:hAnsi="Palatino"/>
                <w:spacing w:val="-1"/>
                <w:sz w:val="16"/>
                <w:szCs w:val="16"/>
              </w:rPr>
              <w:t>d</w:t>
            </w:r>
            <w:r w:rsidRPr="00181C4B">
              <w:rPr>
                <w:rFonts w:ascii="Palatino" w:hAnsi="Palatino"/>
                <w:sz w:val="16"/>
                <w:szCs w:val="16"/>
              </w:rPr>
              <w:t>ent aca</w:t>
            </w:r>
            <w:r w:rsidRPr="00181C4B">
              <w:rPr>
                <w:rFonts w:ascii="Palatino" w:hAnsi="Palatino"/>
                <w:spacing w:val="-3"/>
                <w:sz w:val="16"/>
                <w:szCs w:val="16"/>
              </w:rPr>
              <w:t>d</w:t>
            </w:r>
            <w:r w:rsidRPr="00181C4B">
              <w:rPr>
                <w:rFonts w:ascii="Palatino" w:hAnsi="Palatino"/>
                <w:sz w:val="16"/>
                <w:szCs w:val="16"/>
              </w:rPr>
              <w:t>e</w:t>
            </w:r>
            <w:r w:rsidRPr="00181C4B">
              <w:rPr>
                <w:rFonts w:ascii="Palatino" w:hAnsi="Palatino"/>
                <w:spacing w:val="1"/>
                <w:sz w:val="16"/>
                <w:szCs w:val="16"/>
              </w:rPr>
              <w:t>m</w:t>
            </w:r>
            <w:r w:rsidRPr="00181C4B">
              <w:rPr>
                <w:rFonts w:ascii="Palatino" w:hAnsi="Palatino"/>
                <w:sz w:val="16"/>
                <w:szCs w:val="16"/>
              </w:rPr>
              <w:t>ic</w:t>
            </w:r>
            <w:r w:rsidRPr="00181C4B">
              <w:rPr>
                <w:rFonts w:ascii="Palatino" w:hAnsi="Palatino"/>
                <w:spacing w:val="-2"/>
                <w:sz w:val="16"/>
                <w:szCs w:val="16"/>
              </w:rPr>
              <w:t xml:space="preserve"> c</w:t>
            </w:r>
            <w:r w:rsidRPr="00181C4B">
              <w:rPr>
                <w:rFonts w:ascii="Palatino" w:hAnsi="Palatino"/>
                <w:spacing w:val="1"/>
                <w:sz w:val="16"/>
                <w:szCs w:val="16"/>
              </w:rPr>
              <w:t>o</w:t>
            </w:r>
            <w:r w:rsidRPr="00181C4B">
              <w:rPr>
                <w:rFonts w:ascii="Palatino" w:hAnsi="Palatino"/>
                <w:spacing w:val="-1"/>
                <w:sz w:val="16"/>
                <w:szCs w:val="16"/>
              </w:rPr>
              <w:t>n</w:t>
            </w:r>
            <w:r w:rsidRPr="00181C4B">
              <w:rPr>
                <w:rFonts w:ascii="Palatino" w:hAnsi="Palatino"/>
                <w:sz w:val="16"/>
                <w:szCs w:val="16"/>
              </w:rPr>
              <w:t>t</w:t>
            </w:r>
            <w:r w:rsidRPr="00181C4B">
              <w:rPr>
                <w:rFonts w:ascii="Palatino" w:hAnsi="Palatino"/>
                <w:spacing w:val="1"/>
                <w:sz w:val="16"/>
                <w:szCs w:val="16"/>
              </w:rPr>
              <w:t>e</w:t>
            </w:r>
            <w:r w:rsidRPr="00181C4B">
              <w:rPr>
                <w:rFonts w:ascii="Palatino" w:hAnsi="Palatino"/>
                <w:spacing w:val="-1"/>
                <w:sz w:val="16"/>
                <w:szCs w:val="16"/>
              </w:rPr>
              <w:t>n</w:t>
            </w:r>
            <w:r w:rsidRPr="00181C4B">
              <w:rPr>
                <w:rFonts w:ascii="Palatino" w:hAnsi="Palatino"/>
                <w:sz w:val="16"/>
                <w:szCs w:val="16"/>
              </w:rPr>
              <w:t>t</w:t>
            </w:r>
            <w:r w:rsidRPr="00181C4B">
              <w:rPr>
                <w:rFonts w:ascii="Palatino" w:hAnsi="Palatino"/>
                <w:spacing w:val="-4"/>
                <w:sz w:val="16"/>
                <w:szCs w:val="16"/>
              </w:rPr>
              <w:t xml:space="preserve"> </w:t>
            </w:r>
            <w:r w:rsidRPr="00181C4B">
              <w:rPr>
                <w:rFonts w:ascii="Palatino" w:hAnsi="Palatino"/>
                <w:sz w:val="16"/>
                <w:szCs w:val="16"/>
              </w:rPr>
              <w:t>stan</w:t>
            </w:r>
            <w:r w:rsidRPr="00181C4B">
              <w:rPr>
                <w:rFonts w:ascii="Palatino" w:hAnsi="Palatino"/>
                <w:spacing w:val="-1"/>
                <w:sz w:val="16"/>
                <w:szCs w:val="16"/>
              </w:rPr>
              <w:t>d</w:t>
            </w:r>
            <w:r w:rsidRPr="00181C4B">
              <w:rPr>
                <w:rFonts w:ascii="Palatino" w:hAnsi="Palatino"/>
                <w:sz w:val="16"/>
                <w:szCs w:val="16"/>
              </w:rPr>
              <w:t>ar</w:t>
            </w:r>
            <w:r w:rsidRPr="00181C4B">
              <w:rPr>
                <w:rFonts w:ascii="Palatino" w:hAnsi="Palatino"/>
                <w:spacing w:val="-1"/>
                <w:sz w:val="16"/>
                <w:szCs w:val="16"/>
              </w:rPr>
              <w:t>d</w:t>
            </w:r>
            <w:r w:rsidRPr="00181C4B">
              <w:rPr>
                <w:rFonts w:ascii="Palatino" w:hAnsi="Palatino"/>
                <w:sz w:val="16"/>
                <w:szCs w:val="16"/>
              </w:rPr>
              <w:t xml:space="preserve">s and appropriate instructional practices to </w:t>
            </w:r>
            <w:r w:rsidRPr="00181C4B">
              <w:rPr>
                <w:rFonts w:ascii="Palatino" w:hAnsi="Palatino"/>
                <w:spacing w:val="-1"/>
                <w:sz w:val="16"/>
                <w:szCs w:val="16"/>
              </w:rPr>
              <w:t xml:space="preserve">observe classroom planning and instruction </w:t>
            </w:r>
            <w:r w:rsidRPr="00181C4B">
              <w:rPr>
                <w:rFonts w:ascii="Palatino" w:hAnsi="Palatino"/>
                <w:sz w:val="16"/>
                <w:szCs w:val="16"/>
              </w:rPr>
              <w:t>in</w:t>
            </w:r>
            <w:r w:rsidRPr="00181C4B">
              <w:rPr>
                <w:rFonts w:ascii="Palatino" w:hAnsi="Palatino"/>
                <w:spacing w:val="-1"/>
                <w:sz w:val="16"/>
                <w:szCs w:val="16"/>
              </w:rPr>
              <w:t xml:space="preserve"> </w:t>
            </w:r>
            <w:r w:rsidRPr="00181C4B">
              <w:rPr>
                <w:rFonts w:ascii="Palatino" w:hAnsi="Palatino"/>
                <w:spacing w:val="-2"/>
                <w:sz w:val="16"/>
                <w:szCs w:val="16"/>
              </w:rPr>
              <w:t>a</w:t>
            </w:r>
            <w:r w:rsidRPr="00181C4B">
              <w:rPr>
                <w:rFonts w:ascii="Palatino" w:hAnsi="Palatino"/>
                <w:spacing w:val="1"/>
                <w:sz w:val="16"/>
                <w:szCs w:val="16"/>
              </w:rPr>
              <w:t>c</w:t>
            </w:r>
            <w:r w:rsidRPr="00181C4B">
              <w:rPr>
                <w:rFonts w:ascii="Palatino" w:hAnsi="Palatino"/>
                <w:sz w:val="16"/>
                <w:szCs w:val="16"/>
              </w:rPr>
              <w:t>c</w:t>
            </w:r>
            <w:r w:rsidRPr="00181C4B">
              <w:rPr>
                <w:rFonts w:ascii="Palatino" w:hAnsi="Palatino"/>
                <w:spacing w:val="1"/>
                <w:sz w:val="16"/>
                <w:szCs w:val="16"/>
              </w:rPr>
              <w:t>o</w:t>
            </w:r>
            <w:r w:rsidRPr="00181C4B">
              <w:rPr>
                <w:rFonts w:ascii="Palatino" w:hAnsi="Palatino"/>
                <w:sz w:val="16"/>
                <w:szCs w:val="16"/>
              </w:rPr>
              <w:t>r</w:t>
            </w:r>
            <w:r w:rsidRPr="00181C4B">
              <w:rPr>
                <w:rFonts w:ascii="Palatino" w:hAnsi="Palatino"/>
                <w:spacing w:val="-3"/>
                <w:sz w:val="16"/>
                <w:szCs w:val="16"/>
              </w:rPr>
              <w:t>d</w:t>
            </w:r>
            <w:r w:rsidRPr="00181C4B">
              <w:rPr>
                <w:rFonts w:ascii="Palatino" w:hAnsi="Palatino"/>
                <w:sz w:val="16"/>
                <w:szCs w:val="16"/>
              </w:rPr>
              <w:t>a</w:t>
            </w:r>
            <w:r w:rsidRPr="00181C4B">
              <w:rPr>
                <w:rFonts w:ascii="Palatino" w:hAnsi="Palatino"/>
                <w:spacing w:val="-1"/>
                <w:sz w:val="16"/>
                <w:szCs w:val="16"/>
              </w:rPr>
              <w:t>n</w:t>
            </w:r>
            <w:r w:rsidRPr="00181C4B">
              <w:rPr>
                <w:rFonts w:ascii="Palatino" w:hAnsi="Palatino"/>
                <w:sz w:val="16"/>
                <w:szCs w:val="16"/>
              </w:rPr>
              <w:t>ce</w:t>
            </w:r>
            <w:r w:rsidRPr="00181C4B">
              <w:rPr>
                <w:rFonts w:ascii="Palatino" w:hAnsi="Palatino"/>
                <w:spacing w:val="1"/>
                <w:sz w:val="16"/>
                <w:szCs w:val="16"/>
              </w:rPr>
              <w:t xml:space="preserve"> </w:t>
            </w:r>
            <w:r w:rsidRPr="00181C4B">
              <w:rPr>
                <w:rFonts w:ascii="Palatino" w:hAnsi="Palatino"/>
                <w:sz w:val="16"/>
                <w:szCs w:val="16"/>
              </w:rPr>
              <w:t>w</w:t>
            </w:r>
            <w:r w:rsidRPr="00181C4B">
              <w:rPr>
                <w:rFonts w:ascii="Palatino" w:hAnsi="Palatino"/>
                <w:spacing w:val="-2"/>
                <w:sz w:val="16"/>
                <w:szCs w:val="16"/>
              </w:rPr>
              <w:t>i</w:t>
            </w:r>
            <w:r w:rsidRPr="00181C4B">
              <w:rPr>
                <w:rFonts w:ascii="Palatino" w:hAnsi="Palatino"/>
                <w:sz w:val="16"/>
                <w:szCs w:val="16"/>
              </w:rPr>
              <w:t xml:space="preserve">th </w:t>
            </w:r>
            <w:r w:rsidRPr="00181C4B">
              <w:rPr>
                <w:rFonts w:ascii="Palatino" w:hAnsi="Palatino"/>
                <w:spacing w:val="1"/>
                <w:sz w:val="16"/>
                <w:szCs w:val="16"/>
              </w:rPr>
              <w:t>L</w:t>
            </w:r>
            <w:r w:rsidRPr="00181C4B">
              <w:rPr>
                <w:rFonts w:ascii="Palatino" w:hAnsi="Palatino"/>
                <w:sz w:val="16"/>
                <w:szCs w:val="16"/>
              </w:rPr>
              <w:t>EA</w:t>
            </w:r>
            <w:r w:rsidRPr="00181C4B">
              <w:rPr>
                <w:rFonts w:ascii="Palatino" w:hAnsi="Palatino"/>
                <w:spacing w:val="-3"/>
                <w:sz w:val="16"/>
                <w:szCs w:val="16"/>
              </w:rPr>
              <w:t xml:space="preserve"> </w:t>
            </w:r>
            <w:r w:rsidRPr="00181C4B">
              <w:rPr>
                <w:rFonts w:ascii="Palatino" w:hAnsi="Palatino"/>
                <w:sz w:val="16"/>
                <w:szCs w:val="16"/>
              </w:rPr>
              <w:t>p</w:t>
            </w:r>
            <w:r w:rsidRPr="00181C4B">
              <w:rPr>
                <w:rFonts w:ascii="Palatino" w:hAnsi="Palatino"/>
                <w:spacing w:val="1"/>
                <w:sz w:val="16"/>
                <w:szCs w:val="16"/>
              </w:rPr>
              <w:t>o</w:t>
            </w:r>
            <w:r w:rsidRPr="00181C4B">
              <w:rPr>
                <w:rFonts w:ascii="Palatino" w:hAnsi="Palatino"/>
                <w:sz w:val="16"/>
                <w:szCs w:val="16"/>
              </w:rPr>
              <w:t>li</w:t>
            </w:r>
            <w:r w:rsidRPr="00181C4B">
              <w:rPr>
                <w:rFonts w:ascii="Palatino" w:hAnsi="Palatino"/>
                <w:spacing w:val="-2"/>
                <w:sz w:val="16"/>
                <w:szCs w:val="16"/>
              </w:rPr>
              <w:t>c</w:t>
            </w:r>
            <w:r w:rsidRPr="00181C4B">
              <w:rPr>
                <w:rFonts w:ascii="Palatino" w:hAnsi="Palatino"/>
                <w:sz w:val="16"/>
                <w:szCs w:val="16"/>
              </w:rPr>
              <w:t>y a</w:t>
            </w:r>
            <w:r w:rsidRPr="00181C4B">
              <w:rPr>
                <w:rFonts w:ascii="Palatino" w:hAnsi="Palatino"/>
                <w:spacing w:val="-1"/>
                <w:sz w:val="16"/>
                <w:szCs w:val="16"/>
              </w:rPr>
              <w:t>n</w:t>
            </w:r>
            <w:r w:rsidRPr="00181C4B">
              <w:rPr>
                <w:rFonts w:ascii="Palatino" w:hAnsi="Palatino"/>
                <w:sz w:val="16"/>
                <w:szCs w:val="16"/>
              </w:rPr>
              <w:t>d</w:t>
            </w:r>
            <w:r w:rsidRPr="00181C4B">
              <w:rPr>
                <w:rFonts w:ascii="Palatino" w:hAnsi="Palatino"/>
                <w:spacing w:val="-1"/>
                <w:sz w:val="16"/>
                <w:szCs w:val="16"/>
              </w:rPr>
              <w:t xml:space="preserve"> </w:t>
            </w:r>
            <w:r w:rsidRPr="00181C4B">
              <w:rPr>
                <w:rFonts w:ascii="Palatino" w:hAnsi="Palatino"/>
                <w:sz w:val="16"/>
                <w:szCs w:val="16"/>
              </w:rPr>
              <w:t>practices;</w:t>
            </w:r>
            <w:r w:rsidRPr="00181C4B">
              <w:rPr>
                <w:rFonts w:ascii="Palatino" w:hAnsi="Palatino"/>
                <w:spacing w:val="-1"/>
                <w:sz w:val="16"/>
                <w:szCs w:val="16"/>
              </w:rPr>
              <w:t xml:space="preserve"> </w:t>
            </w:r>
            <w:r w:rsidRPr="00181C4B">
              <w:rPr>
                <w:rFonts w:ascii="Palatino" w:hAnsi="Palatino"/>
                <w:sz w:val="16"/>
                <w:szCs w:val="16"/>
              </w:rPr>
              <w:t>ana</w:t>
            </w:r>
            <w:r w:rsidRPr="00181C4B">
              <w:rPr>
                <w:rFonts w:ascii="Palatino" w:hAnsi="Palatino"/>
                <w:spacing w:val="-1"/>
                <w:sz w:val="16"/>
                <w:szCs w:val="16"/>
              </w:rPr>
              <w:t>l</w:t>
            </w:r>
            <w:r w:rsidRPr="00181C4B">
              <w:rPr>
                <w:rFonts w:ascii="Palatino" w:hAnsi="Palatino"/>
                <w:spacing w:val="1"/>
                <w:sz w:val="16"/>
                <w:szCs w:val="16"/>
              </w:rPr>
              <w:t>y</w:t>
            </w:r>
            <w:r w:rsidRPr="00181C4B">
              <w:rPr>
                <w:rFonts w:ascii="Palatino" w:hAnsi="Palatino"/>
                <w:spacing w:val="-1"/>
                <w:sz w:val="16"/>
                <w:szCs w:val="16"/>
              </w:rPr>
              <w:t>z</w:t>
            </w:r>
            <w:r w:rsidRPr="00181C4B">
              <w:rPr>
                <w:rFonts w:ascii="Palatino" w:hAnsi="Palatino"/>
                <w:sz w:val="16"/>
                <w:szCs w:val="16"/>
              </w:rPr>
              <w:t>e</w:t>
            </w:r>
            <w:r w:rsidRPr="00181C4B">
              <w:rPr>
                <w:rFonts w:ascii="Palatino" w:hAnsi="Palatino"/>
                <w:spacing w:val="-2"/>
                <w:sz w:val="16"/>
                <w:szCs w:val="16"/>
              </w:rPr>
              <w:t xml:space="preserve"> </w:t>
            </w:r>
            <w:r w:rsidRPr="00181C4B">
              <w:rPr>
                <w:rFonts w:ascii="Palatino" w:hAnsi="Palatino"/>
                <w:spacing w:val="-1"/>
                <w:sz w:val="16"/>
                <w:szCs w:val="16"/>
              </w:rPr>
              <w:t>e</w:t>
            </w:r>
            <w:r w:rsidRPr="00181C4B">
              <w:rPr>
                <w:rFonts w:ascii="Palatino" w:hAnsi="Palatino"/>
                <w:spacing w:val="1"/>
                <w:sz w:val="16"/>
                <w:szCs w:val="16"/>
              </w:rPr>
              <w:t>v</w:t>
            </w:r>
            <w:r w:rsidRPr="00181C4B">
              <w:rPr>
                <w:rFonts w:ascii="Palatino" w:hAnsi="Palatino"/>
                <w:spacing w:val="-3"/>
                <w:sz w:val="16"/>
                <w:szCs w:val="16"/>
              </w:rPr>
              <w:t>i</w:t>
            </w:r>
            <w:r w:rsidRPr="00181C4B">
              <w:rPr>
                <w:rFonts w:ascii="Palatino" w:hAnsi="Palatino"/>
                <w:spacing w:val="-1"/>
                <w:sz w:val="16"/>
                <w:szCs w:val="16"/>
              </w:rPr>
              <w:t>d</w:t>
            </w:r>
            <w:r w:rsidRPr="00181C4B">
              <w:rPr>
                <w:rFonts w:ascii="Palatino" w:hAnsi="Palatino"/>
                <w:sz w:val="16"/>
                <w:szCs w:val="16"/>
              </w:rPr>
              <w:t>ence</w:t>
            </w:r>
            <w:r w:rsidRPr="00181C4B">
              <w:rPr>
                <w:rFonts w:ascii="Palatino" w:hAnsi="Palatino"/>
                <w:spacing w:val="-1"/>
                <w:sz w:val="16"/>
                <w:szCs w:val="16"/>
              </w:rPr>
              <w:t xml:space="preserve"> </w:t>
            </w:r>
            <w:r w:rsidRPr="00181C4B">
              <w:rPr>
                <w:rFonts w:ascii="Palatino" w:hAnsi="Palatino"/>
                <w:spacing w:val="1"/>
                <w:sz w:val="16"/>
                <w:szCs w:val="16"/>
              </w:rPr>
              <w:t>o</w:t>
            </w:r>
            <w:r w:rsidRPr="00181C4B">
              <w:rPr>
                <w:rFonts w:ascii="Palatino" w:hAnsi="Palatino"/>
                <w:sz w:val="16"/>
                <w:szCs w:val="16"/>
              </w:rPr>
              <w:t xml:space="preserve">f </w:t>
            </w:r>
            <w:r w:rsidRPr="00181C4B">
              <w:rPr>
                <w:rFonts w:ascii="Palatino" w:hAnsi="Palatino"/>
                <w:spacing w:val="-2"/>
                <w:sz w:val="16"/>
                <w:szCs w:val="16"/>
              </w:rPr>
              <w:t>t</w:t>
            </w:r>
            <w:r w:rsidRPr="00181C4B">
              <w:rPr>
                <w:rFonts w:ascii="Palatino" w:hAnsi="Palatino"/>
                <w:sz w:val="16"/>
                <w:szCs w:val="16"/>
              </w:rPr>
              <w:t xml:space="preserve">eacher </w:t>
            </w:r>
            <w:r w:rsidRPr="00181C4B">
              <w:rPr>
                <w:rFonts w:ascii="Palatino" w:hAnsi="Palatino"/>
                <w:color w:val="000000"/>
                <w:sz w:val="16"/>
                <w:szCs w:val="16"/>
              </w:rPr>
              <w:t>effe</w:t>
            </w:r>
            <w:r w:rsidRPr="00181C4B">
              <w:rPr>
                <w:rFonts w:ascii="Palatino" w:hAnsi="Palatino"/>
                <w:color w:val="000000"/>
                <w:spacing w:val="1"/>
                <w:sz w:val="16"/>
                <w:szCs w:val="16"/>
              </w:rPr>
              <w:t>c</w:t>
            </w:r>
            <w:r w:rsidRPr="00181C4B">
              <w:rPr>
                <w:rFonts w:ascii="Palatino" w:hAnsi="Palatino"/>
                <w:color w:val="000000"/>
                <w:sz w:val="16"/>
                <w:szCs w:val="16"/>
              </w:rPr>
              <w:t>t</w:t>
            </w:r>
            <w:r w:rsidRPr="00181C4B">
              <w:rPr>
                <w:rFonts w:ascii="Palatino" w:hAnsi="Palatino"/>
                <w:color w:val="000000"/>
                <w:spacing w:val="-2"/>
                <w:sz w:val="16"/>
                <w:szCs w:val="16"/>
              </w:rPr>
              <w:t>i</w:t>
            </w:r>
            <w:r w:rsidRPr="00181C4B">
              <w:rPr>
                <w:rFonts w:ascii="Palatino" w:hAnsi="Palatino"/>
                <w:color w:val="000000"/>
                <w:spacing w:val="1"/>
                <w:sz w:val="16"/>
                <w:szCs w:val="16"/>
              </w:rPr>
              <w:t>v</w:t>
            </w:r>
            <w:r w:rsidRPr="00181C4B">
              <w:rPr>
                <w:rFonts w:ascii="Palatino" w:hAnsi="Palatino"/>
                <w:color w:val="000000"/>
                <w:sz w:val="16"/>
                <w:szCs w:val="16"/>
              </w:rPr>
              <w:t>e</w:t>
            </w:r>
            <w:r w:rsidRPr="00181C4B">
              <w:rPr>
                <w:rFonts w:ascii="Palatino" w:hAnsi="Palatino"/>
                <w:color w:val="000000"/>
                <w:spacing w:val="-3"/>
                <w:sz w:val="16"/>
                <w:szCs w:val="16"/>
              </w:rPr>
              <w:t>n</w:t>
            </w:r>
            <w:r w:rsidRPr="00181C4B">
              <w:rPr>
                <w:rFonts w:ascii="Palatino" w:hAnsi="Palatino"/>
                <w:color w:val="000000"/>
                <w:sz w:val="16"/>
                <w:szCs w:val="16"/>
              </w:rPr>
              <w:t>ess</w:t>
            </w:r>
            <w:r w:rsidRPr="00181C4B">
              <w:rPr>
                <w:rFonts w:ascii="Palatino" w:hAnsi="Palatino"/>
                <w:color w:val="000000"/>
                <w:spacing w:val="1"/>
                <w:sz w:val="16"/>
                <w:szCs w:val="16"/>
              </w:rPr>
              <w:t xml:space="preserve"> </w:t>
            </w:r>
            <w:r w:rsidRPr="00181C4B">
              <w:rPr>
                <w:rFonts w:ascii="Palatino" w:hAnsi="Palatino"/>
                <w:color w:val="000000"/>
                <w:spacing w:val="-1"/>
                <w:sz w:val="16"/>
                <w:szCs w:val="16"/>
              </w:rPr>
              <w:t>b</w:t>
            </w:r>
            <w:r w:rsidRPr="00181C4B">
              <w:rPr>
                <w:rFonts w:ascii="Palatino" w:hAnsi="Palatino"/>
                <w:color w:val="000000"/>
                <w:sz w:val="16"/>
                <w:szCs w:val="16"/>
              </w:rPr>
              <w:t>a</w:t>
            </w:r>
            <w:r w:rsidRPr="00181C4B">
              <w:rPr>
                <w:rFonts w:ascii="Palatino" w:hAnsi="Palatino"/>
                <w:color w:val="000000"/>
                <w:spacing w:val="-2"/>
                <w:sz w:val="16"/>
                <w:szCs w:val="16"/>
              </w:rPr>
              <w:t>s</w:t>
            </w:r>
            <w:r w:rsidRPr="00181C4B">
              <w:rPr>
                <w:rFonts w:ascii="Palatino" w:hAnsi="Palatino"/>
                <w:color w:val="000000"/>
                <w:sz w:val="16"/>
                <w:szCs w:val="16"/>
              </w:rPr>
              <w:t xml:space="preserve">ed </w:t>
            </w:r>
            <w:r w:rsidRPr="00181C4B">
              <w:rPr>
                <w:rFonts w:ascii="Palatino" w:hAnsi="Palatino"/>
                <w:color w:val="000000"/>
                <w:spacing w:val="1"/>
                <w:sz w:val="16"/>
                <w:szCs w:val="16"/>
              </w:rPr>
              <w:t>o</w:t>
            </w:r>
            <w:r w:rsidRPr="00181C4B">
              <w:rPr>
                <w:rFonts w:ascii="Palatino" w:hAnsi="Palatino"/>
                <w:color w:val="000000"/>
                <w:sz w:val="16"/>
                <w:szCs w:val="16"/>
              </w:rPr>
              <w:t>n</w:t>
            </w:r>
            <w:r w:rsidRPr="00181C4B">
              <w:rPr>
                <w:rFonts w:ascii="Palatino" w:hAnsi="Palatino"/>
                <w:color w:val="000000"/>
                <w:spacing w:val="-3"/>
                <w:sz w:val="16"/>
                <w:szCs w:val="16"/>
              </w:rPr>
              <w:t xml:space="preserve"> </w:t>
            </w:r>
            <w:r w:rsidRPr="00181C4B">
              <w:rPr>
                <w:rFonts w:ascii="Palatino" w:hAnsi="Palatino"/>
                <w:color w:val="000000"/>
                <w:sz w:val="16"/>
                <w:szCs w:val="16"/>
              </w:rPr>
              <w:t>st</w:t>
            </w:r>
            <w:r w:rsidRPr="00181C4B">
              <w:rPr>
                <w:rFonts w:ascii="Palatino" w:hAnsi="Palatino"/>
                <w:color w:val="000000"/>
                <w:spacing w:val="-3"/>
                <w:sz w:val="16"/>
                <w:szCs w:val="16"/>
              </w:rPr>
              <w:t>u</w:t>
            </w:r>
            <w:r w:rsidRPr="00181C4B">
              <w:rPr>
                <w:rFonts w:ascii="Palatino" w:hAnsi="Palatino"/>
                <w:color w:val="000000"/>
                <w:spacing w:val="-1"/>
                <w:sz w:val="16"/>
                <w:szCs w:val="16"/>
              </w:rPr>
              <w:t>d</w:t>
            </w:r>
            <w:r w:rsidRPr="00181C4B">
              <w:rPr>
                <w:rFonts w:ascii="Palatino" w:hAnsi="Palatino"/>
                <w:color w:val="000000"/>
                <w:sz w:val="16"/>
                <w:szCs w:val="16"/>
              </w:rPr>
              <w:t xml:space="preserve">ent </w:t>
            </w:r>
            <w:r w:rsidRPr="00181C4B">
              <w:rPr>
                <w:rFonts w:ascii="Palatino" w:hAnsi="Palatino"/>
                <w:color w:val="000000"/>
                <w:spacing w:val="-1"/>
                <w:sz w:val="16"/>
                <w:szCs w:val="16"/>
              </w:rPr>
              <w:t>w</w:t>
            </w:r>
            <w:r w:rsidRPr="00181C4B">
              <w:rPr>
                <w:rFonts w:ascii="Palatino" w:hAnsi="Palatino"/>
                <w:color w:val="000000"/>
                <w:spacing w:val="1"/>
                <w:sz w:val="16"/>
                <w:szCs w:val="16"/>
              </w:rPr>
              <w:t>o</w:t>
            </w:r>
            <w:r w:rsidRPr="00181C4B">
              <w:rPr>
                <w:rFonts w:ascii="Palatino" w:hAnsi="Palatino"/>
                <w:color w:val="000000"/>
                <w:sz w:val="16"/>
                <w:szCs w:val="16"/>
              </w:rPr>
              <w:t>rk and l</w:t>
            </w:r>
            <w:r w:rsidRPr="00181C4B">
              <w:rPr>
                <w:rFonts w:ascii="Palatino" w:hAnsi="Palatino"/>
                <w:color w:val="000000"/>
                <w:spacing w:val="1"/>
                <w:sz w:val="16"/>
                <w:szCs w:val="16"/>
              </w:rPr>
              <w:t>e</w:t>
            </w:r>
            <w:r w:rsidRPr="00181C4B">
              <w:rPr>
                <w:rFonts w:ascii="Palatino" w:hAnsi="Palatino"/>
                <w:color w:val="000000"/>
                <w:sz w:val="16"/>
                <w:szCs w:val="16"/>
              </w:rPr>
              <w:t>ar</w:t>
            </w:r>
            <w:r w:rsidRPr="00181C4B">
              <w:rPr>
                <w:rFonts w:ascii="Palatino" w:hAnsi="Palatino"/>
                <w:color w:val="000000"/>
                <w:spacing w:val="-1"/>
                <w:sz w:val="16"/>
                <w:szCs w:val="16"/>
              </w:rPr>
              <w:t>n</w:t>
            </w:r>
            <w:r w:rsidRPr="00181C4B">
              <w:rPr>
                <w:rFonts w:ascii="Palatino" w:hAnsi="Palatino"/>
                <w:color w:val="000000"/>
                <w:sz w:val="16"/>
                <w:szCs w:val="16"/>
              </w:rPr>
              <w:t>i</w:t>
            </w:r>
            <w:r w:rsidRPr="00181C4B">
              <w:rPr>
                <w:rFonts w:ascii="Palatino" w:hAnsi="Palatino"/>
                <w:color w:val="000000"/>
                <w:spacing w:val="-1"/>
                <w:sz w:val="16"/>
                <w:szCs w:val="16"/>
              </w:rPr>
              <w:t>n</w:t>
            </w:r>
            <w:r w:rsidRPr="00181C4B">
              <w:rPr>
                <w:rFonts w:ascii="Palatino" w:hAnsi="Palatino"/>
                <w:color w:val="000000"/>
                <w:sz w:val="16"/>
                <w:szCs w:val="16"/>
              </w:rPr>
              <w:t>g</w:t>
            </w:r>
            <w:r w:rsidRPr="00181C4B">
              <w:rPr>
                <w:rFonts w:ascii="Palatino" w:hAnsi="Palatino"/>
                <w:color w:val="000000"/>
                <w:spacing w:val="-3"/>
                <w:sz w:val="16"/>
                <w:szCs w:val="16"/>
              </w:rPr>
              <w:t xml:space="preserve"> </w:t>
            </w:r>
            <w:r w:rsidRPr="00181C4B">
              <w:rPr>
                <w:rFonts w:ascii="Palatino" w:hAnsi="Palatino"/>
                <w:color w:val="000000"/>
                <w:spacing w:val="1"/>
                <w:sz w:val="16"/>
                <w:szCs w:val="16"/>
              </w:rPr>
              <w:t>o</w:t>
            </w:r>
            <w:r w:rsidRPr="00181C4B">
              <w:rPr>
                <w:rFonts w:ascii="Palatino" w:hAnsi="Palatino"/>
                <w:color w:val="000000"/>
                <w:spacing w:val="-1"/>
                <w:sz w:val="16"/>
                <w:szCs w:val="16"/>
              </w:rPr>
              <w:t>u</w:t>
            </w:r>
            <w:r w:rsidRPr="00181C4B">
              <w:rPr>
                <w:rFonts w:ascii="Palatino" w:hAnsi="Palatino"/>
                <w:color w:val="000000"/>
                <w:sz w:val="16"/>
                <w:szCs w:val="16"/>
              </w:rPr>
              <w:t>t</w:t>
            </w:r>
            <w:r w:rsidRPr="00181C4B">
              <w:rPr>
                <w:rFonts w:ascii="Palatino" w:hAnsi="Palatino"/>
                <w:color w:val="000000"/>
                <w:spacing w:val="-2"/>
                <w:sz w:val="16"/>
                <w:szCs w:val="16"/>
              </w:rPr>
              <w:t>c</w:t>
            </w:r>
            <w:r w:rsidRPr="00181C4B">
              <w:rPr>
                <w:rFonts w:ascii="Palatino" w:hAnsi="Palatino"/>
                <w:color w:val="000000"/>
                <w:spacing w:val="-1"/>
                <w:sz w:val="16"/>
                <w:szCs w:val="16"/>
              </w:rPr>
              <w:t>o</w:t>
            </w:r>
            <w:r w:rsidRPr="00181C4B">
              <w:rPr>
                <w:rFonts w:ascii="Palatino" w:hAnsi="Palatino"/>
                <w:color w:val="000000"/>
                <w:spacing w:val="1"/>
                <w:sz w:val="16"/>
                <w:szCs w:val="16"/>
              </w:rPr>
              <w:t>m</w:t>
            </w:r>
            <w:r w:rsidRPr="00181C4B">
              <w:rPr>
                <w:rFonts w:ascii="Palatino" w:hAnsi="Palatino"/>
                <w:color w:val="000000"/>
                <w:sz w:val="16"/>
                <w:szCs w:val="16"/>
              </w:rPr>
              <w:t>e</w:t>
            </w:r>
            <w:r w:rsidRPr="00181C4B">
              <w:rPr>
                <w:rFonts w:ascii="Palatino" w:hAnsi="Palatino"/>
                <w:color w:val="000000"/>
                <w:spacing w:val="-2"/>
                <w:sz w:val="16"/>
                <w:szCs w:val="16"/>
              </w:rPr>
              <w:t>s</w:t>
            </w:r>
            <w:r w:rsidRPr="00181C4B">
              <w:rPr>
                <w:rFonts w:ascii="Palatino" w:hAnsi="Palatino"/>
                <w:color w:val="000000"/>
                <w:sz w:val="16"/>
                <w:szCs w:val="16"/>
              </w:rPr>
              <w:t>;</w:t>
            </w:r>
            <w:r w:rsidRPr="00181C4B">
              <w:rPr>
                <w:rFonts w:ascii="Palatino" w:hAnsi="Palatino"/>
                <w:color w:val="0000FF"/>
                <w:spacing w:val="2"/>
                <w:sz w:val="16"/>
                <w:szCs w:val="16"/>
              </w:rPr>
              <w:t xml:space="preserve"> </w:t>
            </w:r>
            <w:r w:rsidRPr="00181C4B">
              <w:rPr>
                <w:rFonts w:ascii="Palatino" w:hAnsi="Palatino"/>
                <w:color w:val="000000"/>
                <w:spacing w:val="-2"/>
                <w:sz w:val="16"/>
                <w:szCs w:val="16"/>
              </w:rPr>
              <w:t>c</w:t>
            </w:r>
            <w:r w:rsidRPr="00181C4B">
              <w:rPr>
                <w:rFonts w:ascii="Palatino" w:hAnsi="Palatino"/>
                <w:color w:val="000000"/>
                <w:spacing w:val="-1"/>
                <w:sz w:val="16"/>
                <w:szCs w:val="16"/>
              </w:rPr>
              <w:t>o</w:t>
            </w:r>
            <w:r w:rsidRPr="00181C4B">
              <w:rPr>
                <w:rFonts w:ascii="Palatino" w:hAnsi="Palatino"/>
                <w:color w:val="000000"/>
                <w:spacing w:val="1"/>
                <w:sz w:val="16"/>
                <w:szCs w:val="16"/>
              </w:rPr>
              <w:t>m</w:t>
            </w:r>
            <w:r w:rsidRPr="00181C4B">
              <w:rPr>
                <w:rFonts w:ascii="Palatino" w:hAnsi="Palatino"/>
                <w:color w:val="000000"/>
                <w:spacing w:val="-1"/>
                <w:sz w:val="16"/>
                <w:szCs w:val="16"/>
              </w:rPr>
              <w:t>mun</w:t>
            </w:r>
            <w:r w:rsidRPr="00181C4B">
              <w:rPr>
                <w:rFonts w:ascii="Palatino" w:hAnsi="Palatino"/>
                <w:color w:val="000000"/>
                <w:sz w:val="16"/>
                <w:szCs w:val="16"/>
              </w:rPr>
              <w:t>icate</w:t>
            </w:r>
            <w:r w:rsidRPr="00181C4B">
              <w:rPr>
                <w:rFonts w:ascii="Palatino" w:hAnsi="Palatino"/>
                <w:color w:val="000000"/>
                <w:spacing w:val="2"/>
                <w:sz w:val="16"/>
                <w:szCs w:val="16"/>
              </w:rPr>
              <w:t xml:space="preserve"> </w:t>
            </w:r>
            <w:r w:rsidRPr="00181C4B">
              <w:rPr>
                <w:rFonts w:ascii="Palatino" w:hAnsi="Palatino"/>
                <w:color w:val="000000"/>
                <w:spacing w:val="-2"/>
                <w:sz w:val="16"/>
                <w:szCs w:val="16"/>
              </w:rPr>
              <w:t>e</w:t>
            </w:r>
            <w:r w:rsidRPr="00181C4B">
              <w:rPr>
                <w:rFonts w:ascii="Palatino" w:hAnsi="Palatino"/>
                <w:color w:val="000000"/>
                <w:spacing w:val="1"/>
                <w:sz w:val="16"/>
                <w:szCs w:val="16"/>
              </w:rPr>
              <w:t>v</w:t>
            </w:r>
            <w:r w:rsidRPr="00181C4B">
              <w:rPr>
                <w:rFonts w:ascii="Palatino" w:hAnsi="Palatino"/>
                <w:color w:val="000000"/>
                <w:sz w:val="16"/>
                <w:szCs w:val="16"/>
              </w:rPr>
              <w:t>al</w:t>
            </w:r>
            <w:r w:rsidRPr="00181C4B">
              <w:rPr>
                <w:rFonts w:ascii="Palatino" w:hAnsi="Palatino"/>
                <w:color w:val="000000"/>
                <w:spacing w:val="-1"/>
                <w:sz w:val="16"/>
                <w:szCs w:val="16"/>
              </w:rPr>
              <w:t>u</w:t>
            </w:r>
            <w:r w:rsidRPr="00181C4B">
              <w:rPr>
                <w:rFonts w:ascii="Palatino" w:hAnsi="Palatino"/>
                <w:color w:val="000000"/>
                <w:sz w:val="16"/>
                <w:szCs w:val="16"/>
              </w:rPr>
              <w:t>at</w:t>
            </w:r>
            <w:r w:rsidRPr="00181C4B">
              <w:rPr>
                <w:rFonts w:ascii="Palatino" w:hAnsi="Palatino"/>
                <w:color w:val="000000"/>
                <w:spacing w:val="-2"/>
                <w:sz w:val="16"/>
                <w:szCs w:val="16"/>
              </w:rPr>
              <w:t>i</w:t>
            </w:r>
            <w:r w:rsidRPr="00181C4B">
              <w:rPr>
                <w:rFonts w:ascii="Palatino" w:hAnsi="Palatino"/>
                <w:color w:val="000000"/>
                <w:spacing w:val="1"/>
                <w:sz w:val="16"/>
                <w:szCs w:val="16"/>
              </w:rPr>
              <w:t>v</w:t>
            </w:r>
            <w:r w:rsidRPr="00181C4B">
              <w:rPr>
                <w:rFonts w:ascii="Palatino" w:hAnsi="Palatino"/>
                <w:color w:val="000000"/>
                <w:sz w:val="16"/>
                <w:szCs w:val="16"/>
              </w:rPr>
              <w:t>e fe</w:t>
            </w:r>
            <w:r w:rsidRPr="00181C4B">
              <w:rPr>
                <w:rFonts w:ascii="Palatino" w:hAnsi="Palatino"/>
                <w:color w:val="000000"/>
                <w:spacing w:val="1"/>
                <w:sz w:val="16"/>
                <w:szCs w:val="16"/>
              </w:rPr>
              <w:t>e</w:t>
            </w:r>
            <w:r w:rsidRPr="00181C4B">
              <w:rPr>
                <w:rFonts w:ascii="Palatino" w:hAnsi="Palatino"/>
                <w:color w:val="000000"/>
                <w:spacing w:val="-1"/>
                <w:sz w:val="16"/>
                <w:szCs w:val="16"/>
              </w:rPr>
              <w:t>db</w:t>
            </w:r>
            <w:r w:rsidRPr="00181C4B">
              <w:rPr>
                <w:rFonts w:ascii="Palatino" w:hAnsi="Palatino"/>
                <w:color w:val="000000"/>
                <w:sz w:val="16"/>
                <w:szCs w:val="16"/>
              </w:rPr>
              <w:t>ack</w:t>
            </w:r>
            <w:r w:rsidRPr="00181C4B">
              <w:rPr>
                <w:rFonts w:ascii="Palatino" w:hAnsi="Palatino"/>
                <w:color w:val="000000"/>
                <w:spacing w:val="-1"/>
                <w:sz w:val="16"/>
                <w:szCs w:val="16"/>
              </w:rPr>
              <w:t xml:space="preserve"> </w:t>
            </w:r>
            <w:r w:rsidRPr="00181C4B">
              <w:rPr>
                <w:rFonts w:ascii="Palatino" w:hAnsi="Palatino"/>
                <w:color w:val="000000"/>
                <w:sz w:val="16"/>
                <w:szCs w:val="16"/>
              </w:rPr>
              <w:t>effe</w:t>
            </w:r>
            <w:r w:rsidRPr="00181C4B">
              <w:rPr>
                <w:rFonts w:ascii="Palatino" w:hAnsi="Palatino"/>
                <w:color w:val="000000"/>
                <w:spacing w:val="-1"/>
                <w:sz w:val="16"/>
                <w:szCs w:val="16"/>
              </w:rPr>
              <w:t>c</w:t>
            </w:r>
            <w:r w:rsidRPr="00181C4B">
              <w:rPr>
                <w:rFonts w:ascii="Palatino" w:hAnsi="Palatino"/>
                <w:color w:val="000000"/>
                <w:spacing w:val="1"/>
                <w:sz w:val="16"/>
                <w:szCs w:val="16"/>
              </w:rPr>
              <w:t>t</w:t>
            </w:r>
            <w:r w:rsidRPr="00181C4B">
              <w:rPr>
                <w:rFonts w:ascii="Palatino" w:hAnsi="Palatino"/>
                <w:color w:val="000000"/>
                <w:sz w:val="16"/>
                <w:szCs w:val="16"/>
              </w:rPr>
              <w:t>i</w:t>
            </w:r>
            <w:r w:rsidRPr="00181C4B">
              <w:rPr>
                <w:rFonts w:ascii="Palatino" w:hAnsi="Palatino"/>
                <w:color w:val="000000"/>
                <w:spacing w:val="-2"/>
                <w:sz w:val="16"/>
                <w:szCs w:val="16"/>
              </w:rPr>
              <w:t>v</w:t>
            </w:r>
            <w:r w:rsidRPr="00181C4B">
              <w:rPr>
                <w:rFonts w:ascii="Palatino" w:hAnsi="Palatino"/>
                <w:color w:val="000000"/>
                <w:sz w:val="16"/>
                <w:szCs w:val="16"/>
              </w:rPr>
              <w:t>el</w:t>
            </w:r>
            <w:r w:rsidRPr="00181C4B">
              <w:rPr>
                <w:rFonts w:ascii="Palatino" w:hAnsi="Palatino"/>
                <w:color w:val="000000"/>
                <w:spacing w:val="1"/>
                <w:sz w:val="16"/>
                <w:szCs w:val="16"/>
              </w:rPr>
              <w:t>y</w:t>
            </w:r>
            <w:r w:rsidRPr="00181C4B">
              <w:rPr>
                <w:rFonts w:ascii="Palatino" w:hAnsi="Palatino"/>
                <w:color w:val="000000"/>
                <w:sz w:val="16"/>
                <w:szCs w:val="16"/>
              </w:rPr>
              <w:t>,</w:t>
            </w:r>
            <w:r w:rsidRPr="00181C4B">
              <w:rPr>
                <w:rFonts w:ascii="Palatino" w:hAnsi="Palatino"/>
                <w:color w:val="000000"/>
                <w:spacing w:val="-2"/>
                <w:sz w:val="16"/>
                <w:szCs w:val="16"/>
              </w:rPr>
              <w:t xml:space="preserve"> </w:t>
            </w:r>
            <w:r w:rsidRPr="00181C4B">
              <w:rPr>
                <w:rFonts w:ascii="Palatino" w:hAnsi="Palatino"/>
                <w:color w:val="000000"/>
                <w:spacing w:val="1"/>
                <w:sz w:val="16"/>
                <w:szCs w:val="16"/>
              </w:rPr>
              <w:t>e</w:t>
            </w:r>
            <w:r w:rsidRPr="00181C4B">
              <w:rPr>
                <w:rFonts w:ascii="Palatino" w:hAnsi="Palatino"/>
                <w:color w:val="000000"/>
                <w:spacing w:val="-1"/>
                <w:sz w:val="16"/>
                <w:szCs w:val="16"/>
              </w:rPr>
              <w:t>qu</w:t>
            </w:r>
            <w:r w:rsidRPr="00181C4B">
              <w:rPr>
                <w:rFonts w:ascii="Palatino" w:hAnsi="Palatino"/>
                <w:color w:val="000000"/>
                <w:sz w:val="16"/>
                <w:szCs w:val="16"/>
              </w:rPr>
              <w:t>i</w:t>
            </w:r>
            <w:r w:rsidRPr="00181C4B">
              <w:rPr>
                <w:rFonts w:ascii="Palatino" w:hAnsi="Palatino"/>
                <w:color w:val="000000"/>
                <w:spacing w:val="-2"/>
                <w:sz w:val="16"/>
                <w:szCs w:val="16"/>
              </w:rPr>
              <w:t>t</w:t>
            </w:r>
            <w:r w:rsidRPr="00181C4B">
              <w:rPr>
                <w:rFonts w:ascii="Palatino" w:hAnsi="Palatino"/>
                <w:color w:val="000000"/>
                <w:sz w:val="16"/>
                <w:szCs w:val="16"/>
              </w:rPr>
              <w:t>a</w:t>
            </w:r>
            <w:r w:rsidRPr="00181C4B">
              <w:rPr>
                <w:rFonts w:ascii="Palatino" w:hAnsi="Palatino"/>
                <w:color w:val="000000"/>
                <w:spacing w:val="-1"/>
                <w:sz w:val="16"/>
                <w:szCs w:val="16"/>
              </w:rPr>
              <w:t>b</w:t>
            </w:r>
            <w:r w:rsidRPr="00181C4B">
              <w:rPr>
                <w:rFonts w:ascii="Palatino" w:hAnsi="Palatino"/>
                <w:color w:val="000000"/>
                <w:sz w:val="16"/>
                <w:szCs w:val="16"/>
              </w:rPr>
              <w:t>ly,</w:t>
            </w:r>
            <w:r w:rsidRPr="00181C4B">
              <w:rPr>
                <w:rFonts w:ascii="Palatino" w:hAnsi="Palatino"/>
                <w:color w:val="000000"/>
                <w:spacing w:val="1"/>
                <w:sz w:val="16"/>
                <w:szCs w:val="16"/>
              </w:rPr>
              <w:t xml:space="preserve"> </w:t>
            </w:r>
            <w:r w:rsidRPr="00181C4B">
              <w:rPr>
                <w:rFonts w:ascii="Palatino" w:hAnsi="Palatino"/>
                <w:color w:val="000000"/>
                <w:sz w:val="16"/>
                <w:szCs w:val="16"/>
              </w:rPr>
              <w:t>a</w:t>
            </w:r>
            <w:r w:rsidRPr="00181C4B">
              <w:rPr>
                <w:rFonts w:ascii="Palatino" w:hAnsi="Palatino"/>
                <w:color w:val="000000"/>
                <w:spacing w:val="-1"/>
                <w:sz w:val="16"/>
                <w:szCs w:val="16"/>
              </w:rPr>
              <w:t>n</w:t>
            </w:r>
            <w:r w:rsidRPr="00181C4B">
              <w:rPr>
                <w:rFonts w:ascii="Palatino" w:hAnsi="Palatino"/>
                <w:color w:val="000000"/>
                <w:sz w:val="16"/>
                <w:szCs w:val="16"/>
              </w:rPr>
              <w:t>d</w:t>
            </w:r>
            <w:r w:rsidRPr="00181C4B">
              <w:rPr>
                <w:rFonts w:ascii="Palatino" w:hAnsi="Palatino"/>
                <w:color w:val="000000"/>
                <w:spacing w:val="-1"/>
                <w:sz w:val="16"/>
                <w:szCs w:val="16"/>
              </w:rPr>
              <w:t xml:space="preserve"> </w:t>
            </w:r>
            <w:r w:rsidRPr="00181C4B">
              <w:rPr>
                <w:rFonts w:ascii="Palatino" w:hAnsi="Palatino"/>
                <w:color w:val="000000"/>
                <w:spacing w:val="1"/>
                <w:sz w:val="16"/>
                <w:szCs w:val="16"/>
              </w:rPr>
              <w:t>o</w:t>
            </w:r>
            <w:r w:rsidRPr="00181C4B">
              <w:rPr>
                <w:rFonts w:ascii="Palatino" w:hAnsi="Palatino"/>
                <w:color w:val="000000"/>
                <w:sz w:val="16"/>
                <w:szCs w:val="16"/>
              </w:rPr>
              <w:t>n</w:t>
            </w:r>
            <w:r w:rsidRPr="00181C4B">
              <w:rPr>
                <w:rFonts w:ascii="Palatino" w:hAnsi="Palatino"/>
                <w:color w:val="000000"/>
                <w:spacing w:val="-3"/>
                <w:sz w:val="16"/>
                <w:szCs w:val="16"/>
              </w:rPr>
              <w:t xml:space="preserve"> </w:t>
            </w:r>
            <w:r w:rsidRPr="00181C4B">
              <w:rPr>
                <w:rFonts w:ascii="Palatino" w:hAnsi="Palatino"/>
                <w:color w:val="000000"/>
                <w:sz w:val="16"/>
                <w:szCs w:val="16"/>
              </w:rPr>
              <w:t>a</w:t>
            </w:r>
            <w:r w:rsidRPr="00181C4B">
              <w:rPr>
                <w:rFonts w:ascii="Palatino" w:hAnsi="Palatino"/>
                <w:color w:val="000000"/>
                <w:spacing w:val="1"/>
                <w:sz w:val="16"/>
                <w:szCs w:val="16"/>
              </w:rPr>
              <w:t xml:space="preserve"> </w:t>
            </w:r>
            <w:r w:rsidRPr="00181C4B">
              <w:rPr>
                <w:rFonts w:ascii="Palatino" w:hAnsi="Palatino"/>
                <w:color w:val="000000"/>
                <w:sz w:val="16"/>
                <w:szCs w:val="16"/>
              </w:rPr>
              <w:t>t</w:t>
            </w:r>
            <w:r w:rsidRPr="00181C4B">
              <w:rPr>
                <w:rFonts w:ascii="Palatino" w:hAnsi="Palatino"/>
                <w:color w:val="000000"/>
                <w:spacing w:val="-2"/>
                <w:sz w:val="16"/>
                <w:szCs w:val="16"/>
              </w:rPr>
              <w:t>i</w:t>
            </w:r>
            <w:r w:rsidRPr="00181C4B">
              <w:rPr>
                <w:rFonts w:ascii="Palatino" w:hAnsi="Palatino"/>
                <w:color w:val="000000"/>
                <w:spacing w:val="1"/>
                <w:sz w:val="16"/>
                <w:szCs w:val="16"/>
              </w:rPr>
              <w:t>m</w:t>
            </w:r>
            <w:r w:rsidRPr="00181C4B">
              <w:rPr>
                <w:rFonts w:ascii="Palatino" w:hAnsi="Palatino"/>
                <w:color w:val="000000"/>
                <w:sz w:val="16"/>
                <w:szCs w:val="16"/>
              </w:rPr>
              <w:t>e</w:t>
            </w:r>
            <w:r w:rsidRPr="00181C4B">
              <w:rPr>
                <w:rFonts w:ascii="Palatino" w:hAnsi="Palatino"/>
                <w:color w:val="000000"/>
                <w:spacing w:val="-2"/>
                <w:sz w:val="16"/>
                <w:szCs w:val="16"/>
              </w:rPr>
              <w:t>l</w:t>
            </w:r>
            <w:r w:rsidRPr="00181C4B">
              <w:rPr>
                <w:rFonts w:ascii="Palatino" w:hAnsi="Palatino"/>
                <w:color w:val="000000"/>
                <w:sz w:val="16"/>
                <w:szCs w:val="16"/>
              </w:rPr>
              <w:t xml:space="preserve">y </w:t>
            </w:r>
            <w:r w:rsidRPr="00181C4B">
              <w:rPr>
                <w:rFonts w:ascii="Palatino" w:hAnsi="Palatino"/>
                <w:color w:val="000000"/>
                <w:spacing w:val="-1"/>
                <w:sz w:val="16"/>
                <w:szCs w:val="16"/>
              </w:rPr>
              <w:t>b</w:t>
            </w:r>
            <w:r w:rsidRPr="00181C4B">
              <w:rPr>
                <w:rFonts w:ascii="Palatino" w:hAnsi="Palatino"/>
                <w:color w:val="000000"/>
                <w:sz w:val="16"/>
                <w:szCs w:val="16"/>
              </w:rPr>
              <w:t xml:space="preserve">asis to </w:t>
            </w:r>
            <w:r w:rsidRPr="00181C4B">
              <w:rPr>
                <w:rFonts w:ascii="Palatino" w:hAnsi="Palatino"/>
                <w:color w:val="000000"/>
                <w:spacing w:val="-1"/>
                <w:sz w:val="16"/>
                <w:szCs w:val="16"/>
              </w:rPr>
              <w:t>h</w:t>
            </w:r>
            <w:r w:rsidRPr="00181C4B">
              <w:rPr>
                <w:rFonts w:ascii="Palatino" w:hAnsi="Palatino"/>
                <w:color w:val="000000"/>
                <w:sz w:val="16"/>
                <w:szCs w:val="16"/>
              </w:rPr>
              <w:t xml:space="preserve">elp </w:t>
            </w:r>
            <w:r w:rsidRPr="00181C4B">
              <w:rPr>
                <w:rFonts w:ascii="Palatino" w:hAnsi="Palatino"/>
                <w:color w:val="000000"/>
                <w:spacing w:val="-2"/>
                <w:sz w:val="16"/>
                <w:szCs w:val="16"/>
              </w:rPr>
              <w:t>t</w:t>
            </w:r>
            <w:r w:rsidRPr="00181C4B">
              <w:rPr>
                <w:rFonts w:ascii="Palatino" w:hAnsi="Palatino"/>
                <w:color w:val="000000"/>
                <w:sz w:val="16"/>
                <w:szCs w:val="16"/>
              </w:rPr>
              <w:t>eachers</w:t>
            </w:r>
            <w:r w:rsidRPr="00181C4B">
              <w:rPr>
                <w:rFonts w:ascii="Palatino" w:hAnsi="Palatino"/>
                <w:color w:val="000000"/>
                <w:spacing w:val="-2"/>
                <w:sz w:val="16"/>
                <w:szCs w:val="16"/>
              </w:rPr>
              <w:t xml:space="preserve"> </w:t>
            </w:r>
            <w:r w:rsidRPr="00181C4B">
              <w:rPr>
                <w:rFonts w:ascii="Palatino" w:hAnsi="Palatino"/>
                <w:color w:val="000000"/>
                <w:sz w:val="16"/>
                <w:szCs w:val="16"/>
              </w:rPr>
              <w:t>i</w:t>
            </w:r>
            <w:r w:rsidRPr="00181C4B">
              <w:rPr>
                <w:rFonts w:ascii="Palatino" w:hAnsi="Palatino"/>
                <w:color w:val="000000"/>
                <w:spacing w:val="1"/>
                <w:sz w:val="16"/>
                <w:szCs w:val="16"/>
              </w:rPr>
              <w:t>m</w:t>
            </w:r>
            <w:r w:rsidRPr="00181C4B">
              <w:rPr>
                <w:rFonts w:ascii="Palatino" w:hAnsi="Palatino"/>
                <w:color w:val="000000"/>
                <w:spacing w:val="-1"/>
                <w:sz w:val="16"/>
                <w:szCs w:val="16"/>
              </w:rPr>
              <w:t>p</w:t>
            </w:r>
            <w:r w:rsidRPr="00181C4B">
              <w:rPr>
                <w:rFonts w:ascii="Palatino" w:hAnsi="Palatino"/>
                <w:color w:val="000000"/>
                <w:spacing w:val="-3"/>
                <w:sz w:val="16"/>
                <w:szCs w:val="16"/>
              </w:rPr>
              <w:t>r</w:t>
            </w:r>
            <w:r w:rsidRPr="00181C4B">
              <w:rPr>
                <w:rFonts w:ascii="Palatino" w:hAnsi="Palatino"/>
                <w:color w:val="000000"/>
                <w:spacing w:val="1"/>
                <w:sz w:val="16"/>
                <w:szCs w:val="16"/>
              </w:rPr>
              <w:t>o</w:t>
            </w:r>
            <w:r w:rsidRPr="00181C4B">
              <w:rPr>
                <w:rFonts w:ascii="Palatino" w:hAnsi="Palatino"/>
                <w:color w:val="000000"/>
                <w:spacing w:val="-1"/>
                <w:sz w:val="16"/>
                <w:szCs w:val="16"/>
              </w:rPr>
              <w:t>v</w:t>
            </w:r>
            <w:r w:rsidRPr="00181C4B">
              <w:rPr>
                <w:rFonts w:ascii="Palatino" w:hAnsi="Palatino"/>
                <w:color w:val="000000"/>
                <w:sz w:val="16"/>
                <w:szCs w:val="16"/>
              </w:rPr>
              <w:t>e</w:t>
            </w:r>
            <w:r w:rsidRPr="00181C4B">
              <w:rPr>
                <w:rFonts w:ascii="Palatino" w:hAnsi="Palatino"/>
                <w:color w:val="000000"/>
                <w:spacing w:val="1"/>
                <w:sz w:val="16"/>
                <w:szCs w:val="16"/>
              </w:rPr>
              <w:t xml:space="preserve"> </w:t>
            </w:r>
            <w:r w:rsidRPr="00181C4B">
              <w:rPr>
                <w:rFonts w:ascii="Palatino" w:hAnsi="Palatino"/>
                <w:color w:val="000000"/>
                <w:sz w:val="16"/>
                <w:szCs w:val="16"/>
              </w:rPr>
              <w:t>i</w:t>
            </w:r>
            <w:r w:rsidRPr="00181C4B">
              <w:rPr>
                <w:rFonts w:ascii="Palatino" w:hAnsi="Palatino"/>
                <w:color w:val="000000"/>
                <w:spacing w:val="-1"/>
                <w:sz w:val="16"/>
                <w:szCs w:val="16"/>
              </w:rPr>
              <w:t>n</w:t>
            </w:r>
            <w:r w:rsidRPr="00181C4B">
              <w:rPr>
                <w:rFonts w:ascii="Palatino" w:hAnsi="Palatino"/>
                <w:color w:val="000000"/>
                <w:sz w:val="16"/>
                <w:szCs w:val="16"/>
              </w:rPr>
              <w:t>stru</w:t>
            </w:r>
            <w:r w:rsidRPr="00181C4B">
              <w:rPr>
                <w:rFonts w:ascii="Palatino" w:hAnsi="Palatino"/>
                <w:color w:val="000000"/>
                <w:spacing w:val="-3"/>
                <w:sz w:val="16"/>
                <w:szCs w:val="16"/>
              </w:rPr>
              <w:t>c</w:t>
            </w:r>
            <w:r w:rsidRPr="00181C4B">
              <w:rPr>
                <w:rFonts w:ascii="Palatino" w:hAnsi="Palatino"/>
                <w:color w:val="000000"/>
                <w:sz w:val="16"/>
                <w:szCs w:val="16"/>
              </w:rPr>
              <w:t>ti</w:t>
            </w:r>
            <w:r w:rsidRPr="00181C4B">
              <w:rPr>
                <w:rFonts w:ascii="Palatino" w:hAnsi="Palatino"/>
                <w:color w:val="000000"/>
                <w:spacing w:val="1"/>
                <w:sz w:val="16"/>
                <w:szCs w:val="16"/>
              </w:rPr>
              <w:t>o</w:t>
            </w:r>
            <w:r w:rsidRPr="00181C4B">
              <w:rPr>
                <w:rFonts w:ascii="Palatino" w:hAnsi="Palatino"/>
                <w:color w:val="000000"/>
                <w:spacing w:val="-1"/>
                <w:sz w:val="16"/>
                <w:szCs w:val="16"/>
              </w:rPr>
              <w:t>n</w:t>
            </w:r>
            <w:r w:rsidRPr="00181C4B">
              <w:rPr>
                <w:rFonts w:ascii="Palatino" w:hAnsi="Palatino"/>
                <w:color w:val="000000"/>
                <w:sz w:val="16"/>
                <w:szCs w:val="16"/>
              </w:rPr>
              <w:t xml:space="preserve">al </w:t>
            </w:r>
            <w:r w:rsidRPr="00181C4B">
              <w:rPr>
                <w:rFonts w:ascii="Palatino" w:hAnsi="Palatino"/>
                <w:color w:val="000000"/>
                <w:spacing w:val="-1"/>
                <w:sz w:val="16"/>
                <w:szCs w:val="16"/>
              </w:rPr>
              <w:t>p</w:t>
            </w:r>
            <w:r w:rsidRPr="00181C4B">
              <w:rPr>
                <w:rFonts w:ascii="Palatino" w:hAnsi="Palatino"/>
                <w:color w:val="000000"/>
                <w:sz w:val="16"/>
                <w:szCs w:val="16"/>
              </w:rPr>
              <w:t>ractices and foster positive learning environments.</w:t>
            </w:r>
          </w:p>
        </w:tc>
        <w:tc>
          <w:tcPr>
            <w:tcW w:w="630" w:type="dxa"/>
            <w:vAlign w:val="center"/>
          </w:tcPr>
          <w:p w14:paraId="1662920D"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2D1</w:t>
            </w:r>
          </w:p>
        </w:tc>
      </w:tr>
      <w:tr w:rsidR="000F65D9" w:rsidRPr="00181C4B" w14:paraId="70C184AB" w14:textId="77777777" w:rsidTr="001B2A8B">
        <w:trPr>
          <w:cantSplit/>
          <w:trHeight w:val="137"/>
        </w:trPr>
        <w:tc>
          <w:tcPr>
            <w:tcW w:w="10170" w:type="dxa"/>
            <w:vAlign w:val="center"/>
          </w:tcPr>
          <w:p w14:paraId="66C5BD55"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 xml:space="preserve">Use the principles of reflective, courageous, and collegial conversation to provide unbiased, evidence-based feedback about observed teaching and learning to improve instructional practice. </w:t>
            </w:r>
          </w:p>
        </w:tc>
        <w:tc>
          <w:tcPr>
            <w:tcW w:w="630" w:type="dxa"/>
            <w:vAlign w:val="center"/>
          </w:tcPr>
          <w:p w14:paraId="4AFD415E"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2D2</w:t>
            </w:r>
          </w:p>
        </w:tc>
      </w:tr>
      <w:tr w:rsidR="000F65D9" w:rsidRPr="00181C4B" w14:paraId="628DBDE7" w14:textId="77777777" w:rsidTr="001B2A8B">
        <w:trPr>
          <w:cantSplit/>
          <w:trHeight w:val="137"/>
        </w:trPr>
        <w:tc>
          <w:tcPr>
            <w:tcW w:w="10170" w:type="dxa"/>
            <w:vAlign w:val="center"/>
          </w:tcPr>
          <w:p w14:paraId="4B0B85F0"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Provide timely, constructive suggestions about instructional strategies and assessments, available resources, and technologies to refine and enhance instruction and assessment that supports student learning, safety, and well-being.</w:t>
            </w:r>
          </w:p>
        </w:tc>
        <w:tc>
          <w:tcPr>
            <w:tcW w:w="630" w:type="dxa"/>
            <w:vAlign w:val="center"/>
          </w:tcPr>
          <w:p w14:paraId="141E1EBC"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2D3</w:t>
            </w:r>
          </w:p>
        </w:tc>
      </w:tr>
      <w:tr w:rsidR="000F65D9" w:rsidRPr="00181C4B" w14:paraId="7559E32D" w14:textId="77777777" w:rsidTr="001B2A8B">
        <w:trPr>
          <w:cantSplit/>
          <w:trHeight w:val="445"/>
        </w:trPr>
        <w:tc>
          <w:tcPr>
            <w:tcW w:w="10170" w:type="dxa"/>
            <w:shd w:val="clear" w:color="auto" w:fill="D2C694"/>
            <w:vAlign w:val="center"/>
          </w:tcPr>
          <w:p w14:paraId="72BB3C2E" w14:textId="5C1CB10D" w:rsidR="000F65D9" w:rsidRPr="00181C4B" w:rsidRDefault="000F65D9" w:rsidP="00EB46ED">
            <w:pPr>
              <w:spacing w:before="60" w:after="60" w:line="180" w:lineRule="exact"/>
              <w:jc w:val="center"/>
              <w:rPr>
                <w:rFonts w:ascii="Palatino" w:hAnsi="Palatino" w:cstheme="majorHAnsi"/>
                <w:b/>
                <w:sz w:val="16"/>
                <w:szCs w:val="16"/>
              </w:rPr>
            </w:pPr>
            <w:r w:rsidRPr="00181C4B">
              <w:rPr>
                <w:rFonts w:ascii="Palatino" w:hAnsi="Palatino" w:cstheme="majorHAnsi"/>
                <w:b/>
                <w:sz w:val="16"/>
                <w:szCs w:val="16"/>
              </w:rPr>
              <w:t xml:space="preserve">CAPE 3: MANAGEMENT AND LEARNING ENVIRONMENT                                                                                                           </w:t>
            </w:r>
            <w:r w:rsidR="00181C4B">
              <w:rPr>
                <w:rFonts w:ascii="Palatino" w:hAnsi="Palatino" w:cstheme="majorHAnsi"/>
                <w:b/>
                <w:sz w:val="16"/>
                <w:szCs w:val="16"/>
              </w:rPr>
              <w:t xml:space="preserve">           </w:t>
            </w:r>
            <w:r w:rsidRPr="00181C4B">
              <w:rPr>
                <w:rFonts w:ascii="Palatino" w:hAnsi="Palatino" w:cstheme="majorHAnsi"/>
                <w:b/>
                <w:sz w:val="16"/>
                <w:szCs w:val="16"/>
              </w:rPr>
              <w:t>Education leaders manage the organization to cultivate a safe and productive learning and working environment.</w:t>
            </w:r>
          </w:p>
        </w:tc>
        <w:tc>
          <w:tcPr>
            <w:tcW w:w="630" w:type="dxa"/>
            <w:shd w:val="clear" w:color="auto" w:fill="D2C694"/>
            <w:vAlign w:val="center"/>
          </w:tcPr>
          <w:p w14:paraId="140094D1" w14:textId="77777777" w:rsidR="000F65D9" w:rsidRPr="00181C4B" w:rsidRDefault="000F65D9" w:rsidP="00181C4B">
            <w:pPr>
              <w:spacing w:before="60" w:after="60" w:line="180" w:lineRule="exact"/>
              <w:jc w:val="center"/>
              <w:rPr>
                <w:rFonts w:ascii="Palatino" w:hAnsi="Palatino" w:cstheme="majorHAnsi"/>
                <w:b/>
                <w:sz w:val="16"/>
                <w:szCs w:val="16"/>
              </w:rPr>
            </w:pPr>
            <w:r w:rsidRPr="00181C4B">
              <w:rPr>
                <w:rFonts w:ascii="Palatino" w:hAnsi="Palatino" w:cstheme="majorHAnsi"/>
                <w:b/>
                <w:sz w:val="16"/>
                <w:szCs w:val="16"/>
              </w:rPr>
              <w:t>3</w:t>
            </w:r>
          </w:p>
        </w:tc>
      </w:tr>
      <w:tr w:rsidR="000F65D9" w:rsidRPr="00181C4B" w14:paraId="5BB86781" w14:textId="77777777" w:rsidTr="001B2A8B">
        <w:trPr>
          <w:cantSplit/>
          <w:trHeight w:val="137"/>
        </w:trPr>
        <w:tc>
          <w:tcPr>
            <w:tcW w:w="10170" w:type="dxa"/>
            <w:shd w:val="clear" w:color="auto" w:fill="auto"/>
            <w:vAlign w:val="center"/>
          </w:tcPr>
          <w:p w14:paraId="146D199B" w14:textId="77777777" w:rsidR="000F65D9" w:rsidRPr="00181C4B" w:rsidRDefault="000F65D9" w:rsidP="00EB46ED">
            <w:pPr>
              <w:spacing w:before="60" w:after="60" w:line="180" w:lineRule="exact"/>
              <w:contextualSpacing/>
              <w:rPr>
                <w:rFonts w:ascii="Palatino" w:eastAsia="Calibri" w:hAnsi="Palatino"/>
                <w:b/>
                <w:sz w:val="16"/>
                <w:szCs w:val="16"/>
              </w:rPr>
            </w:pPr>
            <w:r w:rsidRPr="00181C4B">
              <w:rPr>
                <w:rFonts w:ascii="Palatino" w:eastAsia="Calibri" w:hAnsi="Palatino"/>
                <w:b/>
                <w:sz w:val="16"/>
                <w:szCs w:val="16"/>
              </w:rPr>
              <w:t xml:space="preserve">Operations and Resource Management </w:t>
            </w:r>
          </w:p>
          <w:p w14:paraId="387C0449" w14:textId="77777777" w:rsidR="000F65D9" w:rsidRPr="00181C4B" w:rsidRDefault="000F65D9" w:rsidP="00EB46ED">
            <w:pPr>
              <w:spacing w:before="60" w:after="60" w:line="180" w:lineRule="exact"/>
              <w:contextualSpacing/>
              <w:rPr>
                <w:rFonts w:ascii="Palatino" w:eastAsia="Calibri" w:hAnsi="Palatino"/>
                <w:b/>
                <w:sz w:val="16"/>
                <w:szCs w:val="16"/>
              </w:rPr>
            </w:pPr>
            <w:r w:rsidRPr="00181C4B">
              <w:rPr>
                <w:rFonts w:ascii="Palatino" w:eastAsia="Calibri" w:hAnsi="Palatino" w:cstheme="majorHAnsi"/>
                <w:b/>
                <w:sz w:val="16"/>
                <w:szCs w:val="16"/>
              </w:rPr>
              <w:t>New administrators</w:t>
            </w:r>
            <w:r w:rsidRPr="00181C4B">
              <w:rPr>
                <w:rFonts w:ascii="Palatino" w:eastAsia="Calibri" w:hAnsi="Palatino"/>
                <w:b/>
                <w:sz w:val="16"/>
                <w:szCs w:val="16"/>
              </w:rPr>
              <w:t xml:space="preserve"> know that day-to-day and long-term management strategies are a foundation for staff and student health, safety, academic learning, and well-being. </w:t>
            </w:r>
          </w:p>
        </w:tc>
        <w:tc>
          <w:tcPr>
            <w:tcW w:w="630" w:type="dxa"/>
            <w:shd w:val="clear" w:color="auto" w:fill="auto"/>
            <w:vAlign w:val="center"/>
          </w:tcPr>
          <w:p w14:paraId="08BD281C" w14:textId="77777777" w:rsidR="000F65D9" w:rsidRPr="00181C4B" w:rsidRDefault="000F65D9" w:rsidP="00181C4B">
            <w:pPr>
              <w:spacing w:before="60" w:after="60" w:line="180" w:lineRule="exact"/>
              <w:contextualSpacing/>
              <w:jc w:val="center"/>
              <w:rPr>
                <w:rFonts w:ascii="Palatino" w:eastAsia="Calibri" w:hAnsi="Palatino"/>
                <w:b/>
                <w:sz w:val="16"/>
                <w:szCs w:val="16"/>
              </w:rPr>
            </w:pPr>
            <w:r w:rsidRPr="00181C4B">
              <w:rPr>
                <w:rFonts w:ascii="Palatino" w:eastAsia="Calibri" w:hAnsi="Palatino"/>
                <w:b/>
                <w:sz w:val="16"/>
                <w:szCs w:val="16"/>
              </w:rPr>
              <w:t>3A</w:t>
            </w:r>
          </w:p>
        </w:tc>
      </w:tr>
      <w:tr w:rsidR="000F65D9" w:rsidRPr="00181C4B" w14:paraId="4FD15F37" w14:textId="77777777" w:rsidTr="001B2A8B">
        <w:trPr>
          <w:cantSplit/>
          <w:trHeight w:val="137"/>
        </w:trPr>
        <w:tc>
          <w:tcPr>
            <w:tcW w:w="10170" w:type="dxa"/>
            <w:vAlign w:val="center"/>
          </w:tcPr>
          <w:p w14:paraId="4C679595"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Manage the interrelationships within the network of school operations; instructional programs; student services; and material, fiscal, and human resources.</w:t>
            </w:r>
          </w:p>
        </w:tc>
        <w:tc>
          <w:tcPr>
            <w:tcW w:w="630" w:type="dxa"/>
            <w:vAlign w:val="center"/>
          </w:tcPr>
          <w:p w14:paraId="3CE2472D"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3A1</w:t>
            </w:r>
          </w:p>
        </w:tc>
      </w:tr>
      <w:tr w:rsidR="000F65D9" w:rsidRPr="00181C4B" w14:paraId="4C8510CA" w14:textId="77777777" w:rsidTr="001B2A8B">
        <w:trPr>
          <w:cantSplit/>
          <w:trHeight w:val="137"/>
        </w:trPr>
        <w:tc>
          <w:tcPr>
            <w:tcW w:w="10170" w:type="dxa"/>
            <w:vAlign w:val="center"/>
          </w:tcPr>
          <w:p w14:paraId="2E3EA0F7"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sz w:val="16"/>
                <w:szCs w:val="16"/>
              </w:rPr>
              <w:t xml:space="preserve">Develop a plan to engage staff and other stakeholders in establishing routines and procedures for monitoring facilities, operations, and resource acquisition and distribution that help maintain a focus on </w:t>
            </w:r>
            <w:r w:rsidRPr="00181C4B">
              <w:rPr>
                <w:rFonts w:ascii="Palatino" w:eastAsia="Calibri" w:hAnsi="Palatino" w:cstheme="majorHAnsi"/>
                <w:sz w:val="16"/>
                <w:szCs w:val="16"/>
              </w:rPr>
              <w:t>access to learning opportunities and resources and positive outcomes for all students.</w:t>
            </w:r>
          </w:p>
        </w:tc>
        <w:tc>
          <w:tcPr>
            <w:tcW w:w="630" w:type="dxa"/>
            <w:vAlign w:val="center"/>
          </w:tcPr>
          <w:p w14:paraId="33B1F15B"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3A2</w:t>
            </w:r>
          </w:p>
        </w:tc>
      </w:tr>
      <w:tr w:rsidR="000F65D9" w:rsidRPr="00181C4B" w14:paraId="6480EFBF" w14:textId="77777777" w:rsidTr="001B2A8B">
        <w:trPr>
          <w:cantSplit/>
          <w:trHeight w:val="137"/>
        </w:trPr>
        <w:tc>
          <w:tcPr>
            <w:tcW w:w="10170" w:type="dxa"/>
            <w:vAlign w:val="center"/>
          </w:tcPr>
          <w:p w14:paraId="27E20255"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Follow regulations related to accessibility of the physical plant, grounds, classes, materials, and equipment for staff and students.</w:t>
            </w:r>
          </w:p>
        </w:tc>
        <w:tc>
          <w:tcPr>
            <w:tcW w:w="630" w:type="dxa"/>
            <w:vAlign w:val="center"/>
          </w:tcPr>
          <w:p w14:paraId="24802E67"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2A3</w:t>
            </w:r>
          </w:p>
        </w:tc>
      </w:tr>
      <w:tr w:rsidR="000F65D9" w:rsidRPr="00181C4B" w14:paraId="64CEEDEA" w14:textId="77777777" w:rsidTr="001B2A8B">
        <w:trPr>
          <w:cantSplit/>
          <w:trHeight w:val="137"/>
        </w:trPr>
        <w:tc>
          <w:tcPr>
            <w:tcW w:w="10170" w:type="dxa"/>
            <w:vAlign w:val="center"/>
          </w:tcPr>
          <w:p w14:paraId="417A536B"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Use technology to facilitate communication, manage information, enhance collaboration, and support effective management of the school. Handle confidential matters relating to students and staff in a manner consistent with legal practices and ethical principles.</w:t>
            </w:r>
          </w:p>
        </w:tc>
        <w:tc>
          <w:tcPr>
            <w:tcW w:w="630" w:type="dxa"/>
            <w:vAlign w:val="center"/>
          </w:tcPr>
          <w:p w14:paraId="0CDF1255"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2A4</w:t>
            </w:r>
          </w:p>
        </w:tc>
      </w:tr>
      <w:tr w:rsidR="000F65D9" w:rsidRPr="00181C4B" w14:paraId="7B5435CA" w14:textId="77777777" w:rsidTr="001B2A8B">
        <w:trPr>
          <w:cantSplit/>
          <w:trHeight w:val="137"/>
        </w:trPr>
        <w:tc>
          <w:tcPr>
            <w:tcW w:w="10170" w:type="dxa"/>
            <w:shd w:val="clear" w:color="auto" w:fill="auto"/>
            <w:vAlign w:val="center"/>
          </w:tcPr>
          <w:p w14:paraId="718A1C32" w14:textId="53C13223" w:rsidR="000F65D9" w:rsidRPr="00181C4B" w:rsidRDefault="000F65D9" w:rsidP="00EB46ED">
            <w:pPr>
              <w:tabs>
                <w:tab w:val="left" w:pos="5040"/>
              </w:tabs>
              <w:spacing w:before="60" w:after="60" w:line="180" w:lineRule="exact"/>
              <w:rPr>
                <w:rFonts w:ascii="Palatino" w:hAnsi="Palatino" w:cs="Ab ËÊˇøË–"/>
                <w:b/>
                <w:bCs/>
                <w:sz w:val="16"/>
                <w:szCs w:val="16"/>
              </w:rPr>
            </w:pPr>
            <w:r w:rsidRPr="00181C4B">
              <w:rPr>
                <w:rFonts w:ascii="Palatino" w:hAnsi="Palatino" w:cs="Ab ËÊˇøË–"/>
                <w:b/>
                <w:bCs/>
                <w:sz w:val="16"/>
                <w:szCs w:val="16"/>
              </w:rPr>
              <w:t xml:space="preserve">Managing Organizational Systems and Human Resources                                                                                                                           </w:t>
            </w:r>
            <w:r w:rsidR="00181C4B">
              <w:rPr>
                <w:rFonts w:ascii="Palatino" w:hAnsi="Palatino" w:cs="Ab ËÊˇøË–"/>
                <w:b/>
                <w:bCs/>
                <w:sz w:val="16"/>
                <w:szCs w:val="16"/>
              </w:rPr>
              <w:t xml:space="preserve">               </w:t>
            </w:r>
            <w:r w:rsidRPr="00181C4B">
              <w:rPr>
                <w:rFonts w:ascii="Palatino" w:eastAsia="Calibri" w:hAnsi="Palatino" w:cstheme="majorHAnsi"/>
                <w:b/>
                <w:sz w:val="16"/>
                <w:szCs w:val="16"/>
              </w:rPr>
              <w:t>New administrators</w:t>
            </w:r>
            <w:r w:rsidRPr="00181C4B">
              <w:rPr>
                <w:rFonts w:ascii="Palatino" w:eastAsia="Calibri" w:hAnsi="Palatino"/>
                <w:b/>
                <w:sz w:val="16"/>
                <w:szCs w:val="16"/>
              </w:rPr>
              <w:t xml:space="preserve"> </w:t>
            </w:r>
            <w:r w:rsidRPr="00181C4B">
              <w:rPr>
                <w:rFonts w:ascii="Palatino" w:hAnsi="Palatino" w:cs="Ab ËÊˇøË–"/>
                <w:b/>
                <w:bCs/>
                <w:sz w:val="16"/>
                <w:szCs w:val="16"/>
              </w:rPr>
              <w:t>recognize personal and institutional biases and inequities within the education system and the school site that can negatively impact staff and student safety and performance and address these biases.</w:t>
            </w:r>
            <w:r w:rsidRPr="00181C4B">
              <w:rPr>
                <w:rFonts w:ascii="Palatino" w:eastAsia="Calibri" w:hAnsi="Palatino" w:cstheme="majorHAnsi"/>
                <w:b/>
                <w:sz w:val="16"/>
                <w:szCs w:val="16"/>
              </w:rPr>
              <w:t xml:space="preserve"> </w:t>
            </w:r>
          </w:p>
        </w:tc>
        <w:tc>
          <w:tcPr>
            <w:tcW w:w="630" w:type="dxa"/>
            <w:shd w:val="clear" w:color="auto" w:fill="auto"/>
            <w:vAlign w:val="center"/>
          </w:tcPr>
          <w:p w14:paraId="5A68A379" w14:textId="77777777" w:rsidR="000F65D9" w:rsidRPr="00181C4B" w:rsidRDefault="000F65D9" w:rsidP="00181C4B">
            <w:pPr>
              <w:tabs>
                <w:tab w:val="left" w:pos="5040"/>
              </w:tabs>
              <w:spacing w:before="60" w:after="60" w:line="180" w:lineRule="exact"/>
              <w:ind w:left="360" w:hanging="360"/>
              <w:jc w:val="center"/>
              <w:rPr>
                <w:rFonts w:ascii="Palatino" w:hAnsi="Palatino" w:cs="Ab ËÊˇøË–"/>
                <w:b/>
                <w:bCs/>
                <w:sz w:val="16"/>
                <w:szCs w:val="16"/>
              </w:rPr>
            </w:pPr>
            <w:r w:rsidRPr="00181C4B">
              <w:rPr>
                <w:rFonts w:ascii="Palatino" w:hAnsi="Palatino" w:cs="Ab ËÊˇøË–"/>
                <w:b/>
                <w:bCs/>
                <w:sz w:val="16"/>
                <w:szCs w:val="16"/>
              </w:rPr>
              <w:t>3B</w:t>
            </w:r>
          </w:p>
        </w:tc>
      </w:tr>
      <w:tr w:rsidR="000F65D9" w:rsidRPr="00181C4B" w14:paraId="7897E16F" w14:textId="77777777" w:rsidTr="001B2A8B">
        <w:trPr>
          <w:cantSplit/>
          <w:trHeight w:val="137"/>
        </w:trPr>
        <w:tc>
          <w:tcPr>
            <w:tcW w:w="10170" w:type="dxa"/>
            <w:vAlign w:val="center"/>
          </w:tcPr>
          <w:p w14:paraId="68A0889B" w14:textId="77777777" w:rsidR="000F65D9" w:rsidRPr="00181C4B" w:rsidRDefault="000F65D9" w:rsidP="00EB46ED">
            <w:pPr>
              <w:tabs>
                <w:tab w:val="left" w:pos="5040"/>
              </w:tabs>
              <w:spacing w:before="60" w:after="60" w:line="180" w:lineRule="exact"/>
              <w:rPr>
                <w:rFonts w:ascii="Palatino" w:eastAsia="Calibri" w:hAnsi="Palatino"/>
                <w:sz w:val="16"/>
                <w:szCs w:val="16"/>
              </w:rPr>
            </w:pPr>
            <w:r w:rsidRPr="00181C4B">
              <w:rPr>
                <w:rFonts w:ascii="Palatino" w:eastAsia="Calibri" w:hAnsi="Palatino"/>
                <w:sz w:val="16"/>
                <w:szCs w:val="16"/>
              </w:rPr>
              <w:t>Follow legal and ethical procedures for hiring, evaluating, supervising, disciplining, recommending for non-reelection, and dismissing staff.</w:t>
            </w:r>
          </w:p>
        </w:tc>
        <w:tc>
          <w:tcPr>
            <w:tcW w:w="630" w:type="dxa"/>
            <w:vAlign w:val="center"/>
          </w:tcPr>
          <w:p w14:paraId="71A596D2" w14:textId="77777777" w:rsidR="000F65D9" w:rsidRPr="00181C4B" w:rsidRDefault="000F65D9" w:rsidP="00181C4B">
            <w:pPr>
              <w:tabs>
                <w:tab w:val="left" w:pos="5040"/>
              </w:tabs>
              <w:spacing w:before="60" w:after="60" w:line="180" w:lineRule="exact"/>
              <w:jc w:val="center"/>
              <w:rPr>
                <w:rFonts w:ascii="Palatino" w:eastAsia="Calibri" w:hAnsi="Palatino"/>
                <w:sz w:val="16"/>
                <w:szCs w:val="16"/>
              </w:rPr>
            </w:pPr>
            <w:r w:rsidRPr="00181C4B">
              <w:rPr>
                <w:rFonts w:ascii="Palatino" w:eastAsia="Calibri" w:hAnsi="Palatino"/>
                <w:sz w:val="16"/>
                <w:szCs w:val="16"/>
              </w:rPr>
              <w:t>3B1</w:t>
            </w:r>
          </w:p>
        </w:tc>
      </w:tr>
      <w:tr w:rsidR="000F65D9" w:rsidRPr="00181C4B" w14:paraId="395D26D0" w14:textId="77777777" w:rsidTr="001B2A8B">
        <w:trPr>
          <w:cantSplit/>
          <w:trHeight w:val="137"/>
        </w:trPr>
        <w:tc>
          <w:tcPr>
            <w:tcW w:w="10170" w:type="dxa"/>
            <w:vAlign w:val="center"/>
          </w:tcPr>
          <w:p w14:paraId="75B055EF" w14:textId="77777777" w:rsidR="000F65D9" w:rsidRPr="00181C4B" w:rsidRDefault="000F65D9" w:rsidP="00EB46ED">
            <w:pPr>
              <w:tabs>
                <w:tab w:val="left" w:pos="5040"/>
              </w:tabs>
              <w:spacing w:before="60" w:after="60" w:line="180" w:lineRule="exact"/>
              <w:rPr>
                <w:rFonts w:ascii="Palatino" w:eastAsia="Calibri" w:hAnsi="Palatino"/>
                <w:sz w:val="16"/>
                <w:szCs w:val="16"/>
              </w:rPr>
            </w:pPr>
            <w:r w:rsidRPr="00181C4B">
              <w:rPr>
                <w:rFonts w:ascii="Palatino" w:eastAsia="Calibri" w:hAnsi="Palatino"/>
                <w:sz w:val="16"/>
                <w:szCs w:val="16"/>
              </w:rPr>
              <w:t>Apply labor relations processes and collective bargaining in California and their application to contract implementation and management at the local level.</w:t>
            </w:r>
          </w:p>
        </w:tc>
        <w:tc>
          <w:tcPr>
            <w:tcW w:w="630" w:type="dxa"/>
            <w:vAlign w:val="center"/>
          </w:tcPr>
          <w:p w14:paraId="08DDA059" w14:textId="77777777" w:rsidR="000F65D9" w:rsidRPr="00181C4B" w:rsidRDefault="000F65D9" w:rsidP="00181C4B">
            <w:pPr>
              <w:tabs>
                <w:tab w:val="left" w:pos="5040"/>
              </w:tabs>
              <w:spacing w:before="60" w:after="60" w:line="180" w:lineRule="exact"/>
              <w:jc w:val="center"/>
              <w:rPr>
                <w:rFonts w:ascii="Palatino" w:eastAsia="Calibri" w:hAnsi="Palatino"/>
                <w:sz w:val="16"/>
                <w:szCs w:val="16"/>
              </w:rPr>
            </w:pPr>
            <w:r w:rsidRPr="00181C4B">
              <w:rPr>
                <w:rFonts w:ascii="Palatino" w:eastAsia="Calibri" w:hAnsi="Palatino"/>
                <w:sz w:val="16"/>
                <w:szCs w:val="16"/>
              </w:rPr>
              <w:t>3B2</w:t>
            </w:r>
          </w:p>
        </w:tc>
      </w:tr>
      <w:tr w:rsidR="000F65D9" w:rsidRPr="00181C4B" w14:paraId="63593C88" w14:textId="77777777" w:rsidTr="001B2A8B">
        <w:trPr>
          <w:cantSplit/>
          <w:trHeight w:val="137"/>
        </w:trPr>
        <w:tc>
          <w:tcPr>
            <w:tcW w:w="10170" w:type="dxa"/>
            <w:vAlign w:val="center"/>
          </w:tcPr>
          <w:p w14:paraId="45A6C10B" w14:textId="77777777" w:rsidR="000F65D9" w:rsidRPr="00181C4B" w:rsidRDefault="000F65D9" w:rsidP="00EB46ED">
            <w:pPr>
              <w:tabs>
                <w:tab w:val="left" w:pos="5040"/>
              </w:tabs>
              <w:spacing w:before="60" w:after="60" w:line="180" w:lineRule="exact"/>
              <w:rPr>
                <w:rFonts w:ascii="Palatino" w:hAnsi="Palatino" w:cs="Ab ËÊˇøË–"/>
                <w:bCs/>
                <w:sz w:val="16"/>
                <w:szCs w:val="16"/>
              </w:rPr>
            </w:pPr>
            <w:r w:rsidRPr="00181C4B">
              <w:rPr>
                <w:rFonts w:ascii="Palatino" w:hAnsi="Palatino" w:cs="Ab ËÊˇøË–"/>
                <w:bCs/>
                <w:sz w:val="16"/>
                <w:szCs w:val="16"/>
              </w:rPr>
              <w:t>Use principles of positive behavior interventions, conflict resolution, and restorative justice and explain to staff and community members how these approaches support academic achievement, safety, and well-being for all students.</w:t>
            </w:r>
          </w:p>
        </w:tc>
        <w:tc>
          <w:tcPr>
            <w:tcW w:w="630" w:type="dxa"/>
            <w:vAlign w:val="center"/>
          </w:tcPr>
          <w:p w14:paraId="2948A7C7" w14:textId="77777777" w:rsidR="000F65D9" w:rsidRPr="00181C4B" w:rsidRDefault="000F65D9" w:rsidP="00181C4B">
            <w:pPr>
              <w:tabs>
                <w:tab w:val="left" w:pos="5040"/>
              </w:tabs>
              <w:spacing w:before="60" w:after="60" w:line="180" w:lineRule="exact"/>
              <w:jc w:val="center"/>
              <w:rPr>
                <w:rFonts w:ascii="Palatino" w:hAnsi="Palatino" w:cs="Ab ËÊˇøË–"/>
                <w:bCs/>
                <w:sz w:val="16"/>
                <w:szCs w:val="16"/>
              </w:rPr>
            </w:pPr>
            <w:r w:rsidRPr="00181C4B">
              <w:rPr>
                <w:rFonts w:ascii="Palatino" w:hAnsi="Palatino" w:cs="Ab ËÊˇøË–"/>
                <w:bCs/>
                <w:sz w:val="16"/>
                <w:szCs w:val="16"/>
              </w:rPr>
              <w:t>3B3</w:t>
            </w:r>
          </w:p>
        </w:tc>
      </w:tr>
      <w:tr w:rsidR="000F65D9" w:rsidRPr="00181C4B" w14:paraId="6931476E" w14:textId="77777777" w:rsidTr="001B2A8B">
        <w:trPr>
          <w:cantSplit/>
          <w:trHeight w:val="137"/>
        </w:trPr>
        <w:tc>
          <w:tcPr>
            <w:tcW w:w="10170" w:type="dxa"/>
            <w:vAlign w:val="center"/>
          </w:tcPr>
          <w:p w14:paraId="717412EE" w14:textId="77777777" w:rsidR="000F65D9" w:rsidRPr="00181C4B" w:rsidRDefault="000F65D9" w:rsidP="00EB46ED">
            <w:pPr>
              <w:tabs>
                <w:tab w:val="left" w:pos="5040"/>
              </w:tabs>
              <w:spacing w:before="60" w:after="60" w:line="180" w:lineRule="exact"/>
              <w:rPr>
                <w:rFonts w:ascii="Palatino" w:hAnsi="Palatino" w:cs="Ab ËÊˇøË–"/>
                <w:bCs/>
                <w:sz w:val="16"/>
                <w:szCs w:val="16"/>
              </w:rPr>
            </w:pPr>
            <w:r w:rsidRPr="00181C4B">
              <w:rPr>
                <w:rFonts w:ascii="Palatino" w:eastAsia="Calibri" w:hAnsi="Palatino"/>
                <w:sz w:val="16"/>
                <w:szCs w:val="16"/>
              </w:rPr>
              <w:t>Use a systems thinking perspective to set priorities and manage organizational complexity; develop schedules and assignments that coordinate human resources, physical space, and time to maximize staff collaboration and student learning; and to engage staff and other stakeholders in using data to help establish, monitor, and evaluate the alignment and effectiveness of organizational processes to meet school goals and provide equitable access to opportunities for all students.</w:t>
            </w:r>
          </w:p>
        </w:tc>
        <w:tc>
          <w:tcPr>
            <w:tcW w:w="630" w:type="dxa"/>
            <w:vAlign w:val="center"/>
          </w:tcPr>
          <w:p w14:paraId="0D073963" w14:textId="77777777" w:rsidR="000F65D9" w:rsidRPr="00181C4B" w:rsidRDefault="000F65D9" w:rsidP="00181C4B">
            <w:pPr>
              <w:tabs>
                <w:tab w:val="left" w:pos="5040"/>
              </w:tabs>
              <w:spacing w:before="60" w:after="60" w:line="180" w:lineRule="exact"/>
              <w:jc w:val="center"/>
              <w:rPr>
                <w:rFonts w:ascii="Palatino" w:eastAsia="Calibri" w:hAnsi="Palatino"/>
                <w:sz w:val="16"/>
                <w:szCs w:val="16"/>
              </w:rPr>
            </w:pPr>
            <w:r w:rsidRPr="00181C4B">
              <w:rPr>
                <w:rFonts w:ascii="Palatino" w:eastAsia="Calibri" w:hAnsi="Palatino"/>
                <w:sz w:val="16"/>
                <w:szCs w:val="16"/>
              </w:rPr>
              <w:t>3B4</w:t>
            </w:r>
          </w:p>
        </w:tc>
      </w:tr>
      <w:tr w:rsidR="000F65D9" w:rsidRPr="00181C4B" w14:paraId="0BACB43C" w14:textId="77777777" w:rsidTr="001B2A8B">
        <w:trPr>
          <w:cantSplit/>
          <w:trHeight w:val="137"/>
        </w:trPr>
        <w:tc>
          <w:tcPr>
            <w:tcW w:w="10170" w:type="dxa"/>
            <w:shd w:val="clear" w:color="auto" w:fill="auto"/>
            <w:vAlign w:val="center"/>
          </w:tcPr>
          <w:p w14:paraId="228E3735" w14:textId="77777777" w:rsidR="000F65D9" w:rsidRPr="00181C4B" w:rsidRDefault="000F65D9" w:rsidP="00EB46ED">
            <w:pPr>
              <w:spacing w:before="60" w:after="60" w:line="180" w:lineRule="exact"/>
              <w:rPr>
                <w:rFonts w:ascii="Palatino" w:hAnsi="Palatino"/>
                <w:b/>
                <w:sz w:val="16"/>
                <w:szCs w:val="16"/>
              </w:rPr>
            </w:pPr>
            <w:r w:rsidRPr="00181C4B">
              <w:rPr>
                <w:rFonts w:ascii="Palatino" w:hAnsi="Palatino"/>
                <w:b/>
                <w:sz w:val="16"/>
                <w:szCs w:val="16"/>
              </w:rPr>
              <w:t xml:space="preserve">Managing the School Budget </w:t>
            </w:r>
          </w:p>
          <w:p w14:paraId="44E8A37A" w14:textId="77777777" w:rsidR="000F65D9" w:rsidRPr="00181C4B" w:rsidRDefault="000F65D9" w:rsidP="00EB46ED">
            <w:pPr>
              <w:spacing w:before="60" w:after="60" w:line="180" w:lineRule="exact"/>
              <w:rPr>
                <w:rFonts w:ascii="Palatino" w:hAnsi="Palatino"/>
                <w:b/>
                <w:sz w:val="16"/>
                <w:szCs w:val="16"/>
              </w:rPr>
            </w:pPr>
            <w:r w:rsidRPr="00181C4B">
              <w:rPr>
                <w:rFonts w:ascii="Palatino" w:eastAsia="Calibri" w:hAnsi="Palatino" w:cstheme="majorHAnsi"/>
                <w:b/>
                <w:sz w:val="16"/>
                <w:szCs w:val="16"/>
              </w:rPr>
              <w:t>New administrators</w:t>
            </w:r>
            <w:r w:rsidRPr="00181C4B">
              <w:rPr>
                <w:rFonts w:ascii="Palatino" w:eastAsia="Calibri" w:hAnsi="Palatino"/>
                <w:b/>
                <w:sz w:val="16"/>
                <w:szCs w:val="16"/>
              </w:rPr>
              <w:t xml:space="preserve"> know the school’s budget and how the budget supports student and site needs. </w:t>
            </w:r>
          </w:p>
        </w:tc>
        <w:tc>
          <w:tcPr>
            <w:tcW w:w="630" w:type="dxa"/>
            <w:shd w:val="clear" w:color="auto" w:fill="auto"/>
            <w:vAlign w:val="center"/>
          </w:tcPr>
          <w:p w14:paraId="2BD45424" w14:textId="77777777" w:rsidR="000F65D9" w:rsidRPr="00181C4B" w:rsidRDefault="000F65D9" w:rsidP="00181C4B">
            <w:pPr>
              <w:spacing w:before="60" w:after="60" w:line="180" w:lineRule="exact"/>
              <w:ind w:left="971" w:hanging="971"/>
              <w:jc w:val="center"/>
              <w:rPr>
                <w:rFonts w:ascii="Palatino" w:hAnsi="Palatino"/>
                <w:b/>
                <w:sz w:val="16"/>
                <w:szCs w:val="16"/>
              </w:rPr>
            </w:pPr>
            <w:r w:rsidRPr="00181C4B">
              <w:rPr>
                <w:rFonts w:ascii="Palatino" w:hAnsi="Palatino"/>
                <w:b/>
                <w:sz w:val="16"/>
                <w:szCs w:val="16"/>
              </w:rPr>
              <w:t>3C</w:t>
            </w:r>
          </w:p>
        </w:tc>
      </w:tr>
      <w:tr w:rsidR="000F65D9" w:rsidRPr="00181C4B" w14:paraId="2E183A86" w14:textId="77777777" w:rsidTr="001B2A8B">
        <w:trPr>
          <w:cantSplit/>
          <w:trHeight w:val="137"/>
        </w:trPr>
        <w:tc>
          <w:tcPr>
            <w:tcW w:w="10170" w:type="dxa"/>
            <w:vAlign w:val="center"/>
          </w:tcPr>
          <w:p w14:paraId="7B8B1C63" w14:textId="77777777" w:rsidR="000F65D9" w:rsidRPr="00181C4B" w:rsidRDefault="000F65D9" w:rsidP="00EB46ED">
            <w:pPr>
              <w:tabs>
                <w:tab w:val="left" w:pos="5040"/>
              </w:tabs>
              <w:spacing w:before="60" w:after="60" w:line="180" w:lineRule="exact"/>
              <w:rPr>
                <w:rFonts w:ascii="Palatino" w:hAnsi="Palatino" w:cs="Ab ËÊˇøË–"/>
                <w:bCs/>
                <w:sz w:val="16"/>
                <w:szCs w:val="16"/>
              </w:rPr>
            </w:pPr>
            <w:r w:rsidRPr="00181C4B">
              <w:rPr>
                <w:rFonts w:ascii="Palatino" w:eastAsia="Calibri" w:hAnsi="Palatino"/>
                <w:sz w:val="16"/>
                <w:szCs w:val="16"/>
              </w:rPr>
              <w:t>Apply foundational laws and regulations pertaining to California school finance, federal and state program funding, and local allocations.</w:t>
            </w:r>
          </w:p>
        </w:tc>
        <w:tc>
          <w:tcPr>
            <w:tcW w:w="630" w:type="dxa"/>
            <w:vAlign w:val="center"/>
          </w:tcPr>
          <w:p w14:paraId="22CD03D1" w14:textId="77777777" w:rsidR="000F65D9" w:rsidRPr="00181C4B" w:rsidRDefault="000F65D9" w:rsidP="00181C4B">
            <w:pPr>
              <w:tabs>
                <w:tab w:val="left" w:pos="5040"/>
              </w:tabs>
              <w:spacing w:before="60" w:after="60" w:line="180" w:lineRule="exact"/>
              <w:jc w:val="center"/>
              <w:rPr>
                <w:rFonts w:ascii="Palatino" w:eastAsia="Calibri" w:hAnsi="Palatino"/>
                <w:sz w:val="16"/>
                <w:szCs w:val="16"/>
              </w:rPr>
            </w:pPr>
            <w:r w:rsidRPr="00181C4B">
              <w:rPr>
                <w:rFonts w:ascii="Palatino" w:eastAsia="Calibri" w:hAnsi="Palatino"/>
                <w:sz w:val="16"/>
                <w:szCs w:val="16"/>
              </w:rPr>
              <w:t>3C1</w:t>
            </w:r>
          </w:p>
        </w:tc>
      </w:tr>
      <w:tr w:rsidR="000F65D9" w:rsidRPr="00181C4B" w14:paraId="7D913332" w14:textId="77777777" w:rsidTr="001B2A8B">
        <w:trPr>
          <w:cantSplit/>
          <w:trHeight w:val="137"/>
        </w:trPr>
        <w:tc>
          <w:tcPr>
            <w:tcW w:w="10170" w:type="dxa"/>
            <w:vAlign w:val="center"/>
          </w:tcPr>
          <w:p w14:paraId="7289F919" w14:textId="6061FDEB" w:rsidR="000F65D9" w:rsidRPr="00181C4B" w:rsidRDefault="000F65D9" w:rsidP="00EB46ED">
            <w:pPr>
              <w:tabs>
                <w:tab w:val="left" w:pos="5040"/>
              </w:tabs>
              <w:spacing w:before="60" w:after="60" w:line="180" w:lineRule="exact"/>
              <w:rPr>
                <w:rFonts w:ascii="Palatino" w:eastAsia="Calibri" w:hAnsi="Palatino"/>
                <w:sz w:val="16"/>
                <w:szCs w:val="16"/>
              </w:rPr>
            </w:pPr>
            <w:r w:rsidRPr="00181C4B">
              <w:rPr>
                <w:rFonts w:ascii="Palatino" w:eastAsia="Calibri" w:hAnsi="Palatino"/>
                <w:sz w:val="16"/>
                <w:szCs w:val="16"/>
              </w:rPr>
              <w:t>Assess and analyze student and site needs and use this understanding as a bas</w:t>
            </w:r>
            <w:r w:rsidR="00181C4B">
              <w:rPr>
                <w:rFonts w:ascii="Palatino" w:eastAsia="Calibri" w:hAnsi="Palatino"/>
                <w:sz w:val="16"/>
                <w:szCs w:val="16"/>
              </w:rPr>
              <w:t>e to support financial decision-</w:t>
            </w:r>
            <w:r w:rsidRPr="00181C4B">
              <w:rPr>
                <w:rFonts w:ascii="Palatino" w:eastAsia="Calibri" w:hAnsi="Palatino"/>
                <w:sz w:val="16"/>
                <w:szCs w:val="16"/>
              </w:rPr>
              <w:t>making and efforts to prioritize expenditures that support the school’s vision, goals, and improvement plans.</w:t>
            </w:r>
          </w:p>
        </w:tc>
        <w:tc>
          <w:tcPr>
            <w:tcW w:w="630" w:type="dxa"/>
            <w:vAlign w:val="center"/>
          </w:tcPr>
          <w:p w14:paraId="32262CCB" w14:textId="77777777" w:rsidR="000F65D9" w:rsidRPr="00181C4B" w:rsidRDefault="000F65D9" w:rsidP="00181C4B">
            <w:pPr>
              <w:tabs>
                <w:tab w:val="left" w:pos="5040"/>
              </w:tabs>
              <w:spacing w:before="60" w:after="60" w:line="180" w:lineRule="exact"/>
              <w:jc w:val="center"/>
              <w:rPr>
                <w:rFonts w:ascii="Palatino" w:eastAsia="Calibri" w:hAnsi="Palatino"/>
                <w:sz w:val="16"/>
                <w:szCs w:val="16"/>
              </w:rPr>
            </w:pPr>
            <w:r w:rsidRPr="00181C4B">
              <w:rPr>
                <w:rFonts w:ascii="Palatino" w:eastAsia="Calibri" w:hAnsi="Palatino"/>
                <w:sz w:val="16"/>
                <w:szCs w:val="16"/>
              </w:rPr>
              <w:t>3C2</w:t>
            </w:r>
          </w:p>
        </w:tc>
      </w:tr>
      <w:tr w:rsidR="000F65D9" w:rsidRPr="00181C4B" w14:paraId="62AC4C57" w14:textId="77777777" w:rsidTr="001B2A8B">
        <w:trPr>
          <w:cantSplit/>
          <w:trHeight w:val="137"/>
        </w:trPr>
        <w:tc>
          <w:tcPr>
            <w:tcW w:w="10170" w:type="dxa"/>
            <w:vAlign w:val="center"/>
          </w:tcPr>
          <w:p w14:paraId="466601FF" w14:textId="77777777" w:rsidR="000F65D9" w:rsidRPr="00181C4B" w:rsidRDefault="000F65D9" w:rsidP="00EB46ED">
            <w:pPr>
              <w:tabs>
                <w:tab w:val="left" w:pos="5040"/>
              </w:tabs>
              <w:spacing w:before="60" w:after="60" w:line="180" w:lineRule="exact"/>
              <w:rPr>
                <w:rFonts w:ascii="Palatino" w:eastAsia="Calibri" w:hAnsi="Palatino"/>
                <w:sz w:val="16"/>
                <w:szCs w:val="16"/>
              </w:rPr>
            </w:pPr>
            <w:r w:rsidRPr="00181C4B">
              <w:rPr>
                <w:rFonts w:ascii="Palatino" w:eastAsia="Calibri" w:hAnsi="Palatino"/>
                <w:sz w:val="16"/>
                <w:szCs w:val="16"/>
              </w:rPr>
              <w:t>Use various technologies related to financial management and business procedures.</w:t>
            </w:r>
          </w:p>
        </w:tc>
        <w:tc>
          <w:tcPr>
            <w:tcW w:w="630" w:type="dxa"/>
            <w:vAlign w:val="center"/>
          </w:tcPr>
          <w:p w14:paraId="52675ECA" w14:textId="77777777" w:rsidR="000F65D9" w:rsidRPr="00181C4B" w:rsidRDefault="000F65D9" w:rsidP="00181C4B">
            <w:pPr>
              <w:tabs>
                <w:tab w:val="left" w:pos="5040"/>
              </w:tabs>
              <w:spacing w:before="60" w:after="60" w:line="180" w:lineRule="exact"/>
              <w:jc w:val="center"/>
              <w:rPr>
                <w:rFonts w:ascii="Palatino" w:eastAsia="Calibri" w:hAnsi="Palatino"/>
                <w:sz w:val="16"/>
                <w:szCs w:val="16"/>
              </w:rPr>
            </w:pPr>
            <w:r w:rsidRPr="00181C4B">
              <w:rPr>
                <w:rFonts w:ascii="Palatino" w:eastAsia="Calibri" w:hAnsi="Palatino"/>
                <w:sz w:val="16"/>
                <w:szCs w:val="16"/>
              </w:rPr>
              <w:t>3C3</w:t>
            </w:r>
          </w:p>
        </w:tc>
      </w:tr>
      <w:tr w:rsidR="000F65D9" w:rsidRPr="00181C4B" w14:paraId="4CEBE0FA" w14:textId="77777777" w:rsidTr="001B2A8B">
        <w:trPr>
          <w:cantSplit/>
          <w:trHeight w:val="137"/>
        </w:trPr>
        <w:tc>
          <w:tcPr>
            <w:tcW w:w="10170" w:type="dxa"/>
            <w:vAlign w:val="center"/>
          </w:tcPr>
          <w:p w14:paraId="06F98119" w14:textId="77777777" w:rsidR="000F65D9" w:rsidRPr="00181C4B" w:rsidRDefault="000F65D9" w:rsidP="00EB46ED">
            <w:pPr>
              <w:tabs>
                <w:tab w:val="left" w:pos="5040"/>
              </w:tabs>
              <w:spacing w:before="60" w:after="60" w:line="180" w:lineRule="exact"/>
              <w:rPr>
                <w:rFonts w:ascii="Palatino" w:eastAsia="Calibri" w:hAnsi="Palatino"/>
                <w:sz w:val="16"/>
                <w:szCs w:val="16"/>
              </w:rPr>
            </w:pPr>
            <w:r w:rsidRPr="00181C4B">
              <w:rPr>
                <w:rFonts w:ascii="Palatino" w:eastAsia="Calibri" w:hAnsi="Palatino"/>
                <w:sz w:val="16"/>
                <w:szCs w:val="16"/>
              </w:rPr>
              <w:t>Collaborate with finance office staff and other stakeholders, as appropriate, to understand, monitor, and report in a clear and transparent manner the school’s budget and expenditures including financial record keeping and accounting.</w:t>
            </w:r>
          </w:p>
        </w:tc>
        <w:tc>
          <w:tcPr>
            <w:tcW w:w="630" w:type="dxa"/>
            <w:vAlign w:val="center"/>
          </w:tcPr>
          <w:p w14:paraId="2CDA473E" w14:textId="77777777" w:rsidR="000F65D9" w:rsidRPr="00181C4B" w:rsidRDefault="000F65D9" w:rsidP="00181C4B">
            <w:pPr>
              <w:tabs>
                <w:tab w:val="left" w:pos="5040"/>
              </w:tabs>
              <w:spacing w:before="60" w:after="60" w:line="180" w:lineRule="exact"/>
              <w:jc w:val="center"/>
              <w:rPr>
                <w:rFonts w:ascii="Palatino" w:eastAsia="Calibri" w:hAnsi="Palatino"/>
                <w:sz w:val="16"/>
                <w:szCs w:val="16"/>
              </w:rPr>
            </w:pPr>
            <w:r w:rsidRPr="00181C4B">
              <w:rPr>
                <w:rFonts w:ascii="Palatino" w:eastAsia="Calibri" w:hAnsi="Palatino"/>
                <w:sz w:val="16"/>
                <w:szCs w:val="16"/>
              </w:rPr>
              <w:t>3C4</w:t>
            </w:r>
          </w:p>
        </w:tc>
      </w:tr>
      <w:tr w:rsidR="000F65D9" w:rsidRPr="00181C4B" w14:paraId="5634697C" w14:textId="77777777" w:rsidTr="001B2A8B">
        <w:trPr>
          <w:cantSplit/>
          <w:trHeight w:val="137"/>
        </w:trPr>
        <w:tc>
          <w:tcPr>
            <w:tcW w:w="10170" w:type="dxa"/>
            <w:shd w:val="clear" w:color="auto" w:fill="D2C694"/>
            <w:vAlign w:val="center"/>
          </w:tcPr>
          <w:p w14:paraId="1022AD4A" w14:textId="35AD5091" w:rsidR="000F65D9" w:rsidRPr="00181C4B" w:rsidRDefault="000F65D9" w:rsidP="00EB46ED">
            <w:pPr>
              <w:spacing w:before="60" w:after="60" w:line="180" w:lineRule="exact"/>
              <w:jc w:val="center"/>
              <w:rPr>
                <w:rFonts w:ascii="Palatino" w:hAnsi="Palatino" w:cstheme="majorHAnsi"/>
                <w:b/>
                <w:sz w:val="16"/>
                <w:szCs w:val="16"/>
              </w:rPr>
            </w:pPr>
            <w:r w:rsidRPr="00181C4B">
              <w:rPr>
                <w:rFonts w:ascii="Palatino" w:hAnsi="Palatino" w:cstheme="majorHAnsi"/>
                <w:b/>
                <w:sz w:val="16"/>
                <w:szCs w:val="16"/>
              </w:rPr>
              <w:t xml:space="preserve">CAPE 4: FAMILY AND COMMUNITY ENGAGEMENT                                                                                                                        </w:t>
            </w:r>
            <w:r w:rsidR="00181C4B">
              <w:rPr>
                <w:rFonts w:ascii="Palatino" w:hAnsi="Palatino" w:cstheme="majorHAnsi"/>
                <w:b/>
                <w:sz w:val="16"/>
                <w:szCs w:val="16"/>
              </w:rPr>
              <w:t xml:space="preserve">           </w:t>
            </w:r>
            <w:r w:rsidRPr="00181C4B">
              <w:rPr>
                <w:rFonts w:ascii="Palatino" w:hAnsi="Palatino" w:cstheme="majorHAnsi"/>
                <w:b/>
                <w:sz w:val="16"/>
                <w:szCs w:val="16"/>
              </w:rPr>
              <w:t>Education leaders collaborate with families and other stakeholders to address diverse student and community interests and mobilize community resources.</w:t>
            </w:r>
          </w:p>
        </w:tc>
        <w:tc>
          <w:tcPr>
            <w:tcW w:w="630" w:type="dxa"/>
            <w:shd w:val="clear" w:color="auto" w:fill="D2C694"/>
            <w:vAlign w:val="center"/>
          </w:tcPr>
          <w:p w14:paraId="1D5EBAE3" w14:textId="77777777" w:rsidR="000F65D9" w:rsidRPr="00181C4B" w:rsidRDefault="000F65D9" w:rsidP="00181C4B">
            <w:pPr>
              <w:spacing w:before="60" w:after="60" w:line="180" w:lineRule="exact"/>
              <w:jc w:val="center"/>
              <w:rPr>
                <w:rFonts w:ascii="Palatino" w:hAnsi="Palatino" w:cstheme="majorHAnsi"/>
                <w:b/>
                <w:sz w:val="16"/>
                <w:szCs w:val="16"/>
              </w:rPr>
            </w:pPr>
            <w:r w:rsidRPr="00181C4B">
              <w:rPr>
                <w:rFonts w:ascii="Palatino" w:hAnsi="Palatino" w:cstheme="majorHAnsi"/>
                <w:b/>
                <w:sz w:val="16"/>
                <w:szCs w:val="16"/>
              </w:rPr>
              <w:t>4</w:t>
            </w:r>
          </w:p>
        </w:tc>
      </w:tr>
      <w:tr w:rsidR="000F65D9" w:rsidRPr="00181C4B" w14:paraId="3FE6D1CD" w14:textId="77777777" w:rsidTr="001B2A8B">
        <w:trPr>
          <w:cantSplit/>
          <w:trHeight w:val="137"/>
        </w:trPr>
        <w:tc>
          <w:tcPr>
            <w:tcW w:w="10170" w:type="dxa"/>
            <w:shd w:val="clear" w:color="auto" w:fill="auto"/>
            <w:vAlign w:val="center"/>
          </w:tcPr>
          <w:p w14:paraId="33BF9DC7" w14:textId="77777777" w:rsidR="000F65D9" w:rsidRPr="00181C4B" w:rsidRDefault="000F65D9" w:rsidP="00EB46ED">
            <w:pPr>
              <w:spacing w:before="60" w:after="60" w:line="180" w:lineRule="exact"/>
              <w:contextualSpacing/>
              <w:rPr>
                <w:rFonts w:ascii="Palatino" w:eastAsia="Calibri" w:hAnsi="Palatino" w:cstheme="majorHAnsi"/>
                <w:b/>
                <w:sz w:val="16"/>
                <w:szCs w:val="16"/>
              </w:rPr>
            </w:pPr>
            <w:r w:rsidRPr="00181C4B">
              <w:rPr>
                <w:rFonts w:ascii="Palatino" w:eastAsia="Calibri" w:hAnsi="Palatino" w:cstheme="majorHAnsi"/>
                <w:b/>
                <w:sz w:val="16"/>
                <w:szCs w:val="16"/>
              </w:rPr>
              <w:t xml:space="preserve">Parent and Family Engagement </w:t>
            </w:r>
          </w:p>
          <w:p w14:paraId="5914AC11" w14:textId="77777777" w:rsidR="000F65D9" w:rsidRPr="00181C4B" w:rsidRDefault="000F65D9" w:rsidP="00EB46ED">
            <w:pPr>
              <w:tabs>
                <w:tab w:val="left" w:pos="5040"/>
              </w:tabs>
              <w:spacing w:before="60" w:after="60" w:line="180" w:lineRule="exact"/>
              <w:contextualSpacing/>
              <w:rPr>
                <w:rFonts w:ascii="Palatino" w:eastAsia="Calibri" w:hAnsi="Palatino" w:cstheme="majorHAnsi"/>
                <w:b/>
                <w:sz w:val="16"/>
                <w:szCs w:val="16"/>
              </w:rPr>
            </w:pPr>
            <w:r w:rsidRPr="00181C4B">
              <w:rPr>
                <w:rFonts w:ascii="Palatino" w:eastAsia="Calibri" w:hAnsi="Palatino" w:cstheme="majorHAnsi"/>
                <w:b/>
                <w:sz w:val="16"/>
                <w:szCs w:val="16"/>
              </w:rPr>
              <w:t>New administrators</w:t>
            </w:r>
            <w:r w:rsidRPr="00181C4B">
              <w:rPr>
                <w:rFonts w:ascii="Palatino" w:eastAsia="Calibri" w:hAnsi="Palatino"/>
                <w:b/>
                <w:sz w:val="16"/>
                <w:szCs w:val="16"/>
              </w:rPr>
              <w:t xml:space="preserve"> </w:t>
            </w:r>
            <w:r w:rsidRPr="00181C4B">
              <w:rPr>
                <w:rFonts w:ascii="Palatino" w:hAnsi="Palatino"/>
                <w:b/>
                <w:sz w:val="16"/>
                <w:szCs w:val="16"/>
              </w:rPr>
              <w:t xml:space="preserve">engage families in education and school activities and understand the benefits of and regulations pertaining to their involvement. </w:t>
            </w:r>
          </w:p>
        </w:tc>
        <w:tc>
          <w:tcPr>
            <w:tcW w:w="630" w:type="dxa"/>
            <w:shd w:val="clear" w:color="auto" w:fill="auto"/>
            <w:vAlign w:val="center"/>
          </w:tcPr>
          <w:p w14:paraId="0919DAAD" w14:textId="77777777" w:rsidR="000F65D9" w:rsidRPr="00181C4B" w:rsidRDefault="000F65D9" w:rsidP="00181C4B">
            <w:pPr>
              <w:spacing w:before="60" w:after="60" w:line="180" w:lineRule="exact"/>
              <w:ind w:left="971" w:hanging="971"/>
              <w:contextualSpacing/>
              <w:jc w:val="center"/>
              <w:rPr>
                <w:rFonts w:ascii="Palatino" w:eastAsia="Calibri" w:hAnsi="Palatino" w:cstheme="majorHAnsi"/>
                <w:b/>
                <w:sz w:val="16"/>
                <w:szCs w:val="16"/>
              </w:rPr>
            </w:pPr>
            <w:r w:rsidRPr="00181C4B">
              <w:rPr>
                <w:rFonts w:ascii="Palatino" w:eastAsia="Calibri" w:hAnsi="Palatino" w:cstheme="majorHAnsi"/>
                <w:b/>
                <w:sz w:val="16"/>
                <w:szCs w:val="16"/>
              </w:rPr>
              <w:t>4A</w:t>
            </w:r>
          </w:p>
        </w:tc>
      </w:tr>
      <w:tr w:rsidR="000F65D9" w:rsidRPr="00181C4B" w14:paraId="1152FDCE" w14:textId="77777777" w:rsidTr="001B2A8B">
        <w:trPr>
          <w:cantSplit/>
          <w:trHeight w:val="137"/>
        </w:trPr>
        <w:tc>
          <w:tcPr>
            <w:tcW w:w="10170" w:type="dxa"/>
            <w:vAlign w:val="center"/>
          </w:tcPr>
          <w:p w14:paraId="150B6CBB"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Engage family and community members in accomplishing the school’s vision of equitable schooling and continuous improvement that includes the academic, linguistic, cultural, social-emotional, mental and physical health, and/or other supports needed to succeed in school.</w:t>
            </w:r>
          </w:p>
        </w:tc>
        <w:tc>
          <w:tcPr>
            <w:tcW w:w="630" w:type="dxa"/>
            <w:vAlign w:val="center"/>
          </w:tcPr>
          <w:p w14:paraId="725711CE"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4A1</w:t>
            </w:r>
          </w:p>
        </w:tc>
      </w:tr>
      <w:tr w:rsidR="000F65D9" w:rsidRPr="00181C4B" w14:paraId="6E152B28" w14:textId="77777777" w:rsidTr="001B2A8B">
        <w:trPr>
          <w:cantSplit/>
          <w:trHeight w:val="137"/>
        </w:trPr>
        <w:tc>
          <w:tcPr>
            <w:tcW w:w="10170" w:type="dxa"/>
            <w:vAlign w:val="center"/>
          </w:tcPr>
          <w:p w14:paraId="37DF85F4"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Create and promote a welcoming environment for family and community participation.</w:t>
            </w:r>
          </w:p>
        </w:tc>
        <w:tc>
          <w:tcPr>
            <w:tcW w:w="630" w:type="dxa"/>
            <w:vAlign w:val="center"/>
          </w:tcPr>
          <w:p w14:paraId="1522AB5F"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4A2</w:t>
            </w:r>
          </w:p>
        </w:tc>
      </w:tr>
      <w:tr w:rsidR="000F65D9" w:rsidRPr="00181C4B" w14:paraId="7EEEBA85" w14:textId="77777777" w:rsidTr="001B2A8B">
        <w:trPr>
          <w:cantSplit/>
          <w:trHeight w:val="137"/>
        </w:trPr>
        <w:tc>
          <w:tcPr>
            <w:tcW w:w="10170" w:type="dxa"/>
            <w:vAlign w:val="center"/>
          </w:tcPr>
          <w:p w14:paraId="3D25A0F5"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Recognize and respect family goals and aspirations for students.</w:t>
            </w:r>
          </w:p>
        </w:tc>
        <w:tc>
          <w:tcPr>
            <w:tcW w:w="630" w:type="dxa"/>
            <w:vAlign w:val="center"/>
          </w:tcPr>
          <w:p w14:paraId="679CA18E"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4A3</w:t>
            </w:r>
          </w:p>
        </w:tc>
      </w:tr>
      <w:tr w:rsidR="000F65D9" w:rsidRPr="00181C4B" w14:paraId="413ED7A3" w14:textId="77777777" w:rsidTr="001B2A8B">
        <w:trPr>
          <w:cantSplit/>
          <w:trHeight w:val="145"/>
        </w:trPr>
        <w:tc>
          <w:tcPr>
            <w:tcW w:w="10170" w:type="dxa"/>
            <w:vAlign w:val="center"/>
          </w:tcPr>
          <w:p w14:paraId="27767CC6"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lastRenderedPageBreak/>
              <w:t>Work with staff to develop a range of communication strategies to inform families about student assessments and achievement, teacher professional learning activities, school climate, and progress toward achieving school goals.</w:t>
            </w:r>
          </w:p>
        </w:tc>
        <w:tc>
          <w:tcPr>
            <w:tcW w:w="630" w:type="dxa"/>
            <w:vAlign w:val="center"/>
          </w:tcPr>
          <w:p w14:paraId="079D8689"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4A4</w:t>
            </w:r>
          </w:p>
        </w:tc>
      </w:tr>
      <w:tr w:rsidR="000F65D9" w:rsidRPr="00181C4B" w14:paraId="4E43606B" w14:textId="77777777" w:rsidTr="001B2A8B">
        <w:trPr>
          <w:cantSplit/>
          <w:trHeight w:val="137"/>
        </w:trPr>
        <w:tc>
          <w:tcPr>
            <w:tcW w:w="10170" w:type="dxa"/>
            <w:shd w:val="clear" w:color="auto" w:fill="auto"/>
            <w:vAlign w:val="center"/>
          </w:tcPr>
          <w:p w14:paraId="22E365F4" w14:textId="77777777" w:rsidR="000F65D9" w:rsidRPr="00181C4B" w:rsidRDefault="000F65D9" w:rsidP="00EB46ED">
            <w:pPr>
              <w:spacing w:before="60" w:after="60" w:line="180" w:lineRule="exact"/>
              <w:rPr>
                <w:rFonts w:ascii="Palatino" w:eastAsia="Calibri" w:hAnsi="Palatino" w:cstheme="majorHAnsi"/>
                <w:b/>
                <w:sz w:val="16"/>
                <w:szCs w:val="16"/>
              </w:rPr>
            </w:pPr>
            <w:r w:rsidRPr="00181C4B">
              <w:rPr>
                <w:rFonts w:ascii="Palatino" w:eastAsia="Calibri" w:hAnsi="Palatino" w:cstheme="majorHAnsi"/>
                <w:b/>
                <w:sz w:val="16"/>
                <w:szCs w:val="16"/>
              </w:rPr>
              <w:t>Community Involvement</w:t>
            </w:r>
          </w:p>
          <w:p w14:paraId="08CAFE09" w14:textId="77777777" w:rsidR="000F65D9" w:rsidRPr="00181C4B" w:rsidRDefault="000F65D9" w:rsidP="00EB46ED">
            <w:pPr>
              <w:spacing w:before="60" w:after="60" w:line="180" w:lineRule="exact"/>
              <w:rPr>
                <w:rFonts w:ascii="Palatino" w:eastAsia="Calibri" w:hAnsi="Palatino" w:cstheme="majorHAnsi"/>
                <w:b/>
                <w:sz w:val="16"/>
                <w:szCs w:val="16"/>
              </w:rPr>
            </w:pPr>
            <w:r w:rsidRPr="00181C4B">
              <w:rPr>
                <w:rFonts w:ascii="Palatino" w:eastAsia="Calibri" w:hAnsi="Palatino" w:cstheme="majorHAnsi"/>
                <w:b/>
                <w:sz w:val="16"/>
                <w:szCs w:val="16"/>
              </w:rPr>
              <w:t>New administrators</w:t>
            </w:r>
            <w:r w:rsidRPr="00181C4B">
              <w:rPr>
                <w:rFonts w:ascii="Palatino" w:eastAsia="Calibri" w:hAnsi="Palatino"/>
                <w:b/>
                <w:sz w:val="16"/>
                <w:szCs w:val="16"/>
              </w:rPr>
              <w:t xml:space="preserve"> recognize the range of family and community perspectives and, where appropriate, use facilitation skills to assist individuals and groups in reaching consensus on key issues that affect student learning, safety, and well-being. </w:t>
            </w:r>
          </w:p>
        </w:tc>
        <w:tc>
          <w:tcPr>
            <w:tcW w:w="630" w:type="dxa"/>
            <w:shd w:val="clear" w:color="auto" w:fill="auto"/>
            <w:vAlign w:val="center"/>
          </w:tcPr>
          <w:p w14:paraId="6E80622E" w14:textId="77777777" w:rsidR="000F65D9" w:rsidRPr="00181C4B" w:rsidRDefault="000F65D9" w:rsidP="00181C4B">
            <w:pPr>
              <w:spacing w:before="60" w:after="60" w:line="180" w:lineRule="exact"/>
              <w:ind w:left="971" w:hanging="971"/>
              <w:jc w:val="center"/>
              <w:rPr>
                <w:rFonts w:ascii="Palatino" w:eastAsia="Calibri" w:hAnsi="Palatino" w:cstheme="majorHAnsi"/>
                <w:b/>
                <w:sz w:val="16"/>
                <w:szCs w:val="16"/>
              </w:rPr>
            </w:pPr>
            <w:r w:rsidRPr="00181C4B">
              <w:rPr>
                <w:rFonts w:ascii="Palatino" w:eastAsia="Calibri" w:hAnsi="Palatino" w:cstheme="majorHAnsi"/>
                <w:b/>
                <w:sz w:val="16"/>
                <w:szCs w:val="16"/>
              </w:rPr>
              <w:t>4B</w:t>
            </w:r>
          </w:p>
        </w:tc>
      </w:tr>
      <w:tr w:rsidR="000F65D9" w:rsidRPr="00181C4B" w14:paraId="6D3003A4" w14:textId="77777777" w:rsidTr="001B2A8B">
        <w:trPr>
          <w:cantSplit/>
          <w:trHeight w:val="137"/>
        </w:trPr>
        <w:tc>
          <w:tcPr>
            <w:tcW w:w="10170" w:type="dxa"/>
            <w:vAlign w:val="center"/>
          </w:tcPr>
          <w:p w14:paraId="09D6BD52"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Build trust and work collaboratively with families and the community to promote a sense of shared responsibility and accountability for achieving the goal of graduating every student ready for college and careers.</w:t>
            </w:r>
          </w:p>
        </w:tc>
        <w:tc>
          <w:tcPr>
            <w:tcW w:w="630" w:type="dxa"/>
            <w:vAlign w:val="center"/>
          </w:tcPr>
          <w:p w14:paraId="0E299B1B"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4B1</w:t>
            </w:r>
          </w:p>
        </w:tc>
      </w:tr>
      <w:tr w:rsidR="000F65D9" w:rsidRPr="00181C4B" w14:paraId="611D0E3B" w14:textId="77777777" w:rsidTr="001B2A8B">
        <w:trPr>
          <w:cantSplit/>
          <w:trHeight w:val="137"/>
        </w:trPr>
        <w:tc>
          <w:tcPr>
            <w:tcW w:w="10170" w:type="dxa"/>
            <w:vAlign w:val="center"/>
          </w:tcPr>
          <w:p w14:paraId="6608AA8E"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Use strategies such as conflict resolution in facilitating communication between different community groups to reach consensus on key issues that can be incorporated into the school’s vision, plans, and decisions.</w:t>
            </w:r>
          </w:p>
        </w:tc>
        <w:tc>
          <w:tcPr>
            <w:tcW w:w="630" w:type="dxa"/>
            <w:vAlign w:val="center"/>
          </w:tcPr>
          <w:p w14:paraId="7583ECB7"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4B2</w:t>
            </w:r>
          </w:p>
        </w:tc>
      </w:tr>
      <w:tr w:rsidR="000F65D9" w:rsidRPr="00181C4B" w14:paraId="1016FB3A" w14:textId="77777777" w:rsidTr="001B2A8B">
        <w:trPr>
          <w:cantSplit/>
          <w:trHeight w:val="137"/>
        </w:trPr>
        <w:tc>
          <w:tcPr>
            <w:tcW w:w="10170" w:type="dxa"/>
            <w:vAlign w:val="center"/>
          </w:tcPr>
          <w:p w14:paraId="32B7E10D"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Access community programs and services that assist all students, including those who require extra academic, mental health, linguistic, cultural, social-emotional, physical, or other needs to succeed in school.</w:t>
            </w:r>
          </w:p>
        </w:tc>
        <w:tc>
          <w:tcPr>
            <w:tcW w:w="630" w:type="dxa"/>
            <w:vAlign w:val="center"/>
          </w:tcPr>
          <w:p w14:paraId="53416D9D"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4B3</w:t>
            </w:r>
          </w:p>
        </w:tc>
      </w:tr>
      <w:tr w:rsidR="000F65D9" w:rsidRPr="00181C4B" w14:paraId="48D4C0A0" w14:textId="77777777" w:rsidTr="001B2A8B">
        <w:trPr>
          <w:cantSplit/>
          <w:trHeight w:val="137"/>
        </w:trPr>
        <w:tc>
          <w:tcPr>
            <w:tcW w:w="10170" w:type="dxa"/>
            <w:tcBorders>
              <w:bottom w:val="single" w:sz="4" w:space="0" w:color="auto"/>
            </w:tcBorders>
            <w:vAlign w:val="center"/>
          </w:tcPr>
          <w:p w14:paraId="5CB095B8"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Explain to staff and other stakeholders the importance of ongoing community understanding and support by mobilizing and sustaining resources directed toward achieving school goals.</w:t>
            </w:r>
          </w:p>
        </w:tc>
        <w:tc>
          <w:tcPr>
            <w:tcW w:w="630" w:type="dxa"/>
            <w:tcBorders>
              <w:bottom w:val="single" w:sz="4" w:space="0" w:color="auto"/>
            </w:tcBorders>
            <w:vAlign w:val="center"/>
          </w:tcPr>
          <w:p w14:paraId="7D6C8FC7"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4B4</w:t>
            </w:r>
          </w:p>
        </w:tc>
      </w:tr>
      <w:tr w:rsidR="000F65D9" w:rsidRPr="00181C4B" w14:paraId="3E79C5AF" w14:textId="77777777" w:rsidTr="001B2A8B">
        <w:trPr>
          <w:cantSplit/>
          <w:trHeight w:val="137"/>
        </w:trPr>
        <w:tc>
          <w:tcPr>
            <w:tcW w:w="10170" w:type="dxa"/>
            <w:shd w:val="clear" w:color="auto" w:fill="D2C694"/>
            <w:vAlign w:val="center"/>
          </w:tcPr>
          <w:p w14:paraId="24EE935E" w14:textId="2A570E4B" w:rsidR="000F65D9" w:rsidRPr="00181C4B" w:rsidRDefault="000F65D9" w:rsidP="00EB46ED">
            <w:pPr>
              <w:spacing w:before="60" w:after="60" w:line="180" w:lineRule="exact"/>
              <w:jc w:val="center"/>
              <w:rPr>
                <w:rFonts w:ascii="Palatino" w:hAnsi="Palatino" w:cstheme="majorHAnsi"/>
                <w:b/>
                <w:sz w:val="16"/>
                <w:szCs w:val="16"/>
              </w:rPr>
            </w:pPr>
            <w:r w:rsidRPr="00181C4B">
              <w:rPr>
                <w:rFonts w:ascii="Palatino" w:hAnsi="Palatino" w:cstheme="majorHAnsi"/>
                <w:b/>
                <w:sz w:val="16"/>
                <w:szCs w:val="16"/>
              </w:rPr>
              <w:t xml:space="preserve">CAPE 5: ETHICS AND INTEGRITY                                                                                                                                                            </w:t>
            </w:r>
            <w:r w:rsidR="00181C4B">
              <w:rPr>
                <w:rFonts w:ascii="Palatino" w:hAnsi="Palatino" w:cstheme="majorHAnsi"/>
                <w:b/>
                <w:sz w:val="16"/>
                <w:szCs w:val="16"/>
              </w:rPr>
              <w:t xml:space="preserve">          </w:t>
            </w:r>
            <w:r w:rsidRPr="00181C4B">
              <w:rPr>
                <w:rFonts w:ascii="Palatino" w:hAnsi="Palatino" w:cstheme="majorHAnsi"/>
                <w:b/>
                <w:sz w:val="16"/>
                <w:szCs w:val="16"/>
              </w:rPr>
              <w:t>Education leaders make decisions, model, and behave in ways that demonstrate professionalism, ethics, integrity, justice, and equity and hold staff to the same standard.</w:t>
            </w:r>
          </w:p>
        </w:tc>
        <w:tc>
          <w:tcPr>
            <w:tcW w:w="630" w:type="dxa"/>
            <w:shd w:val="clear" w:color="auto" w:fill="D2C694"/>
            <w:vAlign w:val="center"/>
          </w:tcPr>
          <w:p w14:paraId="6F983D6F" w14:textId="77777777" w:rsidR="000F65D9" w:rsidRPr="00181C4B" w:rsidRDefault="000F65D9" w:rsidP="00181C4B">
            <w:pPr>
              <w:spacing w:before="60" w:after="60" w:line="180" w:lineRule="exact"/>
              <w:jc w:val="center"/>
              <w:rPr>
                <w:rFonts w:ascii="Palatino" w:hAnsi="Palatino" w:cstheme="majorHAnsi"/>
                <w:b/>
                <w:sz w:val="16"/>
                <w:szCs w:val="16"/>
                <w:shd w:val="clear" w:color="auto" w:fill="D9D9D9" w:themeFill="background1" w:themeFillShade="D9"/>
              </w:rPr>
            </w:pPr>
            <w:r w:rsidRPr="00181C4B">
              <w:rPr>
                <w:rFonts w:ascii="Palatino" w:hAnsi="Palatino" w:cstheme="majorHAnsi"/>
                <w:b/>
                <w:sz w:val="16"/>
                <w:szCs w:val="16"/>
                <w:shd w:val="clear" w:color="auto" w:fill="D2C694"/>
              </w:rPr>
              <w:t>5</w:t>
            </w:r>
          </w:p>
        </w:tc>
      </w:tr>
      <w:tr w:rsidR="000F65D9" w:rsidRPr="00181C4B" w14:paraId="36DAA750" w14:textId="77777777" w:rsidTr="001B2A8B">
        <w:trPr>
          <w:cantSplit/>
          <w:trHeight w:val="137"/>
        </w:trPr>
        <w:tc>
          <w:tcPr>
            <w:tcW w:w="10170" w:type="dxa"/>
            <w:shd w:val="clear" w:color="auto" w:fill="auto"/>
            <w:vAlign w:val="center"/>
          </w:tcPr>
          <w:p w14:paraId="60A195E0" w14:textId="68CC18A1" w:rsidR="000F65D9" w:rsidRPr="00181C4B" w:rsidRDefault="000F65D9" w:rsidP="00EB46ED">
            <w:pPr>
              <w:spacing w:before="60" w:after="60" w:line="180" w:lineRule="exact"/>
              <w:rPr>
                <w:rFonts w:ascii="Palatino" w:hAnsi="Palatino"/>
                <w:b/>
                <w:sz w:val="16"/>
                <w:szCs w:val="16"/>
              </w:rPr>
            </w:pPr>
            <w:r w:rsidRPr="00181C4B">
              <w:rPr>
                <w:rFonts w:ascii="Palatino" w:hAnsi="Palatino"/>
                <w:b/>
                <w:bCs/>
                <w:color w:val="000000"/>
                <w:sz w:val="16"/>
                <w:szCs w:val="16"/>
              </w:rPr>
              <w:t>Reflective Practice</w:t>
            </w:r>
            <w:r w:rsidRPr="00181C4B">
              <w:rPr>
                <w:rFonts w:ascii="Palatino" w:hAnsi="Palatino"/>
                <w:b/>
                <w:sz w:val="16"/>
                <w:szCs w:val="16"/>
              </w:rPr>
              <w:t xml:space="preserve">                                                                                                                                                                                               </w:t>
            </w:r>
            <w:r w:rsidR="00181C4B">
              <w:rPr>
                <w:rFonts w:ascii="Palatino" w:hAnsi="Palatino"/>
                <w:b/>
                <w:sz w:val="16"/>
                <w:szCs w:val="16"/>
              </w:rPr>
              <w:t xml:space="preserve">                 </w:t>
            </w:r>
            <w:r w:rsidRPr="00181C4B">
              <w:rPr>
                <w:rFonts w:ascii="Palatino" w:eastAsia="Calibri" w:hAnsi="Palatino" w:cstheme="majorHAnsi"/>
                <w:b/>
                <w:sz w:val="16"/>
                <w:szCs w:val="16"/>
              </w:rPr>
              <w:t>New administrators</w:t>
            </w:r>
            <w:r w:rsidRPr="00181C4B">
              <w:rPr>
                <w:rFonts w:ascii="Palatino" w:eastAsia="Calibri" w:hAnsi="Palatino"/>
                <w:b/>
                <w:sz w:val="16"/>
                <w:szCs w:val="16"/>
              </w:rPr>
              <w:t xml:space="preserve"> </w:t>
            </w:r>
            <w:r w:rsidRPr="00181C4B">
              <w:rPr>
                <w:rFonts w:ascii="Palatino" w:hAnsi="Palatino"/>
                <w:b/>
                <w:sz w:val="16"/>
                <w:szCs w:val="16"/>
              </w:rPr>
              <w:t xml:space="preserve">regularly review and reflect on their performance and consider how their actions affect others and influence progress toward school goals. </w:t>
            </w:r>
          </w:p>
        </w:tc>
        <w:tc>
          <w:tcPr>
            <w:tcW w:w="630" w:type="dxa"/>
            <w:shd w:val="clear" w:color="auto" w:fill="auto"/>
            <w:vAlign w:val="center"/>
          </w:tcPr>
          <w:p w14:paraId="31FFA145" w14:textId="77777777" w:rsidR="000F65D9" w:rsidRPr="00181C4B" w:rsidRDefault="000F65D9" w:rsidP="00181C4B">
            <w:pPr>
              <w:spacing w:before="60" w:after="60" w:line="180" w:lineRule="exact"/>
              <w:ind w:left="360" w:hanging="360"/>
              <w:jc w:val="center"/>
              <w:rPr>
                <w:rFonts w:ascii="Palatino" w:hAnsi="Palatino"/>
                <w:b/>
                <w:bCs/>
                <w:color w:val="000000"/>
                <w:sz w:val="16"/>
                <w:szCs w:val="16"/>
              </w:rPr>
            </w:pPr>
            <w:r w:rsidRPr="00181C4B">
              <w:rPr>
                <w:rFonts w:ascii="Palatino" w:hAnsi="Palatino"/>
                <w:b/>
                <w:bCs/>
                <w:color w:val="000000"/>
                <w:sz w:val="16"/>
                <w:szCs w:val="16"/>
              </w:rPr>
              <w:t>5A</w:t>
            </w:r>
          </w:p>
        </w:tc>
      </w:tr>
      <w:tr w:rsidR="000F65D9" w:rsidRPr="00181C4B" w14:paraId="544C4F5D" w14:textId="77777777" w:rsidTr="001B2A8B">
        <w:trPr>
          <w:cantSplit/>
          <w:trHeight w:val="137"/>
        </w:trPr>
        <w:tc>
          <w:tcPr>
            <w:tcW w:w="10170" w:type="dxa"/>
            <w:vAlign w:val="center"/>
          </w:tcPr>
          <w:p w14:paraId="7D517A55"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Take responsibility for developing their professional leadership capacity and assess personal and professional challenges as a way to identify areas for self-improvement.</w:t>
            </w:r>
          </w:p>
        </w:tc>
        <w:tc>
          <w:tcPr>
            <w:tcW w:w="630" w:type="dxa"/>
            <w:vAlign w:val="center"/>
          </w:tcPr>
          <w:p w14:paraId="39CEF9A7"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5A1</w:t>
            </w:r>
          </w:p>
        </w:tc>
      </w:tr>
      <w:tr w:rsidR="000F65D9" w:rsidRPr="00181C4B" w14:paraId="222CC684" w14:textId="77777777" w:rsidTr="001B2A8B">
        <w:trPr>
          <w:cantSplit/>
          <w:trHeight w:val="137"/>
        </w:trPr>
        <w:tc>
          <w:tcPr>
            <w:tcW w:w="10170" w:type="dxa"/>
            <w:vAlign w:val="center"/>
          </w:tcPr>
          <w:p w14:paraId="0E8D7882"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Use a professional learning plan to focus personal and professional growth in order to achieve the school’s vision and goals.</w:t>
            </w:r>
          </w:p>
        </w:tc>
        <w:tc>
          <w:tcPr>
            <w:tcW w:w="630" w:type="dxa"/>
            <w:vAlign w:val="center"/>
          </w:tcPr>
          <w:p w14:paraId="6454BEE8"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5A2</w:t>
            </w:r>
          </w:p>
        </w:tc>
      </w:tr>
      <w:tr w:rsidR="000F65D9" w:rsidRPr="00181C4B" w14:paraId="04A57548" w14:textId="77777777" w:rsidTr="001B2A8B">
        <w:trPr>
          <w:cantSplit/>
          <w:trHeight w:val="137"/>
        </w:trPr>
        <w:tc>
          <w:tcPr>
            <w:tcW w:w="10170" w:type="dxa"/>
            <w:vAlign w:val="center"/>
          </w:tcPr>
          <w:p w14:paraId="2AC86F93"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Seek opportunities for professional learning that address the range of students’ academic, linguistic, cultural, aesthetic, social-emotional, physical, and economic needs.</w:t>
            </w:r>
          </w:p>
        </w:tc>
        <w:tc>
          <w:tcPr>
            <w:tcW w:w="630" w:type="dxa"/>
            <w:vAlign w:val="center"/>
          </w:tcPr>
          <w:p w14:paraId="666D2807"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5A3</w:t>
            </w:r>
          </w:p>
        </w:tc>
      </w:tr>
      <w:tr w:rsidR="000F65D9" w:rsidRPr="00181C4B" w14:paraId="6DD7C62B" w14:textId="77777777" w:rsidTr="001B2A8B">
        <w:trPr>
          <w:cantSplit/>
          <w:trHeight w:val="361"/>
        </w:trPr>
        <w:tc>
          <w:tcPr>
            <w:tcW w:w="10170" w:type="dxa"/>
            <w:vAlign w:val="center"/>
          </w:tcPr>
          <w:p w14:paraId="5A90EB60"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Maintain a high standard of professionalism, ethics, integrity, justice, and equity and expect the same behavior of others.</w:t>
            </w:r>
          </w:p>
        </w:tc>
        <w:tc>
          <w:tcPr>
            <w:tcW w:w="630" w:type="dxa"/>
            <w:vAlign w:val="center"/>
          </w:tcPr>
          <w:p w14:paraId="04A29FC4"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5A4</w:t>
            </w:r>
          </w:p>
        </w:tc>
      </w:tr>
      <w:tr w:rsidR="000F65D9" w:rsidRPr="00181C4B" w14:paraId="360C5DE6" w14:textId="77777777" w:rsidTr="001B2A8B">
        <w:trPr>
          <w:cantSplit/>
          <w:trHeight w:val="137"/>
        </w:trPr>
        <w:tc>
          <w:tcPr>
            <w:tcW w:w="10170" w:type="dxa"/>
            <w:shd w:val="clear" w:color="auto" w:fill="auto"/>
            <w:vAlign w:val="center"/>
          </w:tcPr>
          <w:p w14:paraId="09DA40A8" w14:textId="78D9B9F8" w:rsidR="000F65D9" w:rsidRPr="00181C4B" w:rsidRDefault="000F65D9" w:rsidP="00EB46ED">
            <w:pPr>
              <w:spacing w:before="60" w:after="60" w:line="180" w:lineRule="exact"/>
              <w:rPr>
                <w:rFonts w:ascii="Palatino" w:hAnsi="Palatino"/>
                <w:b/>
                <w:bCs/>
                <w:color w:val="000000"/>
                <w:sz w:val="16"/>
                <w:szCs w:val="16"/>
              </w:rPr>
            </w:pPr>
            <w:r w:rsidRPr="00181C4B">
              <w:rPr>
                <w:rFonts w:ascii="Palatino" w:hAnsi="Palatino"/>
                <w:b/>
                <w:bCs/>
                <w:color w:val="000000"/>
                <w:sz w:val="16"/>
                <w:szCs w:val="16"/>
              </w:rPr>
              <w:t xml:space="preserve">Ethical Decision-Making                                                                                                                                                                                   </w:t>
            </w:r>
            <w:r w:rsidR="00181C4B">
              <w:rPr>
                <w:rFonts w:ascii="Palatino" w:hAnsi="Palatino"/>
                <w:b/>
                <w:bCs/>
                <w:color w:val="000000"/>
                <w:sz w:val="16"/>
                <w:szCs w:val="16"/>
              </w:rPr>
              <w:t xml:space="preserve">                  </w:t>
            </w:r>
            <w:r w:rsidRPr="00181C4B">
              <w:rPr>
                <w:rFonts w:ascii="Palatino" w:eastAsia="Calibri" w:hAnsi="Palatino" w:cstheme="majorHAnsi"/>
                <w:b/>
                <w:sz w:val="16"/>
                <w:szCs w:val="16"/>
              </w:rPr>
              <w:t>New administrators</w:t>
            </w:r>
            <w:r w:rsidRPr="00181C4B">
              <w:rPr>
                <w:rFonts w:ascii="Palatino" w:hAnsi="Palatino"/>
                <w:b/>
                <w:color w:val="000000"/>
                <w:sz w:val="16"/>
                <w:szCs w:val="16"/>
              </w:rPr>
              <w:t xml:space="preserve"> develop and know how to use professional influence with staff, students, and community to develop </w:t>
            </w:r>
            <w:r w:rsidRPr="00181C4B">
              <w:rPr>
                <w:rFonts w:ascii="Palatino" w:hAnsi="Palatino"/>
                <w:b/>
                <w:sz w:val="16"/>
                <w:szCs w:val="16"/>
              </w:rPr>
              <w:t>a climate of trust, mutual respect, and honest communication n</w:t>
            </w:r>
            <w:r w:rsidRPr="00181C4B">
              <w:rPr>
                <w:rFonts w:ascii="Palatino" w:hAnsi="Palatino"/>
                <w:b/>
                <w:color w:val="000000"/>
                <w:sz w:val="16"/>
                <w:szCs w:val="16"/>
              </w:rPr>
              <w:t>ecessary to consistently make fair and equitable decisions on behalf of all students.</w:t>
            </w:r>
            <w:r w:rsidRPr="00181C4B">
              <w:rPr>
                <w:rFonts w:ascii="Palatino" w:hAnsi="Palatino"/>
                <w:b/>
                <w:sz w:val="16"/>
                <w:szCs w:val="16"/>
              </w:rPr>
              <w:t xml:space="preserve"> </w:t>
            </w:r>
          </w:p>
        </w:tc>
        <w:tc>
          <w:tcPr>
            <w:tcW w:w="630" w:type="dxa"/>
            <w:shd w:val="clear" w:color="auto" w:fill="auto"/>
            <w:vAlign w:val="center"/>
          </w:tcPr>
          <w:p w14:paraId="14EF2934" w14:textId="77777777" w:rsidR="000F65D9" w:rsidRPr="00181C4B" w:rsidRDefault="000F65D9" w:rsidP="00181C4B">
            <w:pPr>
              <w:spacing w:before="60" w:after="60" w:line="180" w:lineRule="exact"/>
              <w:ind w:left="346" w:hanging="346"/>
              <w:jc w:val="center"/>
              <w:rPr>
                <w:rFonts w:ascii="Palatino" w:hAnsi="Palatino"/>
                <w:b/>
                <w:bCs/>
                <w:color w:val="000000"/>
                <w:sz w:val="16"/>
                <w:szCs w:val="16"/>
              </w:rPr>
            </w:pPr>
            <w:r w:rsidRPr="00181C4B">
              <w:rPr>
                <w:rFonts w:ascii="Palatino" w:hAnsi="Palatino"/>
                <w:b/>
                <w:bCs/>
                <w:color w:val="000000"/>
                <w:sz w:val="16"/>
                <w:szCs w:val="16"/>
              </w:rPr>
              <w:t>5B</w:t>
            </w:r>
          </w:p>
        </w:tc>
      </w:tr>
      <w:tr w:rsidR="000F65D9" w:rsidRPr="00181C4B" w14:paraId="6FC3BDA2" w14:textId="77777777" w:rsidTr="001B2A8B">
        <w:trPr>
          <w:cantSplit/>
          <w:trHeight w:val="137"/>
        </w:trPr>
        <w:tc>
          <w:tcPr>
            <w:tcW w:w="10170" w:type="dxa"/>
            <w:vAlign w:val="center"/>
          </w:tcPr>
          <w:p w14:paraId="137B0844"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Recognize any possible institutional barriers to student and staff learning and use strategies that overcome barriers that derive from economic, social-emotional, racial, linguistic, cultural, physical, gender, gender identity, sexual orientation, or other sources of educational disadvantage or discrimination.</w:t>
            </w:r>
          </w:p>
        </w:tc>
        <w:tc>
          <w:tcPr>
            <w:tcW w:w="630" w:type="dxa"/>
            <w:vAlign w:val="center"/>
          </w:tcPr>
          <w:p w14:paraId="71F8C5A8"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5B1</w:t>
            </w:r>
          </w:p>
        </w:tc>
      </w:tr>
      <w:tr w:rsidR="000F65D9" w:rsidRPr="00181C4B" w14:paraId="60F99AE9" w14:textId="77777777" w:rsidTr="001B2A8B">
        <w:trPr>
          <w:cantSplit/>
          <w:trHeight w:val="314"/>
        </w:trPr>
        <w:tc>
          <w:tcPr>
            <w:tcW w:w="10170" w:type="dxa"/>
            <w:vAlign w:val="center"/>
          </w:tcPr>
          <w:p w14:paraId="434ED694"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Guide staff in examining issues that may affect accomplishment of the school’s vision, mission, and goals, including issues that may be related to race, diversity, and access.</w:t>
            </w:r>
          </w:p>
        </w:tc>
        <w:tc>
          <w:tcPr>
            <w:tcW w:w="630" w:type="dxa"/>
            <w:vAlign w:val="center"/>
          </w:tcPr>
          <w:p w14:paraId="428AC6CE"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5B2</w:t>
            </w:r>
          </w:p>
        </w:tc>
      </w:tr>
      <w:tr w:rsidR="000F65D9" w:rsidRPr="00181C4B" w14:paraId="3C0E7525" w14:textId="77777777" w:rsidTr="001B2A8B">
        <w:trPr>
          <w:cantSplit/>
          <w:trHeight w:val="458"/>
        </w:trPr>
        <w:tc>
          <w:tcPr>
            <w:tcW w:w="10170" w:type="dxa"/>
            <w:vAlign w:val="center"/>
          </w:tcPr>
          <w:p w14:paraId="62B8C0D2" w14:textId="77777777" w:rsidR="000F65D9" w:rsidRPr="00181C4B" w:rsidRDefault="000F65D9" w:rsidP="00EB46ED">
            <w:pPr>
              <w:spacing w:before="60" w:after="60" w:line="180" w:lineRule="exact"/>
              <w:rPr>
                <w:rFonts w:ascii="Palatino" w:hAnsi="Palatino"/>
                <w:sz w:val="16"/>
                <w:szCs w:val="16"/>
              </w:rPr>
            </w:pPr>
            <w:r w:rsidRPr="00181C4B">
              <w:rPr>
                <w:rFonts w:ascii="Palatino" w:hAnsi="Palatino"/>
                <w:sz w:val="16"/>
                <w:szCs w:val="16"/>
              </w:rPr>
              <w:t>Involve family and community stakeholders in reviewing aggregated and, where appropriate, disaggregated student data and evidence-based best practices to identify and address actual and anticipated challenges that can negatively affect student success.</w:t>
            </w:r>
          </w:p>
        </w:tc>
        <w:tc>
          <w:tcPr>
            <w:tcW w:w="630" w:type="dxa"/>
            <w:vAlign w:val="center"/>
          </w:tcPr>
          <w:p w14:paraId="64CA32DF" w14:textId="77777777" w:rsidR="000F65D9" w:rsidRPr="00181C4B" w:rsidRDefault="000F65D9" w:rsidP="00181C4B">
            <w:pPr>
              <w:spacing w:before="60" w:after="60" w:line="180" w:lineRule="exact"/>
              <w:jc w:val="center"/>
              <w:rPr>
                <w:rFonts w:ascii="Palatino" w:hAnsi="Palatino"/>
                <w:sz w:val="16"/>
                <w:szCs w:val="16"/>
              </w:rPr>
            </w:pPr>
            <w:r w:rsidRPr="00181C4B">
              <w:rPr>
                <w:rFonts w:ascii="Palatino" w:hAnsi="Palatino"/>
                <w:sz w:val="16"/>
                <w:szCs w:val="16"/>
              </w:rPr>
              <w:t>5B3</w:t>
            </w:r>
          </w:p>
        </w:tc>
      </w:tr>
      <w:tr w:rsidR="000F65D9" w:rsidRPr="00181C4B" w14:paraId="73C806E3" w14:textId="77777777" w:rsidTr="001B2A8B">
        <w:trPr>
          <w:cantSplit/>
          <w:trHeight w:val="593"/>
        </w:trPr>
        <w:tc>
          <w:tcPr>
            <w:tcW w:w="10170" w:type="dxa"/>
            <w:shd w:val="clear" w:color="auto" w:fill="auto"/>
            <w:vAlign w:val="center"/>
          </w:tcPr>
          <w:p w14:paraId="11B0E802" w14:textId="53C044FF" w:rsidR="000F65D9" w:rsidRPr="00181C4B" w:rsidRDefault="000F65D9" w:rsidP="00EB46ED">
            <w:pPr>
              <w:tabs>
                <w:tab w:val="left" w:pos="270"/>
              </w:tabs>
              <w:spacing w:before="60" w:after="60" w:line="180" w:lineRule="exact"/>
              <w:rPr>
                <w:rFonts w:ascii="Palatino" w:hAnsi="Palatino"/>
                <w:b/>
                <w:sz w:val="16"/>
                <w:szCs w:val="16"/>
              </w:rPr>
            </w:pPr>
            <w:r w:rsidRPr="00181C4B">
              <w:rPr>
                <w:rFonts w:ascii="Palatino" w:hAnsi="Palatino"/>
                <w:b/>
                <w:sz w:val="16"/>
                <w:szCs w:val="16"/>
              </w:rPr>
              <w:t xml:space="preserve">Ethical Action                                                                                                                                                                                                           </w:t>
            </w:r>
            <w:r w:rsidR="00181C4B">
              <w:rPr>
                <w:rFonts w:ascii="Palatino" w:hAnsi="Palatino"/>
                <w:b/>
                <w:sz w:val="16"/>
                <w:szCs w:val="16"/>
              </w:rPr>
              <w:t xml:space="preserve">             </w:t>
            </w:r>
            <w:r w:rsidRPr="00181C4B">
              <w:rPr>
                <w:rFonts w:ascii="Palatino" w:eastAsia="Calibri" w:hAnsi="Palatino" w:cstheme="majorHAnsi"/>
                <w:b/>
                <w:sz w:val="16"/>
                <w:szCs w:val="16"/>
              </w:rPr>
              <w:t xml:space="preserve">New administrators understand that how they carry out professional obligations and responsibilities affects the entire school community. </w:t>
            </w:r>
          </w:p>
        </w:tc>
        <w:tc>
          <w:tcPr>
            <w:tcW w:w="630" w:type="dxa"/>
            <w:shd w:val="clear" w:color="auto" w:fill="auto"/>
            <w:vAlign w:val="center"/>
          </w:tcPr>
          <w:p w14:paraId="4AC146DA" w14:textId="77777777" w:rsidR="000F65D9" w:rsidRPr="00181C4B" w:rsidRDefault="000F65D9" w:rsidP="00181C4B">
            <w:pPr>
              <w:tabs>
                <w:tab w:val="left" w:pos="270"/>
              </w:tabs>
              <w:spacing w:before="60" w:after="60" w:line="180" w:lineRule="exact"/>
              <w:jc w:val="center"/>
              <w:rPr>
                <w:rFonts w:ascii="Palatino" w:hAnsi="Palatino"/>
                <w:b/>
                <w:sz w:val="16"/>
                <w:szCs w:val="16"/>
              </w:rPr>
            </w:pPr>
            <w:r w:rsidRPr="00181C4B">
              <w:rPr>
                <w:rFonts w:ascii="Palatino" w:hAnsi="Palatino"/>
                <w:b/>
                <w:sz w:val="16"/>
                <w:szCs w:val="16"/>
              </w:rPr>
              <w:t>5C</w:t>
            </w:r>
          </w:p>
        </w:tc>
      </w:tr>
      <w:tr w:rsidR="000F65D9" w:rsidRPr="00181C4B" w14:paraId="7560E860" w14:textId="77777777" w:rsidTr="001B2A8B">
        <w:trPr>
          <w:cantSplit/>
          <w:trHeight w:val="251"/>
        </w:trPr>
        <w:tc>
          <w:tcPr>
            <w:tcW w:w="10170" w:type="dxa"/>
            <w:vAlign w:val="center"/>
          </w:tcPr>
          <w:p w14:paraId="5BBD2FAB"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Apply policies and practices that both support student learning and protect the rights and confidentiality of students, families, and staff.</w:t>
            </w:r>
          </w:p>
        </w:tc>
        <w:tc>
          <w:tcPr>
            <w:tcW w:w="630" w:type="dxa"/>
            <w:vAlign w:val="center"/>
          </w:tcPr>
          <w:p w14:paraId="03DAA10B"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5C1</w:t>
            </w:r>
          </w:p>
        </w:tc>
      </w:tr>
      <w:tr w:rsidR="000F65D9" w:rsidRPr="00181C4B" w14:paraId="4E9CB44B" w14:textId="77777777" w:rsidTr="001B2A8B">
        <w:trPr>
          <w:cantSplit/>
          <w:trHeight w:val="377"/>
        </w:trPr>
        <w:tc>
          <w:tcPr>
            <w:tcW w:w="10170" w:type="dxa"/>
            <w:vAlign w:val="center"/>
          </w:tcPr>
          <w:p w14:paraId="21BFB2B9" w14:textId="77777777" w:rsidR="000F65D9" w:rsidRPr="00181C4B" w:rsidRDefault="000F65D9" w:rsidP="00EB46ED">
            <w:pPr>
              <w:spacing w:before="60" w:after="60" w:line="180" w:lineRule="exact"/>
              <w:rPr>
                <w:rFonts w:ascii="Palatino" w:eastAsia="Calibri" w:hAnsi="Palatino" w:cstheme="majorHAnsi"/>
                <w:sz w:val="16"/>
                <w:szCs w:val="16"/>
              </w:rPr>
            </w:pPr>
            <w:r w:rsidRPr="00181C4B">
              <w:rPr>
                <w:rFonts w:ascii="Palatino" w:eastAsia="Calibri" w:hAnsi="Palatino" w:cstheme="majorHAnsi"/>
                <w:sz w:val="16"/>
                <w:szCs w:val="16"/>
              </w:rPr>
              <w:t>Act with integrity, fairness, and justice and intervene appropriately so that all members of the school community are treated equitably and with dignity and respect.</w:t>
            </w:r>
          </w:p>
        </w:tc>
        <w:tc>
          <w:tcPr>
            <w:tcW w:w="630" w:type="dxa"/>
            <w:vAlign w:val="center"/>
          </w:tcPr>
          <w:p w14:paraId="523822D2"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5C2</w:t>
            </w:r>
          </w:p>
        </w:tc>
      </w:tr>
      <w:tr w:rsidR="000F65D9" w:rsidRPr="00181C4B" w14:paraId="18678680" w14:textId="77777777" w:rsidTr="001B2A8B">
        <w:trPr>
          <w:cantSplit/>
          <w:trHeight w:val="116"/>
        </w:trPr>
        <w:tc>
          <w:tcPr>
            <w:tcW w:w="10170" w:type="dxa"/>
            <w:vAlign w:val="center"/>
          </w:tcPr>
          <w:p w14:paraId="6CBD9190" w14:textId="77777777" w:rsidR="000F65D9" w:rsidRPr="00181C4B" w:rsidRDefault="000F65D9" w:rsidP="00EB46ED">
            <w:pPr>
              <w:spacing w:before="60" w:after="60" w:line="180" w:lineRule="exact"/>
              <w:rPr>
                <w:rFonts w:ascii="Palatino" w:hAnsi="Palatino"/>
                <w:sz w:val="16"/>
                <w:szCs w:val="16"/>
              </w:rPr>
            </w:pPr>
            <w:r w:rsidRPr="00181C4B">
              <w:rPr>
                <w:rFonts w:ascii="Palatino" w:eastAsia="Calibri" w:hAnsi="Palatino" w:cstheme="majorHAnsi"/>
                <w:sz w:val="16"/>
                <w:szCs w:val="16"/>
              </w:rPr>
              <w:t>Use personal and professional ethics as a foundation for communicating the rationale for their actions.</w:t>
            </w:r>
          </w:p>
        </w:tc>
        <w:tc>
          <w:tcPr>
            <w:tcW w:w="630" w:type="dxa"/>
            <w:vAlign w:val="center"/>
          </w:tcPr>
          <w:p w14:paraId="3F8625DE" w14:textId="77777777" w:rsidR="000F65D9" w:rsidRPr="00181C4B" w:rsidRDefault="000F65D9" w:rsidP="00181C4B">
            <w:pPr>
              <w:spacing w:before="60" w:after="60" w:line="180" w:lineRule="exact"/>
              <w:jc w:val="center"/>
              <w:rPr>
                <w:rFonts w:ascii="Palatino" w:eastAsia="Calibri" w:hAnsi="Palatino" w:cstheme="majorHAnsi"/>
                <w:sz w:val="16"/>
                <w:szCs w:val="16"/>
              </w:rPr>
            </w:pPr>
            <w:r w:rsidRPr="00181C4B">
              <w:rPr>
                <w:rFonts w:ascii="Palatino" w:eastAsia="Calibri" w:hAnsi="Palatino" w:cstheme="majorHAnsi"/>
                <w:sz w:val="16"/>
                <w:szCs w:val="16"/>
              </w:rPr>
              <w:t>5C3</w:t>
            </w:r>
          </w:p>
        </w:tc>
      </w:tr>
      <w:tr w:rsidR="000F65D9" w:rsidRPr="00181C4B" w14:paraId="4C8E18B6" w14:textId="77777777" w:rsidTr="001B2A8B">
        <w:trPr>
          <w:cantSplit/>
          <w:trHeight w:val="701"/>
        </w:trPr>
        <w:tc>
          <w:tcPr>
            <w:tcW w:w="10170" w:type="dxa"/>
            <w:shd w:val="clear" w:color="auto" w:fill="D2C694"/>
            <w:vAlign w:val="center"/>
          </w:tcPr>
          <w:p w14:paraId="569F8F9A" w14:textId="1223C5AD" w:rsidR="000F65D9" w:rsidRPr="00181C4B" w:rsidRDefault="000F65D9" w:rsidP="00EB46ED">
            <w:pPr>
              <w:spacing w:before="60" w:after="60" w:line="180" w:lineRule="exact"/>
              <w:jc w:val="center"/>
              <w:rPr>
                <w:rFonts w:ascii="Palatino" w:hAnsi="Palatino" w:cstheme="majorHAnsi"/>
                <w:b/>
                <w:sz w:val="16"/>
                <w:szCs w:val="16"/>
              </w:rPr>
            </w:pPr>
            <w:r w:rsidRPr="00181C4B">
              <w:rPr>
                <w:rFonts w:ascii="Palatino" w:hAnsi="Palatino" w:cstheme="majorHAnsi"/>
                <w:b/>
                <w:sz w:val="16"/>
                <w:szCs w:val="16"/>
              </w:rPr>
              <w:t xml:space="preserve">CAPE 6: EXTERNAL CONTEXT AND POLICY                                                                                                                                         </w:t>
            </w:r>
            <w:r w:rsidR="00181C4B">
              <w:rPr>
                <w:rFonts w:ascii="Palatino" w:hAnsi="Palatino" w:cstheme="majorHAnsi"/>
                <w:b/>
                <w:sz w:val="16"/>
                <w:szCs w:val="16"/>
              </w:rPr>
              <w:t xml:space="preserve">           </w:t>
            </w:r>
            <w:r w:rsidRPr="00181C4B">
              <w:rPr>
                <w:rFonts w:ascii="Palatino" w:hAnsi="Palatino" w:cstheme="majorHAnsi"/>
                <w:b/>
                <w:sz w:val="16"/>
                <w:szCs w:val="16"/>
              </w:rPr>
              <w:t>Education leaders influence political, social, economic, legal and cultural contexts affecting education to improve education policies and practices.</w:t>
            </w:r>
          </w:p>
        </w:tc>
        <w:tc>
          <w:tcPr>
            <w:tcW w:w="630" w:type="dxa"/>
            <w:shd w:val="clear" w:color="auto" w:fill="D2C694"/>
            <w:vAlign w:val="center"/>
          </w:tcPr>
          <w:p w14:paraId="4254DC24" w14:textId="77777777" w:rsidR="000F65D9" w:rsidRPr="00181C4B" w:rsidRDefault="000F65D9" w:rsidP="00181C4B">
            <w:pPr>
              <w:spacing w:before="60" w:after="60" w:line="180" w:lineRule="exact"/>
              <w:jc w:val="center"/>
              <w:rPr>
                <w:rFonts w:ascii="Palatino" w:hAnsi="Palatino" w:cstheme="majorHAnsi"/>
                <w:b/>
                <w:sz w:val="16"/>
                <w:szCs w:val="16"/>
              </w:rPr>
            </w:pPr>
            <w:r w:rsidRPr="00181C4B">
              <w:rPr>
                <w:rFonts w:ascii="Palatino" w:hAnsi="Palatino" w:cstheme="majorHAnsi"/>
                <w:b/>
                <w:sz w:val="16"/>
                <w:szCs w:val="16"/>
              </w:rPr>
              <w:t>6</w:t>
            </w:r>
          </w:p>
        </w:tc>
      </w:tr>
      <w:tr w:rsidR="000F65D9" w:rsidRPr="00181C4B" w14:paraId="63DD8DE3" w14:textId="77777777" w:rsidTr="001B2A8B">
        <w:trPr>
          <w:cantSplit/>
          <w:trHeight w:val="539"/>
        </w:trPr>
        <w:tc>
          <w:tcPr>
            <w:tcW w:w="10170" w:type="dxa"/>
            <w:shd w:val="clear" w:color="auto" w:fill="auto"/>
            <w:vAlign w:val="center"/>
          </w:tcPr>
          <w:p w14:paraId="0256CA79" w14:textId="77777777" w:rsidR="000F65D9" w:rsidRPr="00181C4B" w:rsidRDefault="000F65D9" w:rsidP="00EB46ED">
            <w:pPr>
              <w:spacing w:before="60" w:after="60" w:line="180" w:lineRule="exact"/>
              <w:contextualSpacing/>
              <w:rPr>
                <w:rFonts w:ascii="Palatino" w:eastAsia="Calibri" w:hAnsi="Palatino"/>
                <w:b/>
                <w:sz w:val="16"/>
                <w:szCs w:val="16"/>
              </w:rPr>
            </w:pPr>
            <w:r w:rsidRPr="00181C4B">
              <w:rPr>
                <w:rFonts w:ascii="Palatino" w:eastAsia="Calibri" w:hAnsi="Palatino"/>
                <w:b/>
                <w:sz w:val="16"/>
                <w:szCs w:val="16"/>
              </w:rPr>
              <w:t>Understanding and Communicating Policy</w:t>
            </w:r>
          </w:p>
          <w:p w14:paraId="56A23AF4" w14:textId="77777777" w:rsidR="000F65D9" w:rsidRPr="00181C4B" w:rsidRDefault="000F65D9" w:rsidP="00EB46ED">
            <w:pPr>
              <w:spacing w:before="60" w:after="60" w:line="180" w:lineRule="exact"/>
              <w:contextualSpacing/>
              <w:rPr>
                <w:rFonts w:ascii="Palatino" w:eastAsia="Calibri" w:hAnsi="Palatino"/>
                <w:b/>
                <w:sz w:val="16"/>
                <w:szCs w:val="16"/>
              </w:rPr>
            </w:pPr>
            <w:r w:rsidRPr="00181C4B">
              <w:rPr>
                <w:rFonts w:ascii="Palatino" w:eastAsia="Calibri" w:hAnsi="Palatino" w:cstheme="majorHAnsi"/>
                <w:b/>
                <w:sz w:val="16"/>
                <w:szCs w:val="16"/>
              </w:rPr>
              <w:t xml:space="preserve">New administrators </w:t>
            </w:r>
            <w:r w:rsidRPr="00181C4B">
              <w:rPr>
                <w:rFonts w:ascii="Palatino" w:eastAsia="Calibri" w:hAnsi="Palatino"/>
                <w:b/>
                <w:sz w:val="16"/>
                <w:szCs w:val="16"/>
              </w:rPr>
              <w:t>are aware of the important role education policy plays in shaping the learning experiences of students, staff, families, and the larger school community.</w:t>
            </w:r>
            <w:r w:rsidRPr="00181C4B">
              <w:rPr>
                <w:rFonts w:ascii="Palatino" w:eastAsia="Calibri" w:hAnsi="Palatino" w:cstheme="majorHAnsi"/>
                <w:b/>
                <w:sz w:val="16"/>
                <w:szCs w:val="16"/>
              </w:rPr>
              <w:t xml:space="preserve"> </w:t>
            </w:r>
          </w:p>
        </w:tc>
        <w:tc>
          <w:tcPr>
            <w:tcW w:w="630" w:type="dxa"/>
            <w:shd w:val="clear" w:color="auto" w:fill="auto"/>
            <w:vAlign w:val="center"/>
          </w:tcPr>
          <w:p w14:paraId="28BC88EC" w14:textId="77777777" w:rsidR="000F65D9" w:rsidRPr="00181C4B" w:rsidRDefault="000F65D9" w:rsidP="00181C4B">
            <w:pPr>
              <w:spacing w:before="60" w:after="60" w:line="180" w:lineRule="exact"/>
              <w:contextualSpacing/>
              <w:jc w:val="center"/>
              <w:rPr>
                <w:rFonts w:ascii="Palatino" w:eastAsia="Calibri" w:hAnsi="Palatino"/>
                <w:b/>
                <w:sz w:val="16"/>
                <w:szCs w:val="16"/>
              </w:rPr>
            </w:pPr>
            <w:r w:rsidRPr="00181C4B">
              <w:rPr>
                <w:rFonts w:ascii="Palatino" w:eastAsia="Calibri" w:hAnsi="Palatino"/>
                <w:b/>
                <w:sz w:val="16"/>
                <w:szCs w:val="16"/>
              </w:rPr>
              <w:t>6A</w:t>
            </w:r>
          </w:p>
        </w:tc>
      </w:tr>
      <w:tr w:rsidR="000F65D9" w:rsidRPr="00181C4B" w14:paraId="4DFB419E" w14:textId="77777777" w:rsidTr="001B2A8B">
        <w:trPr>
          <w:cantSplit/>
          <w:trHeight w:val="71"/>
        </w:trPr>
        <w:tc>
          <w:tcPr>
            <w:tcW w:w="10170" w:type="dxa"/>
            <w:vAlign w:val="center"/>
          </w:tcPr>
          <w:p w14:paraId="45993A98"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Recognize that any school is part of a larger district, state, and federal contexts that is influenced by political, social, economic, legal, and cultural factors.</w:t>
            </w:r>
          </w:p>
        </w:tc>
        <w:tc>
          <w:tcPr>
            <w:tcW w:w="630" w:type="dxa"/>
            <w:vAlign w:val="center"/>
          </w:tcPr>
          <w:p w14:paraId="2269C019"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6A1</w:t>
            </w:r>
          </w:p>
        </w:tc>
      </w:tr>
      <w:tr w:rsidR="000F65D9" w:rsidRPr="00181C4B" w14:paraId="125CE927" w14:textId="77777777" w:rsidTr="001B2A8B">
        <w:trPr>
          <w:cantSplit/>
          <w:trHeight w:val="260"/>
        </w:trPr>
        <w:tc>
          <w:tcPr>
            <w:tcW w:w="10170" w:type="dxa"/>
            <w:vAlign w:val="center"/>
          </w:tcPr>
          <w:p w14:paraId="3B112FA1" w14:textId="2C686C09"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Understand and analyze governance and policy systems and use this knowledge to explain roles and relationships of school and district administrators, local and state boards of education, and the legislature to staff and the school community.</w:t>
            </w:r>
          </w:p>
        </w:tc>
        <w:tc>
          <w:tcPr>
            <w:tcW w:w="630" w:type="dxa"/>
            <w:vAlign w:val="center"/>
          </w:tcPr>
          <w:p w14:paraId="1D5CF62D"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6A2</w:t>
            </w:r>
          </w:p>
        </w:tc>
      </w:tr>
      <w:tr w:rsidR="000F65D9" w:rsidRPr="00181C4B" w14:paraId="3E050742" w14:textId="77777777" w:rsidTr="001B2A8B">
        <w:trPr>
          <w:cantSplit/>
          <w:trHeight w:val="215"/>
        </w:trPr>
        <w:tc>
          <w:tcPr>
            <w:tcW w:w="10170" w:type="dxa"/>
            <w:vAlign w:val="center"/>
          </w:tcPr>
          <w:p w14:paraId="1169379D"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Facilitate discussions among staff and the community about aligning mandates and policies with staff and student goals for continuously improving instruction, learning, and well-being.</w:t>
            </w:r>
          </w:p>
        </w:tc>
        <w:tc>
          <w:tcPr>
            <w:tcW w:w="630" w:type="dxa"/>
            <w:vAlign w:val="center"/>
          </w:tcPr>
          <w:p w14:paraId="0C874F97"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6A3</w:t>
            </w:r>
          </w:p>
        </w:tc>
      </w:tr>
      <w:tr w:rsidR="000F65D9" w:rsidRPr="00181C4B" w14:paraId="7DC3780E" w14:textId="77777777" w:rsidTr="001B2A8B">
        <w:trPr>
          <w:cantSplit/>
          <w:trHeight w:val="53"/>
        </w:trPr>
        <w:tc>
          <w:tcPr>
            <w:tcW w:w="10170" w:type="dxa"/>
            <w:vAlign w:val="center"/>
          </w:tcPr>
          <w:p w14:paraId="61F439AE"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lastRenderedPageBreak/>
              <w:t>Operate within legal parameters at all levels of the education system.</w:t>
            </w:r>
          </w:p>
        </w:tc>
        <w:tc>
          <w:tcPr>
            <w:tcW w:w="630" w:type="dxa"/>
            <w:vAlign w:val="center"/>
          </w:tcPr>
          <w:p w14:paraId="7155A5B8"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6A4</w:t>
            </w:r>
          </w:p>
        </w:tc>
      </w:tr>
      <w:tr w:rsidR="000F65D9" w:rsidRPr="00181C4B" w14:paraId="4EA35927" w14:textId="77777777" w:rsidTr="001B2A8B">
        <w:trPr>
          <w:cantSplit/>
          <w:trHeight w:val="98"/>
        </w:trPr>
        <w:tc>
          <w:tcPr>
            <w:tcW w:w="10170" w:type="dxa"/>
            <w:shd w:val="clear" w:color="auto" w:fill="auto"/>
            <w:vAlign w:val="center"/>
          </w:tcPr>
          <w:p w14:paraId="4EE1A6CC" w14:textId="01634BED" w:rsidR="00CA0B07" w:rsidRPr="00181C4B" w:rsidRDefault="000F65D9" w:rsidP="00EB46ED">
            <w:pPr>
              <w:tabs>
                <w:tab w:val="left" w:pos="90"/>
              </w:tabs>
              <w:spacing w:before="60" w:after="60" w:line="180" w:lineRule="exact"/>
              <w:rPr>
                <w:rFonts w:ascii="Palatino" w:eastAsia="Calibri" w:hAnsi="Palatino"/>
                <w:b/>
                <w:sz w:val="16"/>
                <w:szCs w:val="16"/>
              </w:rPr>
            </w:pPr>
            <w:r w:rsidRPr="00181C4B">
              <w:rPr>
                <w:rFonts w:ascii="Palatino" w:hAnsi="Palatino"/>
                <w:b/>
                <w:color w:val="000000"/>
                <w:sz w:val="16"/>
                <w:szCs w:val="16"/>
              </w:rPr>
              <w:t xml:space="preserve">Representing and Promoting the School </w:t>
            </w:r>
            <w:r w:rsidRPr="00181C4B">
              <w:rPr>
                <w:rFonts w:ascii="Palatino" w:eastAsia="Calibri" w:hAnsi="Palatino" w:cstheme="majorHAnsi"/>
                <w:b/>
                <w:sz w:val="16"/>
                <w:szCs w:val="16"/>
              </w:rPr>
              <w:t xml:space="preserve">                                                                                                                                                          </w:t>
            </w:r>
            <w:r w:rsidR="00181C4B">
              <w:rPr>
                <w:rFonts w:ascii="Palatino" w:eastAsia="Calibri" w:hAnsi="Palatino" w:cstheme="majorHAnsi"/>
                <w:b/>
                <w:sz w:val="16"/>
                <w:szCs w:val="16"/>
              </w:rPr>
              <w:t xml:space="preserve">               </w:t>
            </w:r>
            <w:r w:rsidRPr="00181C4B">
              <w:rPr>
                <w:rFonts w:ascii="Palatino" w:eastAsia="Calibri" w:hAnsi="Palatino" w:cstheme="majorHAnsi"/>
                <w:b/>
                <w:sz w:val="16"/>
                <w:szCs w:val="16"/>
              </w:rPr>
              <w:t xml:space="preserve">New administrators </w:t>
            </w:r>
            <w:r w:rsidRPr="00181C4B">
              <w:rPr>
                <w:rFonts w:ascii="Palatino" w:eastAsia="Calibri" w:hAnsi="Palatino"/>
                <w:b/>
                <w:sz w:val="16"/>
                <w:szCs w:val="16"/>
              </w:rPr>
              <w:t xml:space="preserve">understand that they are a spokesperson for the school’s accomplishments and needs. </w:t>
            </w:r>
          </w:p>
        </w:tc>
        <w:tc>
          <w:tcPr>
            <w:tcW w:w="630" w:type="dxa"/>
            <w:shd w:val="clear" w:color="auto" w:fill="auto"/>
            <w:vAlign w:val="center"/>
          </w:tcPr>
          <w:p w14:paraId="41C8C7BC" w14:textId="77777777" w:rsidR="000F65D9" w:rsidRPr="00181C4B" w:rsidRDefault="000F65D9" w:rsidP="00181C4B">
            <w:pPr>
              <w:tabs>
                <w:tab w:val="left" w:pos="90"/>
              </w:tabs>
              <w:spacing w:before="60" w:after="60" w:line="180" w:lineRule="exact"/>
              <w:ind w:left="360" w:hanging="360"/>
              <w:jc w:val="center"/>
              <w:rPr>
                <w:rFonts w:ascii="Palatino" w:hAnsi="Palatino"/>
                <w:b/>
                <w:color w:val="000000"/>
                <w:sz w:val="16"/>
                <w:szCs w:val="16"/>
              </w:rPr>
            </w:pPr>
            <w:r w:rsidRPr="00181C4B">
              <w:rPr>
                <w:rFonts w:ascii="Palatino" w:hAnsi="Palatino"/>
                <w:b/>
                <w:color w:val="000000"/>
                <w:sz w:val="16"/>
                <w:szCs w:val="16"/>
              </w:rPr>
              <w:t>6B</w:t>
            </w:r>
          </w:p>
        </w:tc>
      </w:tr>
      <w:tr w:rsidR="000F65D9" w:rsidRPr="00181C4B" w14:paraId="5B7FAEFA" w14:textId="77777777" w:rsidTr="001B2A8B">
        <w:trPr>
          <w:cantSplit/>
          <w:trHeight w:val="98"/>
        </w:trPr>
        <w:tc>
          <w:tcPr>
            <w:tcW w:w="10170" w:type="dxa"/>
            <w:vAlign w:val="center"/>
          </w:tcPr>
          <w:p w14:paraId="6BA00F8C"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Improve their public speaking, writing, electronic communication, presentation, and advocacy skills.</w:t>
            </w:r>
          </w:p>
        </w:tc>
        <w:tc>
          <w:tcPr>
            <w:tcW w:w="630" w:type="dxa"/>
            <w:vAlign w:val="center"/>
          </w:tcPr>
          <w:p w14:paraId="76815AA7"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6B1</w:t>
            </w:r>
          </w:p>
        </w:tc>
      </w:tr>
      <w:tr w:rsidR="000F65D9" w:rsidRPr="00181C4B" w14:paraId="76D41F14" w14:textId="77777777" w:rsidTr="001B2A8B">
        <w:trPr>
          <w:cantSplit/>
          <w:trHeight w:val="323"/>
        </w:trPr>
        <w:tc>
          <w:tcPr>
            <w:tcW w:w="10170" w:type="dxa"/>
            <w:vAlign w:val="center"/>
          </w:tcPr>
          <w:p w14:paraId="4C68A5D4"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Provide the public with a clear picture of what the school’s mission, vision, and goals are in order to garner public support for the school and its activities to promote student learning, safety, and well-being.</w:t>
            </w:r>
          </w:p>
        </w:tc>
        <w:tc>
          <w:tcPr>
            <w:tcW w:w="630" w:type="dxa"/>
            <w:vAlign w:val="center"/>
          </w:tcPr>
          <w:p w14:paraId="65AE9D44"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6B2</w:t>
            </w:r>
          </w:p>
        </w:tc>
      </w:tr>
      <w:tr w:rsidR="000F65D9" w:rsidRPr="00181C4B" w14:paraId="730F748A" w14:textId="77777777" w:rsidTr="001B2A8B">
        <w:trPr>
          <w:cantSplit/>
          <w:trHeight w:val="332"/>
        </w:trPr>
        <w:tc>
          <w:tcPr>
            <w:tcW w:w="10170" w:type="dxa"/>
            <w:vAlign w:val="center"/>
          </w:tcPr>
          <w:p w14:paraId="42B93940" w14:textId="77777777" w:rsidR="000F65D9" w:rsidRPr="00181C4B" w:rsidRDefault="000F65D9" w:rsidP="00EB46ED">
            <w:pPr>
              <w:spacing w:before="60" w:after="60" w:line="180" w:lineRule="exact"/>
              <w:rPr>
                <w:rFonts w:ascii="Palatino" w:eastAsia="Calibri" w:hAnsi="Palatino"/>
                <w:sz w:val="16"/>
                <w:szCs w:val="16"/>
              </w:rPr>
            </w:pPr>
            <w:r w:rsidRPr="00181C4B">
              <w:rPr>
                <w:rFonts w:ascii="Palatino" w:eastAsia="Calibri" w:hAnsi="Palatino"/>
                <w:sz w:val="16"/>
                <w:szCs w:val="16"/>
              </w:rPr>
              <w:t>Communicate how the school is doing in meeting its goals and identify where resource contributions from the public are needed and would be most helpful.</w:t>
            </w:r>
          </w:p>
        </w:tc>
        <w:tc>
          <w:tcPr>
            <w:tcW w:w="630" w:type="dxa"/>
            <w:vAlign w:val="center"/>
          </w:tcPr>
          <w:p w14:paraId="56D6372C"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6B3</w:t>
            </w:r>
          </w:p>
        </w:tc>
      </w:tr>
      <w:tr w:rsidR="000F65D9" w:rsidRPr="00181C4B" w14:paraId="0C1F587B" w14:textId="77777777" w:rsidTr="001B2A8B">
        <w:trPr>
          <w:cantSplit/>
          <w:trHeight w:val="242"/>
        </w:trPr>
        <w:tc>
          <w:tcPr>
            <w:tcW w:w="10170" w:type="dxa"/>
            <w:vAlign w:val="center"/>
          </w:tcPr>
          <w:p w14:paraId="32F6BF01" w14:textId="77777777" w:rsidR="000F65D9" w:rsidRPr="00181C4B" w:rsidRDefault="000F65D9" w:rsidP="00EB46ED">
            <w:pPr>
              <w:spacing w:before="60" w:after="60" w:line="180" w:lineRule="exact"/>
              <w:rPr>
                <w:rFonts w:ascii="Palatino" w:hAnsi="Palatino"/>
                <w:sz w:val="16"/>
                <w:szCs w:val="16"/>
              </w:rPr>
            </w:pPr>
            <w:r w:rsidRPr="00181C4B">
              <w:rPr>
                <w:rFonts w:ascii="Palatino" w:eastAsia="Calibri" w:hAnsi="Palatino"/>
                <w:sz w:val="16"/>
                <w:szCs w:val="16"/>
              </w:rPr>
              <w:t>Involve stakeholders in helping address the school’s challenges as well as sharing in its successes.</w:t>
            </w:r>
          </w:p>
        </w:tc>
        <w:tc>
          <w:tcPr>
            <w:tcW w:w="630" w:type="dxa"/>
            <w:vAlign w:val="center"/>
          </w:tcPr>
          <w:p w14:paraId="3F0A605B" w14:textId="77777777" w:rsidR="000F65D9" w:rsidRPr="00181C4B" w:rsidRDefault="000F65D9" w:rsidP="00181C4B">
            <w:pPr>
              <w:spacing w:before="60" w:after="60" w:line="180" w:lineRule="exact"/>
              <w:jc w:val="center"/>
              <w:rPr>
                <w:rFonts w:ascii="Palatino" w:eastAsia="Calibri" w:hAnsi="Palatino"/>
                <w:sz w:val="16"/>
                <w:szCs w:val="16"/>
              </w:rPr>
            </w:pPr>
            <w:r w:rsidRPr="00181C4B">
              <w:rPr>
                <w:rFonts w:ascii="Palatino" w:eastAsia="Calibri" w:hAnsi="Palatino"/>
                <w:sz w:val="16"/>
                <w:szCs w:val="16"/>
              </w:rPr>
              <w:t>6B4</w:t>
            </w:r>
          </w:p>
        </w:tc>
      </w:tr>
    </w:tbl>
    <w:p w14:paraId="564C39B2" w14:textId="77777777" w:rsidR="00874845" w:rsidRDefault="00874845" w:rsidP="00707552">
      <w:pPr>
        <w:rPr>
          <w:rFonts w:ascii="Palatino" w:hAnsi="Palatino" w:cs="Times New Roman"/>
          <w:sz w:val="20"/>
          <w:szCs w:val="20"/>
        </w:rPr>
      </w:pPr>
    </w:p>
    <w:p w14:paraId="5C92BF1B" w14:textId="77777777" w:rsidR="00707552" w:rsidRDefault="00707552" w:rsidP="0012302A">
      <w:pPr>
        <w:rPr>
          <w:rFonts w:ascii="Palatino" w:hAnsi="Palatino" w:cs="Times New Roman"/>
          <w:sz w:val="20"/>
          <w:szCs w:val="20"/>
        </w:rPr>
      </w:pPr>
    </w:p>
    <w:p w14:paraId="7914949A" w14:textId="77777777" w:rsidR="002F7454" w:rsidRDefault="002F7454" w:rsidP="0012302A">
      <w:pPr>
        <w:rPr>
          <w:rFonts w:ascii="Palatino" w:hAnsi="Palatino" w:cs="Times New Roman"/>
          <w:sz w:val="20"/>
          <w:szCs w:val="20"/>
        </w:rPr>
      </w:pPr>
    </w:p>
    <w:p w14:paraId="2595D201" w14:textId="77777777" w:rsidR="002F7454" w:rsidRDefault="002F7454" w:rsidP="0012302A">
      <w:pPr>
        <w:rPr>
          <w:rFonts w:ascii="Palatino" w:hAnsi="Palatino" w:cs="Times New Roman"/>
          <w:sz w:val="20"/>
          <w:szCs w:val="20"/>
        </w:rPr>
      </w:pPr>
    </w:p>
    <w:p w14:paraId="7FA64627" w14:textId="77777777" w:rsidR="002F7454" w:rsidRDefault="002F7454" w:rsidP="0012302A">
      <w:pPr>
        <w:rPr>
          <w:rFonts w:ascii="Palatino" w:hAnsi="Palatino" w:cs="Times New Roman"/>
          <w:sz w:val="20"/>
          <w:szCs w:val="20"/>
        </w:rPr>
      </w:pPr>
    </w:p>
    <w:p w14:paraId="28DE458C" w14:textId="77777777" w:rsidR="002F7454" w:rsidRDefault="002F7454" w:rsidP="0012302A">
      <w:pPr>
        <w:rPr>
          <w:rFonts w:ascii="Palatino" w:hAnsi="Palatino" w:cs="Times New Roman"/>
          <w:sz w:val="20"/>
          <w:szCs w:val="20"/>
        </w:rPr>
      </w:pPr>
    </w:p>
    <w:p w14:paraId="721EDD9A" w14:textId="77777777" w:rsidR="002F7454" w:rsidRPr="00997F36" w:rsidRDefault="002F7454" w:rsidP="0012302A">
      <w:pPr>
        <w:rPr>
          <w:rFonts w:ascii="Palatino" w:hAnsi="Palatino" w:cs="Times New Roman"/>
          <w:sz w:val="20"/>
          <w:szCs w:val="20"/>
        </w:rPr>
      </w:pPr>
    </w:p>
    <w:tbl>
      <w:tblPr>
        <w:tblStyle w:val="TableGrid"/>
        <w:tblW w:w="10890" w:type="dxa"/>
        <w:tblInd w:w="18" w:type="dxa"/>
        <w:tblLayout w:type="fixed"/>
        <w:tblLook w:val="04A0" w:firstRow="1" w:lastRow="0" w:firstColumn="1" w:lastColumn="0" w:noHBand="0" w:noVBand="1"/>
      </w:tblPr>
      <w:tblGrid>
        <w:gridCol w:w="8550"/>
        <w:gridCol w:w="2340"/>
      </w:tblGrid>
      <w:tr w:rsidR="00874845" w:rsidRPr="00997F36" w14:paraId="2CA96312" w14:textId="77777777" w:rsidTr="00B03CDF">
        <w:trPr>
          <w:trHeight w:val="368"/>
        </w:trPr>
        <w:tc>
          <w:tcPr>
            <w:tcW w:w="10890" w:type="dxa"/>
            <w:gridSpan w:val="2"/>
            <w:tcBorders>
              <w:top w:val="single" w:sz="8" w:space="0" w:color="000000"/>
              <w:left w:val="single" w:sz="8" w:space="0" w:color="000000"/>
              <w:bottom w:val="single" w:sz="8" w:space="0" w:color="000000"/>
              <w:right w:val="single" w:sz="8" w:space="0" w:color="000000"/>
            </w:tcBorders>
            <w:shd w:val="clear" w:color="auto" w:fill="D2C694"/>
          </w:tcPr>
          <w:p w14:paraId="387F2765" w14:textId="4236610C" w:rsidR="00874845" w:rsidRPr="000969D8" w:rsidRDefault="00874845" w:rsidP="00D355D7">
            <w:pPr>
              <w:spacing w:before="60" w:after="60"/>
              <w:jc w:val="center"/>
              <w:rPr>
                <w:rFonts w:ascii="Palatino" w:hAnsi="Palatino" w:cs="Times New Roman"/>
                <w:b/>
                <w:sz w:val="18"/>
                <w:szCs w:val="18"/>
              </w:rPr>
            </w:pPr>
            <w:r w:rsidRPr="000969D8">
              <w:rPr>
                <w:rFonts w:ascii="Palatino" w:hAnsi="Palatino" w:cs="Times New Roman"/>
                <w:b/>
                <w:sz w:val="18"/>
                <w:szCs w:val="18"/>
              </w:rPr>
              <w:t xml:space="preserve">Table </w:t>
            </w:r>
            <w:r w:rsidR="007674B1" w:rsidRPr="000969D8">
              <w:rPr>
                <w:rFonts w:ascii="Palatino" w:hAnsi="Palatino" w:cs="Times New Roman"/>
                <w:b/>
                <w:sz w:val="18"/>
                <w:szCs w:val="18"/>
              </w:rPr>
              <w:t>3</w:t>
            </w:r>
          </w:p>
          <w:p w14:paraId="669CE927" w14:textId="01171E3E" w:rsidR="00597FAF" w:rsidRPr="00874845" w:rsidRDefault="00597FAF" w:rsidP="00D355D7">
            <w:pPr>
              <w:spacing w:before="60" w:after="60"/>
              <w:jc w:val="center"/>
              <w:rPr>
                <w:rFonts w:ascii="Palatino" w:hAnsi="Palatino" w:cs="Times New Roman"/>
                <w:b/>
                <w:sz w:val="20"/>
                <w:szCs w:val="20"/>
              </w:rPr>
            </w:pPr>
            <w:r w:rsidRPr="000969D8">
              <w:rPr>
                <w:rFonts w:ascii="Palatino" w:hAnsi="Palatino" w:cs="Times New Roman"/>
                <w:b/>
                <w:sz w:val="18"/>
                <w:szCs w:val="18"/>
              </w:rPr>
              <w:t>Course Schedule</w:t>
            </w:r>
          </w:p>
        </w:tc>
      </w:tr>
      <w:tr w:rsidR="00D355D7" w:rsidRPr="00181C4B" w14:paraId="4E23277F" w14:textId="77777777" w:rsidTr="006C4A16">
        <w:trPr>
          <w:trHeight w:val="368"/>
        </w:trPr>
        <w:tc>
          <w:tcPr>
            <w:tcW w:w="10890" w:type="dxa"/>
            <w:gridSpan w:val="2"/>
            <w:tcBorders>
              <w:top w:val="single" w:sz="8" w:space="0" w:color="000000"/>
              <w:left w:val="single" w:sz="8" w:space="0" w:color="000000"/>
              <w:bottom w:val="single" w:sz="8" w:space="0" w:color="000000"/>
              <w:right w:val="single" w:sz="8" w:space="0" w:color="000000"/>
            </w:tcBorders>
            <w:shd w:val="clear" w:color="auto" w:fill="C41230"/>
          </w:tcPr>
          <w:p w14:paraId="04BA54CA" w14:textId="77777777" w:rsidR="00D355D7" w:rsidRPr="00181C4B" w:rsidRDefault="00D355D7" w:rsidP="00D355D7">
            <w:pPr>
              <w:spacing w:before="60" w:after="60"/>
              <w:jc w:val="center"/>
              <w:rPr>
                <w:rFonts w:ascii="Palatino" w:hAnsi="Palatino" w:cs="Times New Roman"/>
                <w:b/>
                <w:color w:val="FFFFFF" w:themeColor="background1"/>
                <w:sz w:val="18"/>
                <w:szCs w:val="18"/>
              </w:rPr>
            </w:pPr>
            <w:r w:rsidRPr="00181C4B">
              <w:rPr>
                <w:rFonts w:ascii="Palatino" w:hAnsi="Palatino" w:cs="Times New Roman"/>
                <w:b/>
                <w:color w:val="FFFFFF" w:themeColor="background1"/>
                <w:sz w:val="18"/>
                <w:szCs w:val="18"/>
              </w:rPr>
              <w:t>Session 1</w:t>
            </w:r>
          </w:p>
          <w:p w14:paraId="7B538506" w14:textId="77777777" w:rsidR="007A36EA" w:rsidRPr="00181C4B" w:rsidRDefault="007A36EA" w:rsidP="00622EC7">
            <w:pPr>
              <w:spacing w:before="60" w:after="60"/>
              <w:jc w:val="center"/>
              <w:rPr>
                <w:rFonts w:ascii="Palatino" w:hAnsi="Palatino" w:cs="Times New Roman"/>
                <w:b/>
                <w:color w:val="000000"/>
                <w:sz w:val="18"/>
                <w:szCs w:val="18"/>
              </w:rPr>
            </w:pPr>
            <w:r w:rsidRPr="00181C4B">
              <w:rPr>
                <w:rFonts w:ascii="Palatino" w:hAnsi="Palatino" w:cs="Times New Roman"/>
                <w:b/>
                <w:color w:val="FFFFFF" w:themeColor="background1"/>
                <w:sz w:val="18"/>
                <w:szCs w:val="18"/>
              </w:rPr>
              <w:t xml:space="preserve">Date:  </w:t>
            </w:r>
            <w:r w:rsidR="00622EC7" w:rsidRPr="00181C4B">
              <w:rPr>
                <w:rFonts w:ascii="Palatino" w:hAnsi="Palatino" w:cs="Times New Roman"/>
                <w:b/>
                <w:color w:val="FFFFFF" w:themeColor="background1"/>
                <w:sz w:val="18"/>
                <w:szCs w:val="18"/>
              </w:rPr>
              <w:t>August 23, 2017</w:t>
            </w:r>
          </w:p>
        </w:tc>
      </w:tr>
      <w:tr w:rsidR="00874845" w:rsidRPr="00181C4B" w14:paraId="292FA1F0" w14:textId="77777777" w:rsidTr="00B03CDF">
        <w:trPr>
          <w:trHeight w:val="925"/>
        </w:trPr>
        <w:tc>
          <w:tcPr>
            <w:tcW w:w="8550" w:type="dxa"/>
            <w:tcBorders>
              <w:top w:val="single" w:sz="8" w:space="0" w:color="000000"/>
            </w:tcBorders>
            <w:shd w:val="clear" w:color="auto" w:fill="D2C694"/>
            <w:vAlign w:val="center"/>
          </w:tcPr>
          <w:p w14:paraId="29F0E7BC" w14:textId="77777777" w:rsidR="00813B2D" w:rsidRPr="00181C4B" w:rsidRDefault="00FE191E" w:rsidP="00C864E1">
            <w:pPr>
              <w:spacing w:before="60" w:after="60"/>
              <w:jc w:val="center"/>
              <w:rPr>
                <w:rFonts w:ascii="Palatino" w:hAnsi="Palatino"/>
                <w:sz w:val="18"/>
                <w:szCs w:val="18"/>
              </w:rPr>
            </w:pPr>
            <w:r w:rsidRPr="00181C4B">
              <w:rPr>
                <w:rFonts w:ascii="Palatino" w:hAnsi="Palatino"/>
                <w:sz w:val="18"/>
                <w:szCs w:val="18"/>
              </w:rPr>
              <w:t>CAPE C</w:t>
            </w:r>
            <w:r w:rsidR="00C864E1" w:rsidRPr="00181C4B">
              <w:rPr>
                <w:rFonts w:ascii="Palatino" w:hAnsi="Palatino"/>
                <w:sz w:val="18"/>
                <w:szCs w:val="18"/>
              </w:rPr>
              <w:t>lusters</w:t>
            </w:r>
            <w:r w:rsidR="002D52A9" w:rsidRPr="00181C4B">
              <w:rPr>
                <w:rFonts w:ascii="Palatino" w:hAnsi="Palatino"/>
                <w:sz w:val="18"/>
                <w:szCs w:val="18"/>
              </w:rPr>
              <w:t xml:space="preserve"> Addressed</w:t>
            </w:r>
            <w:r w:rsidR="002D3FE4" w:rsidRPr="00181C4B">
              <w:rPr>
                <w:rFonts w:ascii="Palatino" w:hAnsi="Palatino"/>
                <w:sz w:val="18"/>
                <w:szCs w:val="18"/>
              </w:rPr>
              <w:t xml:space="preserve">: </w:t>
            </w:r>
            <w:r w:rsidRPr="00181C4B">
              <w:rPr>
                <w:rFonts w:ascii="Palatino" w:hAnsi="Palatino"/>
                <w:sz w:val="18"/>
                <w:szCs w:val="18"/>
              </w:rPr>
              <w:t>1</w:t>
            </w:r>
            <w:r w:rsidR="008E0CC7" w:rsidRPr="00181C4B">
              <w:rPr>
                <w:rFonts w:ascii="Palatino" w:hAnsi="Palatino"/>
                <w:sz w:val="18"/>
                <w:szCs w:val="18"/>
              </w:rPr>
              <w:t>A, 1B, 1C</w:t>
            </w:r>
            <w:r w:rsidRPr="00181C4B">
              <w:rPr>
                <w:rFonts w:ascii="Palatino" w:hAnsi="Palatino"/>
                <w:sz w:val="18"/>
                <w:szCs w:val="18"/>
              </w:rPr>
              <w:t>, 2</w:t>
            </w:r>
            <w:r w:rsidR="00C864E1" w:rsidRPr="00181C4B">
              <w:rPr>
                <w:rFonts w:ascii="Palatino" w:hAnsi="Palatino"/>
                <w:sz w:val="18"/>
                <w:szCs w:val="18"/>
              </w:rPr>
              <w:t>A, 2B, 2C, 2D</w:t>
            </w:r>
            <w:r w:rsidRPr="00181C4B">
              <w:rPr>
                <w:rFonts w:ascii="Palatino" w:hAnsi="Palatino"/>
                <w:sz w:val="18"/>
                <w:szCs w:val="18"/>
              </w:rPr>
              <w:t xml:space="preserve">, </w:t>
            </w:r>
            <w:r w:rsidR="00E4397A" w:rsidRPr="00181C4B">
              <w:rPr>
                <w:rFonts w:ascii="Palatino" w:hAnsi="Palatino"/>
                <w:sz w:val="18"/>
                <w:szCs w:val="18"/>
                <w:bdr w:val="single" w:sz="4" w:space="0" w:color="auto"/>
              </w:rPr>
              <w:t>3</w:t>
            </w:r>
            <w:r w:rsidR="00C864E1" w:rsidRPr="00181C4B">
              <w:rPr>
                <w:rFonts w:ascii="Palatino" w:hAnsi="Palatino"/>
                <w:sz w:val="18"/>
                <w:szCs w:val="18"/>
                <w:bdr w:val="single" w:sz="4" w:space="0" w:color="auto"/>
              </w:rPr>
              <w:t>A</w:t>
            </w:r>
            <w:r w:rsidR="00C864E1" w:rsidRPr="00181C4B">
              <w:rPr>
                <w:rFonts w:ascii="Palatino" w:hAnsi="Palatino"/>
                <w:sz w:val="18"/>
                <w:szCs w:val="18"/>
              </w:rPr>
              <w:t xml:space="preserve">, </w:t>
            </w:r>
            <w:r w:rsidR="00C864E1" w:rsidRPr="00181C4B">
              <w:rPr>
                <w:rFonts w:ascii="Palatino" w:hAnsi="Palatino"/>
                <w:sz w:val="18"/>
                <w:szCs w:val="18"/>
                <w:bdr w:val="single" w:sz="4" w:space="0" w:color="auto"/>
              </w:rPr>
              <w:t>3B</w:t>
            </w:r>
            <w:r w:rsidR="00C864E1" w:rsidRPr="00181C4B">
              <w:rPr>
                <w:rFonts w:ascii="Palatino" w:hAnsi="Palatino"/>
                <w:sz w:val="18"/>
                <w:szCs w:val="18"/>
              </w:rPr>
              <w:t xml:space="preserve">, </w:t>
            </w:r>
            <w:r w:rsidR="00C864E1" w:rsidRPr="00181C4B">
              <w:rPr>
                <w:rFonts w:ascii="Palatino" w:hAnsi="Palatino"/>
                <w:sz w:val="18"/>
                <w:szCs w:val="18"/>
                <w:bdr w:val="single" w:sz="4" w:space="0" w:color="auto"/>
              </w:rPr>
              <w:t>3C</w:t>
            </w:r>
            <w:r w:rsidR="00C864E1" w:rsidRPr="00181C4B">
              <w:rPr>
                <w:rFonts w:ascii="Palatino" w:hAnsi="Palatino"/>
                <w:sz w:val="18"/>
                <w:szCs w:val="18"/>
              </w:rPr>
              <w:t xml:space="preserve">, </w:t>
            </w:r>
            <w:r w:rsidR="00813B2D" w:rsidRPr="00181C4B">
              <w:rPr>
                <w:rFonts w:ascii="Palatino" w:hAnsi="Palatino"/>
                <w:sz w:val="18"/>
                <w:szCs w:val="18"/>
              </w:rPr>
              <w:t xml:space="preserve">                     </w:t>
            </w:r>
          </w:p>
          <w:p w14:paraId="192F91DF" w14:textId="1BC29DB3" w:rsidR="002D3FE4" w:rsidRPr="00181C4B" w:rsidRDefault="00E4397A" w:rsidP="00C864E1">
            <w:pPr>
              <w:spacing w:before="60" w:after="60"/>
              <w:jc w:val="center"/>
              <w:rPr>
                <w:rFonts w:ascii="Palatino" w:hAnsi="Palatino" w:cs="Times New Roman"/>
                <w:color w:val="000000"/>
                <w:sz w:val="18"/>
                <w:szCs w:val="18"/>
              </w:rPr>
            </w:pPr>
            <w:r w:rsidRPr="00181C4B">
              <w:rPr>
                <w:rFonts w:ascii="Palatino" w:hAnsi="Palatino"/>
                <w:sz w:val="18"/>
                <w:szCs w:val="18"/>
              </w:rPr>
              <w:t>4</w:t>
            </w:r>
            <w:r w:rsidR="00C864E1" w:rsidRPr="00181C4B">
              <w:rPr>
                <w:rFonts w:ascii="Palatino" w:hAnsi="Palatino"/>
                <w:sz w:val="18"/>
                <w:szCs w:val="18"/>
              </w:rPr>
              <w:t xml:space="preserve">A, </w:t>
            </w:r>
            <w:r w:rsidR="00C864E1" w:rsidRPr="00181C4B">
              <w:rPr>
                <w:rFonts w:ascii="Palatino" w:hAnsi="Palatino"/>
                <w:sz w:val="18"/>
                <w:szCs w:val="18"/>
                <w:bdr w:val="single" w:sz="4" w:space="0" w:color="auto"/>
              </w:rPr>
              <w:t>4B</w:t>
            </w:r>
            <w:r w:rsidRPr="00181C4B">
              <w:rPr>
                <w:rFonts w:ascii="Palatino" w:hAnsi="Palatino"/>
                <w:sz w:val="18"/>
                <w:szCs w:val="18"/>
              </w:rPr>
              <w:t xml:space="preserve">, </w:t>
            </w:r>
            <w:r w:rsidR="00505C5E" w:rsidRPr="00181C4B">
              <w:rPr>
                <w:rFonts w:ascii="Palatino" w:hAnsi="Palatino"/>
                <w:sz w:val="18"/>
                <w:szCs w:val="18"/>
                <w:bdr w:val="single" w:sz="4" w:space="0" w:color="auto"/>
              </w:rPr>
              <w:t>5</w:t>
            </w:r>
            <w:r w:rsidR="00C864E1" w:rsidRPr="00181C4B">
              <w:rPr>
                <w:rFonts w:ascii="Palatino" w:hAnsi="Palatino"/>
                <w:sz w:val="18"/>
                <w:szCs w:val="18"/>
                <w:bdr w:val="single" w:sz="4" w:space="0" w:color="auto"/>
              </w:rPr>
              <w:t>A</w:t>
            </w:r>
            <w:r w:rsidR="00C864E1" w:rsidRPr="00181C4B">
              <w:rPr>
                <w:rFonts w:ascii="Palatino" w:hAnsi="Palatino"/>
                <w:sz w:val="18"/>
                <w:szCs w:val="18"/>
              </w:rPr>
              <w:t xml:space="preserve">, 5B, </w:t>
            </w:r>
            <w:r w:rsidR="00C864E1" w:rsidRPr="00181C4B">
              <w:rPr>
                <w:rFonts w:ascii="Palatino" w:hAnsi="Palatino"/>
                <w:sz w:val="18"/>
                <w:szCs w:val="18"/>
                <w:bdr w:val="single" w:sz="4" w:space="0" w:color="auto"/>
              </w:rPr>
              <w:t>5C</w:t>
            </w:r>
            <w:r w:rsidR="00505C5E" w:rsidRPr="00181C4B">
              <w:rPr>
                <w:rFonts w:ascii="Palatino" w:hAnsi="Palatino"/>
                <w:sz w:val="18"/>
                <w:szCs w:val="18"/>
              </w:rPr>
              <w:t xml:space="preserve">, </w:t>
            </w:r>
            <w:r w:rsidR="00505C5E" w:rsidRPr="00181C4B">
              <w:rPr>
                <w:rFonts w:ascii="Palatino" w:hAnsi="Palatino"/>
                <w:sz w:val="18"/>
                <w:szCs w:val="18"/>
                <w:bdr w:val="single" w:sz="4" w:space="0" w:color="auto"/>
              </w:rPr>
              <w:t>6</w:t>
            </w:r>
            <w:r w:rsidR="00C864E1" w:rsidRPr="00181C4B">
              <w:rPr>
                <w:rFonts w:ascii="Palatino" w:hAnsi="Palatino"/>
                <w:sz w:val="18"/>
                <w:szCs w:val="18"/>
                <w:bdr w:val="single" w:sz="4" w:space="0" w:color="auto"/>
              </w:rPr>
              <w:t>A</w:t>
            </w:r>
            <w:r w:rsidR="00C864E1" w:rsidRPr="00181C4B">
              <w:rPr>
                <w:rFonts w:ascii="Palatino" w:hAnsi="Palatino"/>
                <w:sz w:val="18"/>
                <w:szCs w:val="18"/>
              </w:rPr>
              <w:t>, 6B</w:t>
            </w:r>
          </w:p>
          <w:p w14:paraId="50FBDF6B" w14:textId="167CCAF1" w:rsidR="002D3FE4" w:rsidRPr="00181C4B" w:rsidRDefault="002D3FE4" w:rsidP="005C73B1">
            <w:pPr>
              <w:spacing w:before="60" w:after="60"/>
              <w:jc w:val="center"/>
              <w:rPr>
                <w:rFonts w:ascii="Palatino" w:hAnsi="Palatino" w:cs="Times New Roman"/>
                <w:color w:val="000000"/>
                <w:sz w:val="18"/>
                <w:szCs w:val="18"/>
              </w:rPr>
            </w:pPr>
            <w:proofErr w:type="spellStart"/>
            <w:r w:rsidRPr="00181C4B">
              <w:rPr>
                <w:rFonts w:ascii="Palatino" w:hAnsi="Palatino" w:cs="Times New Roman"/>
                <w:color w:val="000000"/>
                <w:sz w:val="18"/>
                <w:szCs w:val="18"/>
              </w:rPr>
              <w:t>Leaderly</w:t>
            </w:r>
            <w:proofErr w:type="spellEnd"/>
            <w:r w:rsidRPr="00181C4B">
              <w:rPr>
                <w:rFonts w:ascii="Palatino" w:hAnsi="Palatino" w:cs="Times New Roman"/>
                <w:color w:val="000000"/>
                <w:sz w:val="18"/>
                <w:szCs w:val="18"/>
              </w:rPr>
              <w:t xml:space="preserve"> Thinking:</w:t>
            </w:r>
            <w:r w:rsidR="00E4397A" w:rsidRPr="00181C4B">
              <w:rPr>
                <w:rFonts w:ascii="Palatino" w:hAnsi="Palatino" w:cs="Times New Roman"/>
                <w:color w:val="000000"/>
                <w:sz w:val="18"/>
                <w:szCs w:val="18"/>
              </w:rPr>
              <w:t xml:space="preserve"> Systems, Operational, Culture &amp; Climate</w:t>
            </w:r>
          </w:p>
        </w:tc>
        <w:tc>
          <w:tcPr>
            <w:tcW w:w="2340" w:type="dxa"/>
            <w:tcBorders>
              <w:top w:val="single" w:sz="8" w:space="0" w:color="000000"/>
            </w:tcBorders>
            <w:shd w:val="clear" w:color="auto" w:fill="D2C694"/>
            <w:vAlign w:val="center"/>
          </w:tcPr>
          <w:p w14:paraId="69B6E9AE" w14:textId="77777777" w:rsidR="002D3FE4" w:rsidRPr="00181C4B" w:rsidRDefault="002D3FE4" w:rsidP="002D3FE4">
            <w:pPr>
              <w:spacing w:before="60" w:after="60"/>
              <w:jc w:val="center"/>
              <w:rPr>
                <w:rFonts w:ascii="Palatino" w:hAnsi="Palatino" w:cs="Times New Roman"/>
                <w:b/>
                <w:color w:val="000000"/>
                <w:sz w:val="18"/>
                <w:szCs w:val="18"/>
              </w:rPr>
            </w:pPr>
            <w:r w:rsidRPr="00181C4B">
              <w:rPr>
                <w:rFonts w:ascii="Palatino" w:hAnsi="Palatino"/>
                <w:b/>
                <w:sz w:val="18"/>
                <w:szCs w:val="18"/>
              </w:rPr>
              <w:t>Assignments/</w:t>
            </w:r>
            <w:r w:rsidR="00EC6100" w:rsidRPr="00181C4B">
              <w:rPr>
                <w:rFonts w:ascii="Palatino" w:hAnsi="Palatino"/>
                <w:b/>
                <w:sz w:val="18"/>
                <w:szCs w:val="18"/>
              </w:rPr>
              <w:t xml:space="preserve"> </w:t>
            </w:r>
            <w:r w:rsidRPr="00181C4B">
              <w:rPr>
                <w:rFonts w:ascii="Palatino" w:hAnsi="Palatino"/>
                <w:b/>
                <w:sz w:val="18"/>
                <w:szCs w:val="18"/>
              </w:rPr>
              <w:t>Readings</w:t>
            </w:r>
            <w:r w:rsidRPr="00181C4B">
              <w:rPr>
                <w:rFonts w:ascii="Palatino" w:hAnsi="Palatino" w:cs="Times New Roman"/>
                <w:b/>
                <w:color w:val="000000"/>
                <w:sz w:val="18"/>
                <w:szCs w:val="18"/>
              </w:rPr>
              <w:t xml:space="preserve"> </w:t>
            </w:r>
            <w:r w:rsidRPr="00181C4B">
              <w:rPr>
                <w:rFonts w:ascii="Palatino" w:hAnsi="Palatino"/>
                <w:b/>
                <w:sz w:val="18"/>
                <w:szCs w:val="18"/>
              </w:rPr>
              <w:t>Due</w:t>
            </w:r>
          </w:p>
        </w:tc>
      </w:tr>
      <w:tr w:rsidR="00874845" w:rsidRPr="00181C4B" w14:paraId="69AF0108" w14:textId="77777777" w:rsidTr="005510CC">
        <w:trPr>
          <w:trHeight w:val="170"/>
        </w:trPr>
        <w:tc>
          <w:tcPr>
            <w:tcW w:w="8550" w:type="dxa"/>
            <w:shd w:val="clear" w:color="auto" w:fill="auto"/>
            <w:vAlign w:val="center"/>
          </w:tcPr>
          <w:p w14:paraId="236432FB" w14:textId="77777777" w:rsidR="00B50E34" w:rsidRPr="00181C4B" w:rsidRDefault="00B50E34" w:rsidP="002D3FE4">
            <w:pPr>
              <w:spacing w:before="60" w:after="60"/>
              <w:rPr>
                <w:rFonts w:ascii="Palatino" w:hAnsi="Palatino"/>
                <w:sz w:val="18"/>
                <w:szCs w:val="18"/>
              </w:rPr>
            </w:pPr>
            <w:r w:rsidRPr="00181C4B">
              <w:rPr>
                <w:rFonts w:ascii="Palatino" w:hAnsi="Palatino" w:cs="Arial"/>
                <w:b/>
                <w:color w:val="000000"/>
                <w:sz w:val="18"/>
                <w:szCs w:val="18"/>
              </w:rPr>
              <w:t>Topics/Agenda:</w:t>
            </w:r>
          </w:p>
          <w:p w14:paraId="560482E7" w14:textId="77777777" w:rsidR="00B50E34" w:rsidRPr="00181C4B" w:rsidRDefault="00B50E34" w:rsidP="00163938">
            <w:pPr>
              <w:pStyle w:val="ListParagraph"/>
              <w:numPr>
                <w:ilvl w:val="0"/>
                <w:numId w:val="12"/>
              </w:numPr>
              <w:textAlignment w:val="baseline"/>
              <w:rPr>
                <w:rFonts w:ascii="Palatino" w:hAnsi="Palatino" w:cs="Arial"/>
                <w:b/>
                <w:color w:val="000000"/>
                <w:sz w:val="18"/>
                <w:szCs w:val="18"/>
              </w:rPr>
            </w:pPr>
            <w:r w:rsidRPr="00181C4B">
              <w:rPr>
                <w:rFonts w:ascii="Palatino" w:hAnsi="Palatino" w:cs="Arial"/>
                <w:b/>
                <w:color w:val="000000"/>
                <w:sz w:val="18"/>
                <w:szCs w:val="18"/>
              </w:rPr>
              <w:t>School Law</w:t>
            </w:r>
          </w:p>
          <w:p w14:paraId="061EA8D8" w14:textId="04564DD7" w:rsidR="00B50E34" w:rsidRPr="00181C4B" w:rsidRDefault="00C52BEB" w:rsidP="00163938">
            <w:pPr>
              <w:pStyle w:val="ListParagraph"/>
              <w:numPr>
                <w:ilvl w:val="0"/>
                <w:numId w:val="14"/>
              </w:numPr>
              <w:textAlignment w:val="baseline"/>
              <w:rPr>
                <w:rFonts w:ascii="Palatino" w:hAnsi="Palatino" w:cs="Arial"/>
                <w:color w:val="000000"/>
                <w:sz w:val="18"/>
                <w:szCs w:val="18"/>
              </w:rPr>
            </w:pPr>
            <w:r w:rsidRPr="00181C4B">
              <w:rPr>
                <w:rFonts w:ascii="Palatino" w:hAnsi="Palatino" w:cs="Arial"/>
                <w:color w:val="000000"/>
                <w:sz w:val="18"/>
                <w:szCs w:val="18"/>
              </w:rPr>
              <w:t>Presentation on what comprises school law?</w:t>
            </w:r>
            <w:r w:rsidR="00D712A1" w:rsidRPr="00181C4B">
              <w:rPr>
                <w:rFonts w:ascii="Palatino" w:hAnsi="Palatino" w:cs="Arial"/>
                <w:color w:val="000000"/>
                <w:sz w:val="18"/>
                <w:szCs w:val="18"/>
              </w:rPr>
              <w:t xml:space="preserve"> </w:t>
            </w:r>
          </w:p>
          <w:p w14:paraId="61402089" w14:textId="46353F3B" w:rsidR="00B50E34" w:rsidRPr="00181C4B" w:rsidRDefault="00931DDD" w:rsidP="00163938">
            <w:pPr>
              <w:pStyle w:val="ListParagraph"/>
              <w:numPr>
                <w:ilvl w:val="0"/>
                <w:numId w:val="14"/>
              </w:numPr>
              <w:textAlignment w:val="baseline"/>
              <w:rPr>
                <w:rFonts w:ascii="Palatino" w:hAnsi="Palatino" w:cs="Arial"/>
                <w:sz w:val="18"/>
                <w:szCs w:val="18"/>
              </w:rPr>
            </w:pPr>
            <w:r w:rsidRPr="00181C4B">
              <w:rPr>
                <w:rFonts w:ascii="Palatino" w:hAnsi="Palatino" w:cs="Arial"/>
                <w:color w:val="000000"/>
                <w:sz w:val="18"/>
                <w:szCs w:val="18"/>
              </w:rPr>
              <w:t xml:space="preserve">Liability for Student Injuries </w:t>
            </w:r>
            <w:r w:rsidRPr="00181C4B">
              <w:rPr>
                <w:rFonts w:ascii="Palatino" w:hAnsi="Palatino" w:cs="Arial"/>
                <w:sz w:val="18"/>
                <w:szCs w:val="18"/>
              </w:rPr>
              <w:t>(chapter 1 of Principals Teaching the Law)</w:t>
            </w:r>
          </w:p>
          <w:p w14:paraId="742D1F34" w14:textId="77777777" w:rsidR="00B50E34" w:rsidRPr="00181C4B" w:rsidRDefault="00B50E34" w:rsidP="00163938">
            <w:pPr>
              <w:pStyle w:val="ListParagraph"/>
              <w:numPr>
                <w:ilvl w:val="0"/>
                <w:numId w:val="12"/>
              </w:numPr>
              <w:textAlignment w:val="baseline"/>
              <w:rPr>
                <w:rFonts w:ascii="Palatino" w:hAnsi="Palatino" w:cs="Arial"/>
                <w:b/>
                <w:sz w:val="18"/>
                <w:szCs w:val="18"/>
              </w:rPr>
            </w:pPr>
            <w:r w:rsidRPr="00181C4B">
              <w:rPr>
                <w:rFonts w:ascii="Palatino" w:hAnsi="Palatino" w:cs="Arial"/>
                <w:b/>
                <w:sz w:val="18"/>
                <w:szCs w:val="18"/>
              </w:rPr>
              <w:t>School Finance</w:t>
            </w:r>
          </w:p>
          <w:p w14:paraId="0212FC44" w14:textId="28BAB78D" w:rsidR="00B50E34" w:rsidRPr="00181C4B" w:rsidRDefault="0043638E" w:rsidP="00163938">
            <w:pPr>
              <w:pStyle w:val="ListParagraph"/>
              <w:numPr>
                <w:ilvl w:val="0"/>
                <w:numId w:val="15"/>
              </w:numPr>
              <w:textAlignment w:val="baseline"/>
              <w:rPr>
                <w:rFonts w:ascii="Palatino" w:hAnsi="Palatino" w:cs="Arial"/>
                <w:sz w:val="18"/>
                <w:szCs w:val="18"/>
              </w:rPr>
            </w:pPr>
            <w:r w:rsidRPr="00181C4B">
              <w:rPr>
                <w:rFonts w:ascii="Palatino" w:hAnsi="Palatino" w:cs="Arial"/>
                <w:sz w:val="18"/>
                <w:szCs w:val="18"/>
              </w:rPr>
              <w:t>Read article on LCFF provided on Edmodo</w:t>
            </w:r>
          </w:p>
          <w:p w14:paraId="771CA242" w14:textId="3DBD0776" w:rsidR="00B50E34" w:rsidRPr="00181C4B" w:rsidRDefault="0043638E" w:rsidP="00163938">
            <w:pPr>
              <w:pStyle w:val="ListParagraph"/>
              <w:numPr>
                <w:ilvl w:val="0"/>
                <w:numId w:val="15"/>
              </w:numPr>
              <w:textAlignment w:val="baseline"/>
              <w:rPr>
                <w:rFonts w:ascii="Palatino" w:hAnsi="Palatino" w:cs="Arial"/>
                <w:sz w:val="18"/>
                <w:szCs w:val="18"/>
              </w:rPr>
            </w:pPr>
            <w:r w:rsidRPr="00181C4B">
              <w:rPr>
                <w:rFonts w:ascii="Palatino" w:hAnsi="Palatino" w:cs="Arial"/>
                <w:sz w:val="18"/>
                <w:szCs w:val="18"/>
              </w:rPr>
              <w:t>Presentation on History of School Finance</w:t>
            </w:r>
            <w:r w:rsidR="00BF52BB" w:rsidRPr="00181C4B">
              <w:rPr>
                <w:rFonts w:ascii="Palatino" w:hAnsi="Palatino" w:cs="Arial"/>
                <w:sz w:val="18"/>
                <w:szCs w:val="18"/>
              </w:rPr>
              <w:t xml:space="preserve"> (Chapter 3 </w:t>
            </w:r>
            <w:proofErr w:type="spellStart"/>
            <w:r w:rsidR="00BF52BB" w:rsidRPr="00181C4B">
              <w:rPr>
                <w:rFonts w:ascii="Palatino" w:hAnsi="Palatino" w:cs="Arial"/>
                <w:sz w:val="18"/>
                <w:szCs w:val="18"/>
              </w:rPr>
              <w:t>Kemerer</w:t>
            </w:r>
            <w:proofErr w:type="spellEnd"/>
            <w:r w:rsidR="00BF52BB" w:rsidRPr="00181C4B">
              <w:rPr>
                <w:rFonts w:ascii="Palatino" w:hAnsi="Palatino" w:cs="Arial"/>
                <w:sz w:val="18"/>
                <w:szCs w:val="18"/>
              </w:rPr>
              <w:t>)</w:t>
            </w:r>
          </w:p>
          <w:p w14:paraId="616BB6D6" w14:textId="77777777" w:rsidR="00295E80" w:rsidRPr="00181C4B" w:rsidRDefault="00C52BEB" w:rsidP="00163938">
            <w:pPr>
              <w:pStyle w:val="ListParagraph"/>
              <w:numPr>
                <w:ilvl w:val="0"/>
                <w:numId w:val="15"/>
              </w:numPr>
              <w:textAlignment w:val="baseline"/>
              <w:rPr>
                <w:rFonts w:ascii="Palatino" w:hAnsi="Palatino" w:cs="Arial"/>
                <w:b/>
                <w:sz w:val="18"/>
                <w:szCs w:val="18"/>
              </w:rPr>
            </w:pPr>
            <w:r w:rsidRPr="00181C4B">
              <w:rPr>
                <w:rFonts w:ascii="Palatino" w:hAnsi="Palatino" w:cs="Arial"/>
                <w:sz w:val="18"/>
                <w:szCs w:val="18"/>
              </w:rPr>
              <w:t>Presentation on District Budget Process</w:t>
            </w:r>
          </w:p>
          <w:p w14:paraId="181A4330" w14:textId="77777777" w:rsidR="00295E80" w:rsidRPr="00181C4B" w:rsidRDefault="00295E80" w:rsidP="00163938">
            <w:pPr>
              <w:pStyle w:val="ListParagraph"/>
              <w:numPr>
                <w:ilvl w:val="0"/>
                <w:numId w:val="12"/>
              </w:numPr>
              <w:textAlignment w:val="baseline"/>
              <w:rPr>
                <w:rFonts w:ascii="Palatino" w:hAnsi="Palatino" w:cs="Arial"/>
                <w:b/>
                <w:color w:val="000000"/>
                <w:sz w:val="18"/>
                <w:szCs w:val="18"/>
              </w:rPr>
            </w:pPr>
            <w:r w:rsidRPr="00181C4B">
              <w:rPr>
                <w:rFonts w:ascii="Palatino" w:hAnsi="Palatino" w:cs="Arial"/>
                <w:b/>
                <w:color w:val="000000"/>
                <w:sz w:val="18"/>
                <w:szCs w:val="18"/>
              </w:rPr>
              <w:t>LCFF</w:t>
            </w:r>
          </w:p>
          <w:p w14:paraId="42903A91" w14:textId="77777777" w:rsidR="00295E80" w:rsidRPr="00181C4B" w:rsidRDefault="00295E80"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What is LCFF and what are implications for districts?</w:t>
            </w:r>
          </w:p>
          <w:p w14:paraId="32239402" w14:textId="77777777" w:rsidR="00295E80" w:rsidRPr="00181C4B" w:rsidRDefault="00295E80"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What are school district revenues?</w:t>
            </w:r>
          </w:p>
          <w:p w14:paraId="2D645F3F" w14:textId="0E3B3820" w:rsidR="00295E80" w:rsidRPr="00181C4B" w:rsidRDefault="00295E80"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Collective Bargaining</w:t>
            </w:r>
          </w:p>
        </w:tc>
        <w:tc>
          <w:tcPr>
            <w:tcW w:w="2340" w:type="dxa"/>
            <w:vMerge w:val="restart"/>
            <w:shd w:val="clear" w:color="auto" w:fill="auto"/>
            <w:vAlign w:val="center"/>
          </w:tcPr>
          <w:p w14:paraId="417DCB11" w14:textId="77777777" w:rsidR="00C52BEB" w:rsidRDefault="00C52BEB" w:rsidP="000969D8">
            <w:pPr>
              <w:pStyle w:val="ListParagraph"/>
              <w:numPr>
                <w:ilvl w:val="0"/>
                <w:numId w:val="35"/>
              </w:numPr>
              <w:spacing w:before="60" w:after="60"/>
              <w:rPr>
                <w:rFonts w:ascii="Palatino" w:hAnsi="Palatino"/>
                <w:sz w:val="18"/>
                <w:szCs w:val="18"/>
              </w:rPr>
            </w:pPr>
            <w:r w:rsidRPr="000969D8">
              <w:rPr>
                <w:rFonts w:ascii="Palatino" w:hAnsi="Palatino"/>
                <w:sz w:val="18"/>
                <w:szCs w:val="18"/>
              </w:rPr>
              <w:t>Read Chapter 1 and LCFF Article prior to class meeting</w:t>
            </w:r>
          </w:p>
          <w:p w14:paraId="527920D0" w14:textId="77777777" w:rsidR="000969D8" w:rsidRPr="000969D8" w:rsidRDefault="000969D8" w:rsidP="000969D8">
            <w:pPr>
              <w:pStyle w:val="ListParagraph"/>
              <w:spacing w:before="60" w:after="60"/>
              <w:ind w:left="360"/>
              <w:rPr>
                <w:rFonts w:ascii="Palatino" w:hAnsi="Palatino"/>
                <w:sz w:val="18"/>
                <w:szCs w:val="18"/>
              </w:rPr>
            </w:pPr>
          </w:p>
          <w:p w14:paraId="7EA6C39C" w14:textId="77777777" w:rsidR="00B50E34" w:rsidRPr="000969D8" w:rsidRDefault="00B50E34" w:rsidP="000969D8">
            <w:pPr>
              <w:pStyle w:val="ListParagraph"/>
              <w:numPr>
                <w:ilvl w:val="0"/>
                <w:numId w:val="35"/>
              </w:numPr>
              <w:spacing w:before="60" w:after="60"/>
              <w:rPr>
                <w:rFonts w:ascii="Palatino" w:hAnsi="Palatino"/>
                <w:sz w:val="18"/>
                <w:szCs w:val="18"/>
              </w:rPr>
            </w:pPr>
            <w:r w:rsidRPr="000969D8">
              <w:rPr>
                <w:rFonts w:ascii="Palatino" w:hAnsi="Palatino"/>
                <w:sz w:val="18"/>
                <w:szCs w:val="18"/>
              </w:rPr>
              <w:t>No Assignments Due</w:t>
            </w:r>
          </w:p>
          <w:p w14:paraId="5EAB32B4" w14:textId="77777777" w:rsidR="00B50E34" w:rsidRPr="00181C4B" w:rsidRDefault="00B50E34" w:rsidP="00343226">
            <w:pPr>
              <w:spacing w:before="60" w:after="60"/>
              <w:jc w:val="center"/>
              <w:rPr>
                <w:rFonts w:ascii="Palatino" w:hAnsi="Palatino"/>
                <w:b/>
                <w:sz w:val="18"/>
                <w:szCs w:val="18"/>
              </w:rPr>
            </w:pPr>
          </w:p>
          <w:p w14:paraId="68C5071E" w14:textId="77777777" w:rsidR="00B50E34" w:rsidRPr="00181C4B" w:rsidRDefault="00B50E34" w:rsidP="00343226">
            <w:pPr>
              <w:spacing w:before="60" w:after="60"/>
              <w:jc w:val="center"/>
              <w:rPr>
                <w:rFonts w:ascii="Palatino" w:hAnsi="Palatino"/>
                <w:b/>
                <w:sz w:val="18"/>
                <w:szCs w:val="18"/>
              </w:rPr>
            </w:pPr>
          </w:p>
        </w:tc>
      </w:tr>
      <w:tr w:rsidR="00874845" w:rsidRPr="00181C4B" w14:paraId="1DF7FC56" w14:textId="77777777" w:rsidTr="00B03CDF">
        <w:trPr>
          <w:trHeight w:val="1270"/>
        </w:trPr>
        <w:tc>
          <w:tcPr>
            <w:tcW w:w="8550" w:type="dxa"/>
            <w:shd w:val="clear" w:color="auto" w:fill="auto"/>
            <w:vAlign w:val="center"/>
          </w:tcPr>
          <w:p w14:paraId="79C788C3" w14:textId="11E41C41" w:rsidR="00B50E34" w:rsidRPr="00181C4B" w:rsidRDefault="00B50E34" w:rsidP="00B50E34">
            <w:pPr>
              <w:textAlignment w:val="baseline"/>
              <w:rPr>
                <w:rFonts w:ascii="Palatino" w:hAnsi="Palatino" w:cs="Arial"/>
                <w:b/>
                <w:color w:val="000000"/>
                <w:sz w:val="18"/>
                <w:szCs w:val="18"/>
              </w:rPr>
            </w:pPr>
            <w:r w:rsidRPr="00181C4B">
              <w:rPr>
                <w:rFonts w:ascii="Palatino" w:hAnsi="Palatino" w:cs="Arial"/>
                <w:b/>
                <w:color w:val="000000"/>
                <w:sz w:val="18"/>
                <w:szCs w:val="18"/>
              </w:rPr>
              <w:t>Success Criteria:</w:t>
            </w:r>
          </w:p>
          <w:p w14:paraId="76D6A084" w14:textId="77777777" w:rsidR="00B50E34" w:rsidRPr="00181C4B" w:rsidRDefault="00B50E34" w:rsidP="00163938">
            <w:pPr>
              <w:pStyle w:val="ListParagraph"/>
              <w:numPr>
                <w:ilvl w:val="0"/>
                <w:numId w:val="12"/>
              </w:numPr>
              <w:rPr>
                <w:rFonts w:ascii="Palatino" w:hAnsi="Palatino" w:cs="Times New Roman"/>
                <w:bCs/>
                <w:color w:val="000000"/>
                <w:sz w:val="18"/>
                <w:szCs w:val="18"/>
              </w:rPr>
            </w:pPr>
            <w:r w:rsidRPr="00181C4B">
              <w:rPr>
                <w:rFonts w:ascii="Palatino" w:hAnsi="Palatino" w:cs="Times New Roman"/>
                <w:bCs/>
                <w:color w:val="000000"/>
                <w:sz w:val="18"/>
                <w:szCs w:val="18"/>
              </w:rPr>
              <w:t>Students will through active participation and discussion:</w:t>
            </w:r>
          </w:p>
          <w:p w14:paraId="22D8D593" w14:textId="77777777" w:rsidR="00B50E34" w:rsidRPr="00181C4B" w:rsidRDefault="00B50E34" w:rsidP="00163938">
            <w:pPr>
              <w:pStyle w:val="ListParagraph"/>
              <w:numPr>
                <w:ilvl w:val="0"/>
                <w:numId w:val="13"/>
              </w:numPr>
              <w:rPr>
                <w:rFonts w:ascii="Palatino" w:hAnsi="Palatino" w:cs="Times New Roman"/>
                <w:bCs/>
                <w:color w:val="000000"/>
                <w:sz w:val="18"/>
                <w:szCs w:val="18"/>
              </w:rPr>
            </w:pPr>
            <w:r w:rsidRPr="00181C4B">
              <w:rPr>
                <w:rFonts w:ascii="Palatino" w:hAnsi="Palatino" w:cs="Times New Roman"/>
                <w:bCs/>
                <w:color w:val="000000"/>
                <w:sz w:val="18"/>
                <w:szCs w:val="18"/>
              </w:rPr>
              <w:t>Understand California School finance?</w:t>
            </w:r>
          </w:p>
          <w:p w14:paraId="73863859" w14:textId="77777777" w:rsidR="00B50E34" w:rsidRPr="00181C4B" w:rsidRDefault="00B50E34" w:rsidP="00163938">
            <w:pPr>
              <w:pStyle w:val="ListParagraph"/>
              <w:numPr>
                <w:ilvl w:val="0"/>
                <w:numId w:val="13"/>
              </w:numPr>
              <w:rPr>
                <w:rFonts w:ascii="Palatino" w:hAnsi="Palatino" w:cs="Times New Roman"/>
                <w:bCs/>
                <w:color w:val="000000"/>
                <w:sz w:val="18"/>
                <w:szCs w:val="18"/>
              </w:rPr>
            </w:pPr>
            <w:r w:rsidRPr="00181C4B">
              <w:rPr>
                <w:rFonts w:ascii="Palatino" w:hAnsi="Palatino" w:cs="Times New Roman"/>
                <w:bCs/>
                <w:color w:val="000000"/>
                <w:sz w:val="18"/>
                <w:szCs w:val="18"/>
              </w:rPr>
              <w:t>Recognize and understand the sources of school law?</w:t>
            </w:r>
          </w:p>
          <w:p w14:paraId="7F2CA743" w14:textId="77777777" w:rsidR="002453C0" w:rsidRPr="00181C4B" w:rsidRDefault="00B50E34" w:rsidP="00163938">
            <w:pPr>
              <w:pStyle w:val="ListParagraph"/>
              <w:numPr>
                <w:ilvl w:val="0"/>
                <w:numId w:val="13"/>
              </w:numPr>
              <w:rPr>
                <w:rFonts w:ascii="Palatino" w:hAnsi="Palatino" w:cs="Times New Roman"/>
                <w:bCs/>
                <w:color w:val="000000"/>
                <w:sz w:val="18"/>
                <w:szCs w:val="18"/>
              </w:rPr>
            </w:pPr>
            <w:r w:rsidRPr="00181C4B">
              <w:rPr>
                <w:rFonts w:ascii="Palatino" w:hAnsi="Palatino" w:cs="Times New Roman"/>
                <w:bCs/>
                <w:color w:val="000000"/>
                <w:sz w:val="18"/>
                <w:szCs w:val="18"/>
              </w:rPr>
              <w:t>Know the various entities and individuals involved in school governance?</w:t>
            </w:r>
          </w:p>
          <w:p w14:paraId="6F19BC22" w14:textId="77777777" w:rsidR="00B50E34" w:rsidRPr="00181C4B" w:rsidRDefault="00B50E34" w:rsidP="00163938">
            <w:pPr>
              <w:pStyle w:val="ListParagraph"/>
              <w:numPr>
                <w:ilvl w:val="0"/>
                <w:numId w:val="13"/>
              </w:numPr>
              <w:rPr>
                <w:rFonts w:ascii="Palatino" w:hAnsi="Palatino" w:cs="Times New Roman"/>
                <w:bCs/>
                <w:color w:val="000000"/>
                <w:sz w:val="18"/>
                <w:szCs w:val="18"/>
              </w:rPr>
            </w:pPr>
            <w:r w:rsidRPr="00181C4B">
              <w:rPr>
                <w:rFonts w:ascii="Palatino" w:hAnsi="Palatino" w:cs="Times New Roman"/>
                <w:bCs/>
                <w:color w:val="000000"/>
                <w:sz w:val="18"/>
                <w:szCs w:val="18"/>
              </w:rPr>
              <w:t>Know the components of the California school system?</w:t>
            </w:r>
          </w:p>
        </w:tc>
        <w:tc>
          <w:tcPr>
            <w:tcW w:w="2340" w:type="dxa"/>
            <w:vMerge/>
            <w:shd w:val="clear" w:color="auto" w:fill="auto"/>
            <w:vAlign w:val="center"/>
          </w:tcPr>
          <w:p w14:paraId="49535BDD" w14:textId="77777777" w:rsidR="00B50E34" w:rsidRPr="00181C4B" w:rsidRDefault="00B50E34" w:rsidP="00343226">
            <w:pPr>
              <w:spacing w:before="60" w:after="60"/>
              <w:jc w:val="center"/>
              <w:rPr>
                <w:rFonts w:ascii="Palatino" w:hAnsi="Palatino"/>
                <w:sz w:val="18"/>
                <w:szCs w:val="18"/>
              </w:rPr>
            </w:pPr>
          </w:p>
        </w:tc>
      </w:tr>
      <w:tr w:rsidR="00115C41" w:rsidRPr="00181C4B" w14:paraId="36094207" w14:textId="77777777" w:rsidTr="006C4A16">
        <w:tc>
          <w:tcPr>
            <w:tcW w:w="10890" w:type="dxa"/>
            <w:gridSpan w:val="2"/>
            <w:shd w:val="clear" w:color="auto" w:fill="C41230"/>
            <w:vAlign w:val="center"/>
          </w:tcPr>
          <w:p w14:paraId="4D983AEB" w14:textId="77777777" w:rsidR="00525953" w:rsidRPr="00181C4B" w:rsidRDefault="00525953" w:rsidP="00525953">
            <w:pPr>
              <w:spacing w:before="60" w:after="60"/>
              <w:jc w:val="center"/>
              <w:rPr>
                <w:rFonts w:ascii="Palatino" w:hAnsi="Palatino" w:cs="Times New Roman"/>
                <w:b/>
                <w:color w:val="FFFFFF" w:themeColor="background1"/>
                <w:sz w:val="18"/>
                <w:szCs w:val="18"/>
              </w:rPr>
            </w:pPr>
            <w:r w:rsidRPr="00181C4B">
              <w:rPr>
                <w:rFonts w:ascii="Palatino" w:hAnsi="Palatino" w:cs="Times New Roman"/>
                <w:b/>
                <w:color w:val="FFFFFF" w:themeColor="background1"/>
                <w:sz w:val="18"/>
                <w:szCs w:val="18"/>
              </w:rPr>
              <w:t>Session 2</w:t>
            </w:r>
          </w:p>
          <w:p w14:paraId="641934BE" w14:textId="77777777" w:rsidR="00525953" w:rsidRPr="00181C4B" w:rsidRDefault="00525953" w:rsidP="00622EC7">
            <w:pPr>
              <w:spacing w:before="60" w:after="60"/>
              <w:jc w:val="center"/>
              <w:rPr>
                <w:rFonts w:ascii="Palatino" w:hAnsi="Palatino" w:cs="Times New Roman"/>
                <w:b/>
                <w:sz w:val="18"/>
                <w:szCs w:val="18"/>
              </w:rPr>
            </w:pPr>
            <w:r w:rsidRPr="00181C4B">
              <w:rPr>
                <w:rFonts w:ascii="Palatino" w:hAnsi="Palatino" w:cs="Times New Roman"/>
                <w:b/>
                <w:color w:val="FFFFFF" w:themeColor="background1"/>
                <w:sz w:val="18"/>
                <w:szCs w:val="18"/>
              </w:rPr>
              <w:t xml:space="preserve">Date:  </w:t>
            </w:r>
            <w:r w:rsidR="00622EC7" w:rsidRPr="00181C4B">
              <w:rPr>
                <w:rFonts w:ascii="Palatino" w:hAnsi="Palatino" w:cs="Times New Roman"/>
                <w:b/>
                <w:color w:val="FFFFFF" w:themeColor="background1"/>
                <w:sz w:val="18"/>
                <w:szCs w:val="18"/>
              </w:rPr>
              <w:t>August 30, 2017</w:t>
            </w:r>
            <w:r w:rsidRPr="00181C4B">
              <w:rPr>
                <w:rFonts w:ascii="Palatino" w:hAnsi="Palatino" w:cs="Times New Roman"/>
                <w:b/>
                <w:sz w:val="18"/>
                <w:szCs w:val="18"/>
              </w:rPr>
              <w:t xml:space="preserve"> </w:t>
            </w:r>
          </w:p>
        </w:tc>
      </w:tr>
      <w:tr w:rsidR="00874845" w:rsidRPr="00181C4B" w14:paraId="32EBDC89" w14:textId="77777777" w:rsidTr="00B03CDF">
        <w:tc>
          <w:tcPr>
            <w:tcW w:w="8550" w:type="dxa"/>
            <w:shd w:val="clear" w:color="auto" w:fill="D2C694"/>
            <w:vAlign w:val="center"/>
          </w:tcPr>
          <w:p w14:paraId="1428A17D" w14:textId="77777777" w:rsidR="00813B2D" w:rsidRPr="00181C4B" w:rsidRDefault="00C864E1" w:rsidP="00813B2D">
            <w:pPr>
              <w:spacing w:before="60" w:after="60"/>
              <w:jc w:val="center"/>
              <w:rPr>
                <w:rFonts w:ascii="Palatino" w:hAnsi="Palatino"/>
                <w:sz w:val="18"/>
                <w:szCs w:val="18"/>
              </w:rPr>
            </w:pPr>
            <w:r w:rsidRPr="00181C4B">
              <w:rPr>
                <w:rFonts w:ascii="Palatino" w:hAnsi="Palatino"/>
                <w:sz w:val="18"/>
                <w:szCs w:val="18"/>
              </w:rPr>
              <w:t xml:space="preserve">CAPE Clusters Addressed: </w:t>
            </w:r>
            <w:r w:rsidRPr="00181C4B">
              <w:rPr>
                <w:rFonts w:ascii="Palatino" w:hAnsi="Palatino"/>
                <w:sz w:val="18"/>
                <w:szCs w:val="18"/>
                <w:bdr w:val="single" w:sz="4" w:space="0" w:color="auto"/>
              </w:rPr>
              <w:t>1A</w:t>
            </w:r>
            <w:r w:rsidRPr="00181C4B">
              <w:rPr>
                <w:rFonts w:ascii="Palatino" w:hAnsi="Palatino"/>
                <w:sz w:val="18"/>
                <w:szCs w:val="18"/>
              </w:rPr>
              <w:t xml:space="preserve">, </w:t>
            </w:r>
            <w:r w:rsidRPr="00181C4B">
              <w:rPr>
                <w:rFonts w:ascii="Palatino" w:hAnsi="Palatino"/>
                <w:sz w:val="18"/>
                <w:szCs w:val="18"/>
                <w:bdr w:val="single" w:sz="4" w:space="0" w:color="auto"/>
              </w:rPr>
              <w:t>1B</w:t>
            </w:r>
            <w:r w:rsidRPr="00181C4B">
              <w:rPr>
                <w:rFonts w:ascii="Palatino" w:hAnsi="Palatino"/>
                <w:sz w:val="18"/>
                <w:szCs w:val="18"/>
              </w:rPr>
              <w:t xml:space="preserve">, </w:t>
            </w:r>
            <w:r w:rsidRPr="00181C4B">
              <w:rPr>
                <w:rFonts w:ascii="Palatino" w:hAnsi="Palatino"/>
                <w:sz w:val="18"/>
                <w:szCs w:val="18"/>
                <w:bdr w:val="single" w:sz="4" w:space="0" w:color="auto"/>
              </w:rPr>
              <w:t>1C</w:t>
            </w:r>
            <w:r w:rsidRPr="00181C4B">
              <w:rPr>
                <w:rFonts w:ascii="Palatino" w:hAnsi="Palatino"/>
                <w:sz w:val="18"/>
                <w:szCs w:val="18"/>
              </w:rPr>
              <w:t xml:space="preserve">, 2A, 2B, 2C, 2D, 3A, </w:t>
            </w:r>
            <w:r w:rsidRPr="00181C4B">
              <w:rPr>
                <w:rFonts w:ascii="Palatino" w:hAnsi="Palatino"/>
                <w:sz w:val="18"/>
                <w:szCs w:val="18"/>
                <w:bdr w:val="single" w:sz="4" w:space="0" w:color="auto"/>
              </w:rPr>
              <w:t>3B</w:t>
            </w:r>
            <w:r w:rsidRPr="00181C4B">
              <w:rPr>
                <w:rFonts w:ascii="Palatino" w:hAnsi="Palatino"/>
                <w:sz w:val="18"/>
                <w:szCs w:val="18"/>
              </w:rPr>
              <w:t xml:space="preserve">, </w:t>
            </w:r>
            <w:r w:rsidRPr="00181C4B">
              <w:rPr>
                <w:rFonts w:ascii="Palatino" w:hAnsi="Palatino"/>
                <w:sz w:val="18"/>
                <w:szCs w:val="18"/>
                <w:bdr w:val="single" w:sz="4" w:space="0" w:color="auto"/>
              </w:rPr>
              <w:t>3C</w:t>
            </w:r>
            <w:r w:rsidRPr="00181C4B">
              <w:rPr>
                <w:rFonts w:ascii="Palatino" w:hAnsi="Palatino"/>
                <w:sz w:val="18"/>
                <w:szCs w:val="18"/>
              </w:rPr>
              <w:t xml:space="preserve">, </w:t>
            </w:r>
          </w:p>
          <w:p w14:paraId="115B360F" w14:textId="75C7FA7E" w:rsidR="00C864E1" w:rsidRPr="00181C4B" w:rsidRDefault="00C864E1" w:rsidP="00813B2D">
            <w:pPr>
              <w:spacing w:before="60" w:after="60"/>
              <w:jc w:val="center"/>
              <w:rPr>
                <w:rFonts w:ascii="Palatino" w:hAnsi="Palatino" w:cs="Times New Roman"/>
                <w:color w:val="000000"/>
                <w:sz w:val="18"/>
                <w:szCs w:val="18"/>
              </w:rPr>
            </w:pPr>
            <w:r w:rsidRPr="00181C4B">
              <w:rPr>
                <w:rFonts w:ascii="Palatino" w:hAnsi="Palatino"/>
                <w:sz w:val="18"/>
                <w:szCs w:val="18"/>
              </w:rPr>
              <w:t xml:space="preserve">4A, 4B, 5A, 5B, </w:t>
            </w:r>
            <w:r w:rsidRPr="00181C4B">
              <w:rPr>
                <w:rFonts w:ascii="Palatino" w:hAnsi="Palatino"/>
                <w:sz w:val="18"/>
                <w:szCs w:val="18"/>
                <w:bdr w:val="single" w:sz="4" w:space="0" w:color="auto"/>
              </w:rPr>
              <w:t>5C</w:t>
            </w:r>
            <w:r w:rsidRPr="00181C4B">
              <w:rPr>
                <w:rFonts w:ascii="Palatino" w:hAnsi="Palatino"/>
                <w:sz w:val="18"/>
                <w:szCs w:val="18"/>
              </w:rPr>
              <w:t xml:space="preserve">, </w:t>
            </w:r>
            <w:r w:rsidRPr="00181C4B">
              <w:rPr>
                <w:rFonts w:ascii="Palatino" w:hAnsi="Palatino"/>
                <w:sz w:val="18"/>
                <w:szCs w:val="18"/>
                <w:bdr w:val="single" w:sz="4" w:space="0" w:color="auto"/>
              </w:rPr>
              <w:t>6A</w:t>
            </w:r>
            <w:r w:rsidRPr="00181C4B">
              <w:rPr>
                <w:rFonts w:ascii="Palatino" w:hAnsi="Palatino"/>
                <w:sz w:val="18"/>
                <w:szCs w:val="18"/>
              </w:rPr>
              <w:t>, 6B</w:t>
            </w:r>
          </w:p>
          <w:p w14:paraId="16C9A422" w14:textId="265B6007" w:rsidR="00525953" w:rsidRPr="00181C4B" w:rsidRDefault="00525953" w:rsidP="00505C5E">
            <w:pPr>
              <w:spacing w:before="60" w:after="60"/>
              <w:jc w:val="center"/>
              <w:rPr>
                <w:rFonts w:ascii="Palatino" w:hAnsi="Palatino" w:cs="Times New Roman"/>
                <w:sz w:val="18"/>
                <w:szCs w:val="18"/>
              </w:rPr>
            </w:pPr>
            <w:proofErr w:type="spellStart"/>
            <w:r w:rsidRPr="00181C4B">
              <w:rPr>
                <w:rFonts w:ascii="Palatino" w:hAnsi="Palatino" w:cs="Times New Roman"/>
                <w:sz w:val="18"/>
                <w:szCs w:val="18"/>
              </w:rPr>
              <w:t>Leaderly</w:t>
            </w:r>
            <w:proofErr w:type="spellEnd"/>
            <w:r w:rsidRPr="00181C4B">
              <w:rPr>
                <w:rFonts w:ascii="Palatino" w:hAnsi="Palatino" w:cs="Times New Roman"/>
                <w:sz w:val="18"/>
                <w:szCs w:val="18"/>
              </w:rPr>
              <w:t xml:space="preserve"> Thinking: </w:t>
            </w:r>
            <w:r w:rsidR="00E4397A" w:rsidRPr="00181C4B">
              <w:rPr>
                <w:rFonts w:ascii="Palatino" w:hAnsi="Palatino" w:cs="Times New Roman"/>
                <w:color w:val="000000"/>
                <w:sz w:val="18"/>
                <w:szCs w:val="18"/>
              </w:rPr>
              <w:t>Thinking: Systems, Operational, Culture &amp; Climate</w:t>
            </w:r>
          </w:p>
        </w:tc>
        <w:tc>
          <w:tcPr>
            <w:tcW w:w="2340" w:type="dxa"/>
            <w:shd w:val="clear" w:color="auto" w:fill="D2C694"/>
            <w:vAlign w:val="center"/>
          </w:tcPr>
          <w:p w14:paraId="50AA5E2E" w14:textId="77777777" w:rsidR="00525953" w:rsidRPr="00181C4B" w:rsidRDefault="00D1762D" w:rsidP="00D1762D">
            <w:pPr>
              <w:spacing w:before="60" w:after="60"/>
              <w:jc w:val="center"/>
              <w:rPr>
                <w:rFonts w:ascii="Palatino" w:hAnsi="Palatino" w:cs="Times New Roman"/>
                <w:b/>
                <w:sz w:val="18"/>
                <w:szCs w:val="18"/>
              </w:rPr>
            </w:pPr>
            <w:r w:rsidRPr="00181C4B">
              <w:rPr>
                <w:rFonts w:ascii="Palatino" w:hAnsi="Palatino"/>
                <w:b/>
                <w:sz w:val="18"/>
                <w:szCs w:val="18"/>
              </w:rPr>
              <w:t>A</w:t>
            </w:r>
            <w:r w:rsidR="00525953" w:rsidRPr="00181C4B">
              <w:rPr>
                <w:rFonts w:ascii="Palatino" w:hAnsi="Palatino"/>
                <w:b/>
                <w:sz w:val="18"/>
                <w:szCs w:val="18"/>
              </w:rPr>
              <w:t>ssignments/</w:t>
            </w:r>
            <w:r w:rsidR="00EC6100" w:rsidRPr="00181C4B">
              <w:rPr>
                <w:rFonts w:ascii="Palatino" w:hAnsi="Palatino"/>
                <w:b/>
                <w:sz w:val="18"/>
                <w:szCs w:val="18"/>
              </w:rPr>
              <w:t xml:space="preserve"> </w:t>
            </w:r>
            <w:r w:rsidR="00525953" w:rsidRPr="00181C4B">
              <w:rPr>
                <w:rFonts w:ascii="Palatino" w:hAnsi="Palatino"/>
                <w:b/>
                <w:sz w:val="18"/>
                <w:szCs w:val="18"/>
              </w:rPr>
              <w:t>Readings</w:t>
            </w:r>
            <w:r w:rsidR="00525953" w:rsidRPr="00181C4B">
              <w:rPr>
                <w:rFonts w:ascii="Palatino" w:hAnsi="Palatino" w:cs="Times New Roman"/>
                <w:b/>
                <w:sz w:val="18"/>
                <w:szCs w:val="18"/>
              </w:rPr>
              <w:t xml:space="preserve"> </w:t>
            </w:r>
            <w:r w:rsidR="00525953" w:rsidRPr="00181C4B">
              <w:rPr>
                <w:rFonts w:ascii="Palatino" w:hAnsi="Palatino"/>
                <w:b/>
                <w:sz w:val="18"/>
                <w:szCs w:val="18"/>
              </w:rPr>
              <w:t>Due</w:t>
            </w:r>
          </w:p>
        </w:tc>
      </w:tr>
      <w:tr w:rsidR="00874845" w:rsidRPr="00181C4B" w14:paraId="194AAFE4" w14:textId="77777777" w:rsidTr="00B03CDF">
        <w:trPr>
          <w:trHeight w:val="1731"/>
        </w:trPr>
        <w:tc>
          <w:tcPr>
            <w:tcW w:w="8550" w:type="dxa"/>
            <w:shd w:val="clear" w:color="auto" w:fill="auto"/>
            <w:vAlign w:val="center"/>
          </w:tcPr>
          <w:p w14:paraId="1D7834BC" w14:textId="77777777" w:rsidR="00B50E34" w:rsidRPr="00181C4B" w:rsidRDefault="00B50E34" w:rsidP="00D1762D">
            <w:pPr>
              <w:spacing w:before="60" w:after="60"/>
              <w:rPr>
                <w:rFonts w:ascii="Palatino" w:hAnsi="Palatino"/>
                <w:sz w:val="18"/>
                <w:szCs w:val="18"/>
              </w:rPr>
            </w:pPr>
            <w:r w:rsidRPr="00181C4B">
              <w:rPr>
                <w:rFonts w:ascii="Palatino" w:hAnsi="Palatino" w:cs="Arial"/>
                <w:b/>
                <w:color w:val="000000"/>
                <w:sz w:val="18"/>
                <w:szCs w:val="18"/>
              </w:rPr>
              <w:lastRenderedPageBreak/>
              <w:t>Topics/Agenda:</w:t>
            </w:r>
          </w:p>
          <w:p w14:paraId="278BD648" w14:textId="03C796D3" w:rsidR="00B50E34" w:rsidRPr="00181C4B" w:rsidRDefault="00B50E34" w:rsidP="00163938">
            <w:pPr>
              <w:pStyle w:val="ListParagraph"/>
              <w:numPr>
                <w:ilvl w:val="0"/>
                <w:numId w:val="12"/>
              </w:numPr>
              <w:textAlignment w:val="baseline"/>
              <w:rPr>
                <w:rFonts w:ascii="Palatino" w:hAnsi="Palatino" w:cs="Arial"/>
                <w:b/>
                <w:color w:val="000000"/>
                <w:sz w:val="18"/>
                <w:szCs w:val="18"/>
              </w:rPr>
            </w:pPr>
            <w:r w:rsidRPr="00181C4B">
              <w:rPr>
                <w:rFonts w:ascii="Palatino" w:hAnsi="Palatino" w:cs="Arial"/>
                <w:b/>
                <w:color w:val="000000"/>
                <w:sz w:val="18"/>
                <w:szCs w:val="18"/>
              </w:rPr>
              <w:t xml:space="preserve">School Law </w:t>
            </w:r>
          </w:p>
          <w:p w14:paraId="3AA854A9" w14:textId="192C84A2" w:rsidR="00B50E34" w:rsidRPr="00181C4B" w:rsidRDefault="00931DDD" w:rsidP="00163938">
            <w:pPr>
              <w:pStyle w:val="ListParagraph"/>
              <w:numPr>
                <w:ilvl w:val="0"/>
                <w:numId w:val="18"/>
              </w:numPr>
              <w:textAlignment w:val="baseline"/>
              <w:rPr>
                <w:rFonts w:ascii="Palatino" w:hAnsi="Palatino" w:cs="Arial"/>
                <w:sz w:val="18"/>
                <w:szCs w:val="18"/>
              </w:rPr>
            </w:pPr>
            <w:r w:rsidRPr="00181C4B">
              <w:rPr>
                <w:rFonts w:ascii="Palatino" w:hAnsi="Palatino" w:cs="Arial"/>
                <w:color w:val="000000"/>
                <w:sz w:val="18"/>
                <w:szCs w:val="18"/>
              </w:rPr>
              <w:t xml:space="preserve">Student Freedom of </w:t>
            </w:r>
            <w:r w:rsidRPr="00181C4B">
              <w:rPr>
                <w:rFonts w:ascii="Palatino" w:hAnsi="Palatino" w:cs="Arial"/>
                <w:sz w:val="18"/>
                <w:szCs w:val="18"/>
              </w:rPr>
              <w:t>Expression (Chapter 2 Principals Teaching Law)</w:t>
            </w:r>
          </w:p>
          <w:p w14:paraId="278CF339" w14:textId="655BA16E" w:rsidR="00530F61" w:rsidRPr="00181C4B" w:rsidRDefault="00530F61" w:rsidP="00163938">
            <w:pPr>
              <w:pStyle w:val="ListParagraph"/>
              <w:numPr>
                <w:ilvl w:val="0"/>
                <w:numId w:val="18"/>
              </w:numPr>
              <w:textAlignment w:val="baseline"/>
              <w:rPr>
                <w:rFonts w:ascii="Palatino" w:hAnsi="Palatino" w:cs="Arial"/>
                <w:sz w:val="18"/>
                <w:szCs w:val="18"/>
              </w:rPr>
            </w:pPr>
            <w:r w:rsidRPr="00181C4B">
              <w:rPr>
                <w:rFonts w:ascii="Palatino" w:hAnsi="Palatino" w:cs="Arial"/>
                <w:sz w:val="18"/>
                <w:szCs w:val="18"/>
              </w:rPr>
              <w:t>Student Attendance</w:t>
            </w:r>
          </w:p>
          <w:p w14:paraId="66C49C54" w14:textId="77777777" w:rsidR="00B50E34" w:rsidRPr="00181C4B" w:rsidRDefault="00B50E34" w:rsidP="00163938">
            <w:pPr>
              <w:pStyle w:val="ListParagraph"/>
              <w:numPr>
                <w:ilvl w:val="0"/>
                <w:numId w:val="12"/>
              </w:numPr>
              <w:textAlignment w:val="baseline"/>
              <w:rPr>
                <w:rFonts w:ascii="Palatino" w:hAnsi="Palatino" w:cs="Arial"/>
                <w:b/>
                <w:sz w:val="18"/>
                <w:szCs w:val="18"/>
              </w:rPr>
            </w:pPr>
            <w:r w:rsidRPr="00181C4B">
              <w:rPr>
                <w:rFonts w:ascii="Palatino" w:hAnsi="Palatino" w:cs="Arial"/>
                <w:b/>
                <w:sz w:val="18"/>
                <w:szCs w:val="18"/>
              </w:rPr>
              <w:t>School Law related to attendance, instruction, assessment, equity, adequacy, and finance</w:t>
            </w:r>
          </w:p>
          <w:p w14:paraId="1FAE208E" w14:textId="77777777" w:rsidR="00B50E34" w:rsidRPr="00181C4B" w:rsidRDefault="00B50E34" w:rsidP="00163938">
            <w:pPr>
              <w:pStyle w:val="ListParagraph"/>
              <w:numPr>
                <w:ilvl w:val="0"/>
                <w:numId w:val="17"/>
              </w:numPr>
              <w:textAlignment w:val="baseline"/>
              <w:rPr>
                <w:rFonts w:ascii="Palatino" w:hAnsi="Palatino" w:cs="Arial"/>
                <w:sz w:val="18"/>
                <w:szCs w:val="18"/>
              </w:rPr>
            </w:pPr>
            <w:r w:rsidRPr="00181C4B">
              <w:rPr>
                <w:rFonts w:ascii="Palatino" w:hAnsi="Palatino" w:cs="Arial"/>
                <w:sz w:val="18"/>
                <w:szCs w:val="18"/>
              </w:rPr>
              <w:t>Student Presentations on Foster Youth Laws</w:t>
            </w:r>
          </w:p>
          <w:p w14:paraId="4EC42933" w14:textId="3FA139B5" w:rsidR="00B50E34" w:rsidRPr="00181C4B" w:rsidRDefault="00C52BEB" w:rsidP="00163938">
            <w:pPr>
              <w:pStyle w:val="ListParagraph"/>
              <w:numPr>
                <w:ilvl w:val="0"/>
                <w:numId w:val="17"/>
              </w:numPr>
              <w:textAlignment w:val="baseline"/>
              <w:rPr>
                <w:rFonts w:ascii="Palatino" w:hAnsi="Palatino" w:cs="Arial"/>
                <w:sz w:val="18"/>
                <w:szCs w:val="18"/>
              </w:rPr>
            </w:pPr>
            <w:r w:rsidRPr="00181C4B">
              <w:rPr>
                <w:rFonts w:ascii="Palatino" w:hAnsi="Palatino" w:cs="Arial"/>
                <w:sz w:val="18"/>
                <w:szCs w:val="18"/>
              </w:rPr>
              <w:t>Student Presentation on LCAP</w:t>
            </w:r>
          </w:p>
          <w:p w14:paraId="566D6CCE" w14:textId="77777777" w:rsidR="00B50E34" w:rsidRPr="00181C4B" w:rsidRDefault="00B50E34" w:rsidP="00163938">
            <w:pPr>
              <w:pStyle w:val="ListParagraph"/>
              <w:numPr>
                <w:ilvl w:val="0"/>
                <w:numId w:val="12"/>
              </w:numPr>
              <w:textAlignment w:val="baseline"/>
              <w:rPr>
                <w:rFonts w:ascii="Palatino" w:hAnsi="Palatino" w:cs="Arial"/>
                <w:b/>
                <w:sz w:val="18"/>
                <w:szCs w:val="18"/>
              </w:rPr>
            </w:pPr>
            <w:r w:rsidRPr="00181C4B">
              <w:rPr>
                <w:rFonts w:ascii="Palatino" w:hAnsi="Palatino" w:cs="Arial"/>
                <w:b/>
                <w:sz w:val="18"/>
                <w:szCs w:val="18"/>
              </w:rPr>
              <w:t>District Budgets</w:t>
            </w:r>
          </w:p>
          <w:p w14:paraId="3EF40E87" w14:textId="5145D9F0" w:rsidR="00B50E34" w:rsidRPr="00181C4B" w:rsidRDefault="001E21E2" w:rsidP="00163938">
            <w:pPr>
              <w:pStyle w:val="ListParagraph"/>
              <w:numPr>
                <w:ilvl w:val="0"/>
                <w:numId w:val="15"/>
              </w:numPr>
              <w:textAlignment w:val="baseline"/>
              <w:rPr>
                <w:rFonts w:ascii="Palatino" w:hAnsi="Palatino" w:cs="Arial"/>
                <w:sz w:val="18"/>
                <w:szCs w:val="18"/>
              </w:rPr>
            </w:pPr>
            <w:r w:rsidRPr="00181C4B">
              <w:rPr>
                <w:rFonts w:ascii="Palatino" w:hAnsi="Palatino" w:cs="Arial"/>
                <w:sz w:val="18"/>
                <w:szCs w:val="18"/>
              </w:rPr>
              <w:t>Presentation on Equity, Adequacy and School Finance (Chapter 3)</w:t>
            </w:r>
          </w:p>
          <w:p w14:paraId="33DE15E7" w14:textId="1ADC5349" w:rsidR="00B50E34" w:rsidRPr="00181C4B" w:rsidRDefault="00615505" w:rsidP="00163938">
            <w:pPr>
              <w:pStyle w:val="ListParagraph"/>
              <w:numPr>
                <w:ilvl w:val="0"/>
                <w:numId w:val="15"/>
              </w:numPr>
              <w:textAlignment w:val="baseline"/>
              <w:rPr>
                <w:rFonts w:ascii="Palatino" w:hAnsi="Palatino" w:cs="Arial"/>
                <w:sz w:val="18"/>
                <w:szCs w:val="18"/>
              </w:rPr>
            </w:pPr>
            <w:r w:rsidRPr="00181C4B">
              <w:rPr>
                <w:rFonts w:ascii="Palatino" w:hAnsi="Palatino" w:cs="Arial"/>
                <w:sz w:val="18"/>
                <w:szCs w:val="18"/>
              </w:rPr>
              <w:t>Presentation on School Site Budget Development (Frontloading for the Budget assignment)</w:t>
            </w:r>
          </w:p>
        </w:tc>
        <w:tc>
          <w:tcPr>
            <w:tcW w:w="2340" w:type="dxa"/>
            <w:vMerge w:val="restart"/>
            <w:shd w:val="clear" w:color="auto" w:fill="auto"/>
            <w:vAlign w:val="center"/>
          </w:tcPr>
          <w:p w14:paraId="046A6EDB" w14:textId="77777777" w:rsidR="0045215F" w:rsidRPr="00181C4B" w:rsidRDefault="0045215F" w:rsidP="00163938">
            <w:pPr>
              <w:pStyle w:val="ListParagraph"/>
              <w:numPr>
                <w:ilvl w:val="0"/>
                <w:numId w:val="33"/>
              </w:numPr>
              <w:spacing w:before="120" w:after="120"/>
              <w:outlineLvl w:val="1"/>
              <w:rPr>
                <w:rFonts w:ascii="Palatino" w:eastAsia="Times New Roman" w:hAnsi="Palatino" w:cs="Times New Roman"/>
                <w:bCs/>
                <w:color w:val="000000"/>
                <w:sz w:val="18"/>
                <w:szCs w:val="18"/>
              </w:rPr>
            </w:pPr>
            <w:r w:rsidRPr="00181C4B">
              <w:rPr>
                <w:rFonts w:ascii="Palatino" w:eastAsia="Times New Roman" w:hAnsi="Palatino" w:cs="Times New Roman"/>
                <w:bCs/>
                <w:color w:val="000000"/>
                <w:sz w:val="18"/>
                <w:szCs w:val="18"/>
              </w:rPr>
              <w:t>Read Chapters 2-3</w:t>
            </w:r>
          </w:p>
          <w:p w14:paraId="21E9A68C" w14:textId="0BECBFDB" w:rsidR="009B3522" w:rsidRPr="00181C4B" w:rsidRDefault="009B3522" w:rsidP="000969D8">
            <w:pPr>
              <w:pStyle w:val="ListParagraph"/>
              <w:spacing w:before="120" w:after="120"/>
              <w:ind w:left="360"/>
              <w:outlineLvl w:val="1"/>
              <w:rPr>
                <w:rFonts w:ascii="Palatino" w:eastAsia="Times New Roman" w:hAnsi="Palatino" w:cs="Times New Roman"/>
                <w:bCs/>
                <w:color w:val="000000"/>
                <w:sz w:val="18"/>
                <w:szCs w:val="18"/>
              </w:rPr>
            </w:pPr>
            <w:r w:rsidRPr="00181C4B">
              <w:rPr>
                <w:rFonts w:ascii="Palatino" w:eastAsia="Times New Roman" w:hAnsi="Palatino" w:cs="Times New Roman"/>
                <w:bCs/>
                <w:color w:val="000000"/>
                <w:sz w:val="18"/>
                <w:szCs w:val="18"/>
              </w:rPr>
              <w:t xml:space="preserve">from </w:t>
            </w:r>
            <w:proofErr w:type="spellStart"/>
            <w:r w:rsidRPr="00181C4B">
              <w:rPr>
                <w:rFonts w:ascii="Palatino" w:eastAsia="Times New Roman" w:hAnsi="Palatino" w:cs="Times New Roman"/>
                <w:bCs/>
                <w:color w:val="000000"/>
                <w:sz w:val="18"/>
                <w:szCs w:val="18"/>
              </w:rPr>
              <w:t>Kemerer</w:t>
            </w:r>
            <w:proofErr w:type="spellEnd"/>
            <w:r w:rsidRPr="00181C4B">
              <w:rPr>
                <w:rFonts w:ascii="Palatino" w:eastAsia="Times New Roman" w:hAnsi="Palatino" w:cs="Times New Roman"/>
                <w:bCs/>
                <w:color w:val="000000"/>
                <w:sz w:val="18"/>
                <w:szCs w:val="18"/>
              </w:rPr>
              <w:t xml:space="preserve"> and Sansom</w:t>
            </w:r>
            <w:r w:rsidR="00295E80" w:rsidRPr="00181C4B">
              <w:rPr>
                <w:rFonts w:ascii="Palatino" w:eastAsia="Times New Roman" w:hAnsi="Palatino" w:cs="Times New Roman"/>
                <w:bCs/>
                <w:color w:val="000000"/>
                <w:sz w:val="18"/>
                <w:szCs w:val="18"/>
              </w:rPr>
              <w:t xml:space="preserve"> Chapters 1-3 pages 1-14</w:t>
            </w:r>
          </w:p>
          <w:p w14:paraId="69FB15FB" w14:textId="77777777" w:rsidR="00B50E34" w:rsidRPr="00181C4B" w:rsidRDefault="00B50E34" w:rsidP="00163938">
            <w:pPr>
              <w:pStyle w:val="ListParagraph"/>
              <w:numPr>
                <w:ilvl w:val="0"/>
                <w:numId w:val="33"/>
              </w:numPr>
              <w:spacing w:before="120" w:after="120"/>
              <w:outlineLvl w:val="1"/>
              <w:rPr>
                <w:rFonts w:ascii="Palatino" w:eastAsia="Times New Roman" w:hAnsi="Palatino" w:cs="Times New Roman"/>
                <w:bCs/>
                <w:color w:val="000000"/>
                <w:sz w:val="18"/>
                <w:szCs w:val="18"/>
              </w:rPr>
            </w:pPr>
            <w:r w:rsidRPr="00181C4B">
              <w:rPr>
                <w:rFonts w:ascii="Palatino" w:eastAsia="Times New Roman" w:hAnsi="Palatino" w:cs="Times New Roman"/>
                <w:bCs/>
                <w:color w:val="000000"/>
                <w:sz w:val="18"/>
                <w:szCs w:val="18"/>
              </w:rPr>
              <w:t>Assignment 1</w:t>
            </w:r>
          </w:p>
          <w:p w14:paraId="608740EF" w14:textId="77777777" w:rsidR="00B50E34" w:rsidRPr="00181C4B" w:rsidRDefault="00B50E34" w:rsidP="00163938">
            <w:pPr>
              <w:pStyle w:val="ListParagraph"/>
              <w:spacing w:before="120" w:after="120"/>
              <w:ind w:left="360"/>
              <w:outlineLvl w:val="1"/>
              <w:rPr>
                <w:rFonts w:ascii="Palatino" w:eastAsia="Times New Roman" w:hAnsi="Palatino" w:cs="Times New Roman"/>
                <w:bCs/>
                <w:color w:val="000000"/>
                <w:sz w:val="18"/>
                <w:szCs w:val="18"/>
              </w:rPr>
            </w:pPr>
            <w:r w:rsidRPr="00181C4B">
              <w:rPr>
                <w:rFonts w:ascii="Palatino" w:eastAsia="Times New Roman" w:hAnsi="Palatino" w:cs="Times New Roman"/>
                <w:bCs/>
                <w:color w:val="000000"/>
                <w:sz w:val="18"/>
                <w:szCs w:val="18"/>
              </w:rPr>
              <w:t>Principal Interview-Budget</w:t>
            </w:r>
          </w:p>
          <w:p w14:paraId="3FD2E93D" w14:textId="2FC7EECC" w:rsidR="00B50E34" w:rsidRPr="00181C4B" w:rsidRDefault="00B50E34" w:rsidP="00163938">
            <w:pPr>
              <w:pStyle w:val="ListParagraph"/>
              <w:numPr>
                <w:ilvl w:val="0"/>
                <w:numId w:val="33"/>
              </w:numPr>
              <w:tabs>
                <w:tab w:val="left" w:pos="1530"/>
                <w:tab w:val="left" w:pos="2619"/>
              </w:tabs>
              <w:rPr>
                <w:rFonts w:ascii="Palatino" w:hAnsi="Palatino"/>
                <w:b/>
                <w:sz w:val="18"/>
                <w:szCs w:val="18"/>
              </w:rPr>
            </w:pPr>
            <w:r w:rsidRPr="00181C4B">
              <w:rPr>
                <w:rFonts w:ascii="Palatino" w:eastAsia="Times New Roman" w:hAnsi="Palatino" w:cs="Times New Roman"/>
                <w:bCs/>
                <w:color w:val="000000"/>
                <w:sz w:val="18"/>
                <w:szCs w:val="18"/>
              </w:rPr>
              <w:t xml:space="preserve">Schedule an interview with your principal to discuss the budget </w:t>
            </w:r>
            <w:r w:rsidR="0045215F" w:rsidRPr="00181C4B">
              <w:rPr>
                <w:rFonts w:ascii="Palatino" w:eastAsia="Times New Roman" w:hAnsi="Palatino" w:cs="Times New Roman"/>
                <w:bCs/>
                <w:color w:val="000000"/>
                <w:sz w:val="18"/>
                <w:szCs w:val="18"/>
              </w:rPr>
              <w:t>at your school.  If you are not</w:t>
            </w:r>
            <w:r w:rsidRPr="00181C4B">
              <w:rPr>
                <w:rFonts w:ascii="Palatino" w:eastAsia="Times New Roman" w:hAnsi="Palatino" w:cs="Times New Roman"/>
                <w:bCs/>
                <w:color w:val="000000"/>
                <w:sz w:val="18"/>
                <w:szCs w:val="18"/>
              </w:rPr>
              <w:t xml:space="preserve"> at a school, interview your department head or supervisor who has responsibility for the budget. (10% of grade)</w:t>
            </w:r>
            <w:r w:rsidRPr="00181C4B">
              <w:rPr>
                <w:rFonts w:ascii="Palatino" w:hAnsi="Palatino"/>
                <w:b/>
                <w:sz w:val="18"/>
                <w:szCs w:val="18"/>
              </w:rPr>
              <w:t xml:space="preserve"> </w:t>
            </w:r>
          </w:p>
        </w:tc>
      </w:tr>
      <w:tr w:rsidR="00874845" w:rsidRPr="00181C4B" w14:paraId="49F40348" w14:textId="77777777" w:rsidTr="005510CC">
        <w:trPr>
          <w:trHeight w:val="1448"/>
        </w:trPr>
        <w:tc>
          <w:tcPr>
            <w:tcW w:w="8550" w:type="dxa"/>
            <w:shd w:val="clear" w:color="auto" w:fill="auto"/>
            <w:vAlign w:val="center"/>
          </w:tcPr>
          <w:p w14:paraId="614A726D" w14:textId="022B8C46" w:rsidR="00B50E34" w:rsidRPr="00181C4B" w:rsidRDefault="00B50E34" w:rsidP="00B50E34">
            <w:pPr>
              <w:textAlignment w:val="baseline"/>
              <w:rPr>
                <w:rFonts w:ascii="Palatino" w:hAnsi="Palatino" w:cs="Arial"/>
                <w:b/>
                <w:color w:val="000000"/>
                <w:sz w:val="18"/>
                <w:szCs w:val="18"/>
              </w:rPr>
            </w:pPr>
            <w:r w:rsidRPr="00181C4B">
              <w:rPr>
                <w:rFonts w:ascii="Palatino" w:hAnsi="Palatino" w:cs="Arial"/>
                <w:b/>
                <w:color w:val="000000"/>
                <w:sz w:val="18"/>
                <w:szCs w:val="18"/>
              </w:rPr>
              <w:t>Success Criteria:</w:t>
            </w:r>
          </w:p>
          <w:p w14:paraId="0014AD12" w14:textId="77777777" w:rsidR="00B50E34" w:rsidRPr="00181C4B" w:rsidRDefault="00B50E34" w:rsidP="00163938">
            <w:pPr>
              <w:pStyle w:val="ListParagraph"/>
              <w:numPr>
                <w:ilvl w:val="0"/>
                <w:numId w:val="12"/>
              </w:numPr>
              <w:rPr>
                <w:rFonts w:ascii="Palatino" w:hAnsi="Palatino" w:cs="Times New Roman"/>
                <w:b/>
                <w:color w:val="000000"/>
                <w:sz w:val="18"/>
                <w:szCs w:val="18"/>
              </w:rPr>
            </w:pPr>
            <w:r w:rsidRPr="00181C4B">
              <w:rPr>
                <w:rFonts w:ascii="Palatino" w:hAnsi="Palatino" w:cs="Times New Roman"/>
                <w:bCs/>
                <w:color w:val="000000"/>
                <w:sz w:val="18"/>
                <w:szCs w:val="18"/>
              </w:rPr>
              <w:t xml:space="preserve">Students will through active participation and discussion: </w:t>
            </w:r>
          </w:p>
          <w:p w14:paraId="34404D7A" w14:textId="77777777" w:rsidR="00B50E34" w:rsidRPr="00181C4B" w:rsidRDefault="00B50E34" w:rsidP="00163938">
            <w:pPr>
              <w:pStyle w:val="ListParagraph"/>
              <w:numPr>
                <w:ilvl w:val="0"/>
                <w:numId w:val="16"/>
              </w:numPr>
              <w:rPr>
                <w:rFonts w:ascii="Palatino" w:hAnsi="Palatino" w:cs="Times New Roman"/>
                <w:b/>
                <w:color w:val="000000"/>
                <w:sz w:val="18"/>
                <w:szCs w:val="18"/>
              </w:rPr>
            </w:pPr>
            <w:r w:rsidRPr="00181C4B">
              <w:rPr>
                <w:rFonts w:ascii="Palatino" w:hAnsi="Palatino" w:cs="Arial"/>
                <w:color w:val="000000"/>
                <w:sz w:val="18"/>
                <w:szCs w:val="18"/>
              </w:rPr>
              <w:t xml:space="preserve">Know </w:t>
            </w:r>
            <w:r w:rsidRPr="00181C4B">
              <w:rPr>
                <w:rFonts w:ascii="Palatino" w:hAnsi="Palatino" w:cs="Times New Roman"/>
                <w:bCs/>
                <w:color w:val="000000"/>
                <w:sz w:val="18"/>
                <w:szCs w:val="18"/>
              </w:rPr>
              <w:t>the history of California school finance?</w:t>
            </w:r>
          </w:p>
          <w:p w14:paraId="21E9152B" w14:textId="77777777" w:rsidR="00B50E34" w:rsidRPr="00181C4B" w:rsidRDefault="00B50E34" w:rsidP="00163938">
            <w:pPr>
              <w:pStyle w:val="ListParagraph"/>
              <w:numPr>
                <w:ilvl w:val="0"/>
                <w:numId w:val="16"/>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is a district budget, and how is it created?</w:t>
            </w:r>
          </w:p>
          <w:p w14:paraId="05DDDD8E" w14:textId="77777777" w:rsidR="00B50E34" w:rsidRPr="00181C4B" w:rsidRDefault="00B50E34" w:rsidP="00163938">
            <w:pPr>
              <w:pStyle w:val="ListParagraph"/>
              <w:numPr>
                <w:ilvl w:val="0"/>
                <w:numId w:val="16"/>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about California school laws related to attendance, instruction, assessment, equity, adequacy, and finance?</w:t>
            </w:r>
          </w:p>
        </w:tc>
        <w:tc>
          <w:tcPr>
            <w:tcW w:w="2340" w:type="dxa"/>
            <w:vMerge/>
            <w:shd w:val="clear" w:color="auto" w:fill="auto"/>
            <w:vAlign w:val="center"/>
          </w:tcPr>
          <w:p w14:paraId="2B893647" w14:textId="77777777" w:rsidR="00B50E34" w:rsidRPr="00181C4B" w:rsidRDefault="00B50E34" w:rsidP="005F662A">
            <w:pPr>
              <w:spacing w:before="120" w:after="120"/>
              <w:outlineLvl w:val="1"/>
              <w:rPr>
                <w:rFonts w:ascii="Palatino" w:eastAsia="Times New Roman" w:hAnsi="Palatino" w:cs="Times New Roman"/>
                <w:b/>
                <w:bCs/>
                <w:color w:val="000000"/>
                <w:sz w:val="18"/>
                <w:szCs w:val="18"/>
              </w:rPr>
            </w:pPr>
          </w:p>
        </w:tc>
      </w:tr>
      <w:tr w:rsidR="00EA4CD4" w:rsidRPr="00181C4B" w14:paraId="2C2C83DE" w14:textId="77777777" w:rsidTr="006C4A16">
        <w:tc>
          <w:tcPr>
            <w:tcW w:w="10890" w:type="dxa"/>
            <w:gridSpan w:val="2"/>
            <w:shd w:val="clear" w:color="auto" w:fill="C41230"/>
            <w:vAlign w:val="center"/>
          </w:tcPr>
          <w:p w14:paraId="312EB18E" w14:textId="77777777" w:rsidR="00525953" w:rsidRPr="00181C4B" w:rsidRDefault="00525953" w:rsidP="00525953">
            <w:pPr>
              <w:spacing w:before="60" w:after="60"/>
              <w:jc w:val="center"/>
              <w:rPr>
                <w:rFonts w:ascii="Palatino" w:hAnsi="Palatino" w:cs="Times New Roman"/>
                <w:b/>
                <w:color w:val="FFFFFF" w:themeColor="background1"/>
                <w:sz w:val="18"/>
                <w:szCs w:val="18"/>
              </w:rPr>
            </w:pPr>
            <w:r w:rsidRPr="00181C4B">
              <w:rPr>
                <w:rFonts w:ascii="Palatino" w:hAnsi="Palatino" w:cs="Times New Roman"/>
                <w:b/>
                <w:color w:val="FFFFFF" w:themeColor="background1"/>
                <w:sz w:val="18"/>
                <w:szCs w:val="18"/>
              </w:rPr>
              <w:t>Session 3</w:t>
            </w:r>
          </w:p>
          <w:p w14:paraId="675E6A9A" w14:textId="0B7E2EE0" w:rsidR="00EA4CD4" w:rsidRPr="00181C4B" w:rsidRDefault="00525953" w:rsidP="00622EC7">
            <w:pPr>
              <w:spacing w:before="60" w:after="60"/>
              <w:jc w:val="center"/>
              <w:rPr>
                <w:rFonts w:ascii="Palatino" w:hAnsi="Palatino" w:cs="Times New Roman"/>
                <w:b/>
                <w:color w:val="000000"/>
                <w:sz w:val="18"/>
                <w:szCs w:val="18"/>
              </w:rPr>
            </w:pPr>
            <w:r w:rsidRPr="00181C4B">
              <w:rPr>
                <w:rFonts w:ascii="Palatino" w:hAnsi="Palatino" w:cs="Times New Roman"/>
                <w:b/>
                <w:color w:val="FFFFFF" w:themeColor="background1"/>
                <w:sz w:val="18"/>
                <w:szCs w:val="18"/>
              </w:rPr>
              <w:t xml:space="preserve">Date:  </w:t>
            </w:r>
            <w:r w:rsidR="00622EC7" w:rsidRPr="00181C4B">
              <w:rPr>
                <w:rFonts w:ascii="Palatino" w:hAnsi="Palatino" w:cs="Times New Roman"/>
                <w:b/>
                <w:color w:val="FFFFFF" w:themeColor="background1"/>
                <w:sz w:val="18"/>
                <w:szCs w:val="18"/>
              </w:rPr>
              <w:t>September 6</w:t>
            </w:r>
            <w:r w:rsidR="00615505" w:rsidRPr="00181C4B">
              <w:rPr>
                <w:rFonts w:ascii="Palatino" w:hAnsi="Palatino" w:cs="Times New Roman"/>
                <w:b/>
                <w:color w:val="FFFFFF" w:themeColor="background1"/>
                <w:sz w:val="18"/>
                <w:szCs w:val="18"/>
              </w:rPr>
              <w:t xml:space="preserve"> </w:t>
            </w:r>
            <w:r w:rsidR="00615505" w:rsidRPr="00181C4B">
              <w:rPr>
                <w:rFonts w:ascii="Palatino" w:hAnsi="Palatino" w:cs="Arial"/>
                <w:b/>
                <w:i/>
                <w:color w:val="FFFFFF" w:themeColor="background1"/>
                <w:sz w:val="18"/>
                <w:szCs w:val="18"/>
              </w:rPr>
              <w:t>online session</w:t>
            </w:r>
          </w:p>
        </w:tc>
      </w:tr>
      <w:tr w:rsidR="00982FBF" w:rsidRPr="00181C4B" w14:paraId="33431917" w14:textId="77777777" w:rsidTr="00B03CDF">
        <w:tc>
          <w:tcPr>
            <w:tcW w:w="8550" w:type="dxa"/>
            <w:shd w:val="clear" w:color="auto" w:fill="D2C694"/>
            <w:vAlign w:val="center"/>
          </w:tcPr>
          <w:p w14:paraId="13E1BBEC" w14:textId="669B2671" w:rsidR="00813B2D" w:rsidRPr="00181C4B" w:rsidRDefault="00C864E1" w:rsidP="00813B2D">
            <w:pPr>
              <w:spacing w:before="60" w:after="60"/>
              <w:jc w:val="center"/>
              <w:rPr>
                <w:rFonts w:ascii="Palatino" w:hAnsi="Palatino"/>
                <w:sz w:val="18"/>
                <w:szCs w:val="18"/>
              </w:rPr>
            </w:pPr>
            <w:r w:rsidRPr="00181C4B">
              <w:rPr>
                <w:rFonts w:ascii="Palatino" w:hAnsi="Palatino"/>
                <w:sz w:val="18"/>
                <w:szCs w:val="18"/>
              </w:rPr>
              <w:t xml:space="preserve">CAPE Clusters Addressed: 1A, 1B, </w:t>
            </w:r>
            <w:r w:rsidRPr="00181C4B">
              <w:rPr>
                <w:rFonts w:ascii="Palatino" w:hAnsi="Palatino"/>
                <w:sz w:val="18"/>
                <w:szCs w:val="18"/>
                <w:bdr w:val="single" w:sz="4" w:space="0" w:color="auto"/>
              </w:rPr>
              <w:t>1C</w:t>
            </w:r>
            <w:r w:rsidRPr="00181C4B">
              <w:rPr>
                <w:rFonts w:ascii="Palatino" w:hAnsi="Palatino"/>
                <w:sz w:val="18"/>
                <w:szCs w:val="18"/>
              </w:rPr>
              <w:t xml:space="preserve">, 2A, 2B, 2C, 2D, </w:t>
            </w:r>
            <w:r w:rsidRPr="000969D8">
              <w:rPr>
                <w:rFonts w:ascii="Palatino" w:hAnsi="Palatino"/>
                <w:sz w:val="18"/>
                <w:szCs w:val="18"/>
                <w:bdr w:val="single" w:sz="4" w:space="0" w:color="000000" w:themeColor="text1"/>
              </w:rPr>
              <w:t>3A</w:t>
            </w:r>
            <w:r w:rsidRPr="00181C4B">
              <w:rPr>
                <w:rFonts w:ascii="Palatino" w:hAnsi="Palatino"/>
                <w:sz w:val="18"/>
                <w:szCs w:val="18"/>
              </w:rPr>
              <w:t xml:space="preserve">, </w:t>
            </w:r>
            <w:r w:rsidRPr="00181C4B">
              <w:rPr>
                <w:rFonts w:ascii="Palatino" w:hAnsi="Palatino"/>
                <w:sz w:val="18"/>
                <w:szCs w:val="18"/>
                <w:bdr w:val="single" w:sz="4" w:space="0" w:color="auto"/>
              </w:rPr>
              <w:t>3B</w:t>
            </w:r>
            <w:r w:rsidRPr="00181C4B">
              <w:rPr>
                <w:rFonts w:ascii="Palatino" w:hAnsi="Palatino"/>
                <w:sz w:val="18"/>
                <w:szCs w:val="18"/>
              </w:rPr>
              <w:t>, 3C,</w:t>
            </w:r>
          </w:p>
          <w:p w14:paraId="73359950" w14:textId="55F301DC" w:rsidR="00C864E1" w:rsidRPr="00181C4B" w:rsidRDefault="00C864E1" w:rsidP="00813B2D">
            <w:pPr>
              <w:spacing w:before="60" w:after="60"/>
              <w:jc w:val="center"/>
              <w:rPr>
                <w:rFonts w:ascii="Palatino" w:hAnsi="Palatino" w:cs="Times New Roman"/>
                <w:color w:val="000000"/>
                <w:sz w:val="18"/>
                <w:szCs w:val="18"/>
              </w:rPr>
            </w:pPr>
            <w:r w:rsidRPr="00181C4B">
              <w:rPr>
                <w:rFonts w:ascii="Palatino" w:hAnsi="Palatino"/>
                <w:sz w:val="18"/>
                <w:szCs w:val="18"/>
              </w:rPr>
              <w:t xml:space="preserve">4A, 4B, </w:t>
            </w:r>
            <w:r w:rsidRPr="00181C4B">
              <w:rPr>
                <w:rFonts w:ascii="Palatino" w:hAnsi="Palatino"/>
                <w:sz w:val="18"/>
                <w:szCs w:val="18"/>
                <w:bdr w:val="single" w:sz="4" w:space="0" w:color="auto"/>
              </w:rPr>
              <w:t>5A</w:t>
            </w:r>
            <w:r w:rsidRPr="00181C4B">
              <w:rPr>
                <w:rFonts w:ascii="Palatino" w:hAnsi="Palatino"/>
                <w:sz w:val="18"/>
                <w:szCs w:val="18"/>
              </w:rPr>
              <w:t xml:space="preserve">, 5B, </w:t>
            </w:r>
            <w:r w:rsidRPr="00181C4B">
              <w:rPr>
                <w:rFonts w:ascii="Palatino" w:hAnsi="Palatino"/>
                <w:sz w:val="18"/>
                <w:szCs w:val="18"/>
                <w:bdr w:val="single" w:sz="4" w:space="0" w:color="auto"/>
              </w:rPr>
              <w:t>5C</w:t>
            </w:r>
            <w:r w:rsidRPr="00181C4B">
              <w:rPr>
                <w:rFonts w:ascii="Palatino" w:hAnsi="Palatino"/>
                <w:sz w:val="18"/>
                <w:szCs w:val="18"/>
              </w:rPr>
              <w:t xml:space="preserve">, </w:t>
            </w:r>
            <w:r w:rsidRPr="00181C4B">
              <w:rPr>
                <w:rFonts w:ascii="Palatino" w:hAnsi="Palatino"/>
                <w:sz w:val="18"/>
                <w:szCs w:val="18"/>
                <w:bdr w:val="single" w:sz="4" w:space="0" w:color="auto"/>
              </w:rPr>
              <w:t>6A</w:t>
            </w:r>
            <w:r w:rsidRPr="00181C4B">
              <w:rPr>
                <w:rFonts w:ascii="Palatino" w:hAnsi="Palatino"/>
                <w:sz w:val="18"/>
                <w:szCs w:val="18"/>
              </w:rPr>
              <w:t xml:space="preserve">, </w:t>
            </w:r>
            <w:r w:rsidRPr="00181C4B">
              <w:rPr>
                <w:rFonts w:ascii="Palatino" w:hAnsi="Palatino"/>
                <w:sz w:val="18"/>
                <w:szCs w:val="18"/>
                <w:bdr w:val="single" w:sz="4" w:space="0" w:color="auto"/>
              </w:rPr>
              <w:t>6B</w:t>
            </w:r>
          </w:p>
          <w:p w14:paraId="6CEF68DD" w14:textId="09E3CA27" w:rsidR="00525953" w:rsidRPr="00181C4B" w:rsidRDefault="00525953" w:rsidP="005C73B1">
            <w:pPr>
              <w:spacing w:before="60" w:after="60"/>
              <w:jc w:val="center"/>
              <w:rPr>
                <w:rFonts w:ascii="Palatino" w:hAnsi="Palatino" w:cs="Times New Roman"/>
                <w:color w:val="000000"/>
                <w:sz w:val="18"/>
                <w:szCs w:val="18"/>
              </w:rPr>
            </w:pPr>
            <w:proofErr w:type="spellStart"/>
            <w:r w:rsidRPr="00181C4B">
              <w:rPr>
                <w:rFonts w:ascii="Palatino" w:hAnsi="Palatino" w:cs="Times New Roman"/>
                <w:color w:val="000000"/>
                <w:sz w:val="18"/>
                <w:szCs w:val="18"/>
              </w:rPr>
              <w:t>Leaderly</w:t>
            </w:r>
            <w:proofErr w:type="spellEnd"/>
            <w:r w:rsidRPr="00181C4B">
              <w:rPr>
                <w:rFonts w:ascii="Palatino" w:hAnsi="Palatino" w:cs="Times New Roman"/>
                <w:color w:val="000000"/>
                <w:sz w:val="18"/>
                <w:szCs w:val="18"/>
              </w:rPr>
              <w:t xml:space="preserve"> Thinking: </w:t>
            </w:r>
            <w:r w:rsidR="00E4397A" w:rsidRPr="00181C4B">
              <w:rPr>
                <w:rFonts w:ascii="Palatino" w:hAnsi="Palatino" w:cs="Times New Roman"/>
                <w:color w:val="000000"/>
                <w:sz w:val="18"/>
                <w:szCs w:val="18"/>
              </w:rPr>
              <w:t>Systems &amp; Operational</w:t>
            </w:r>
          </w:p>
        </w:tc>
        <w:tc>
          <w:tcPr>
            <w:tcW w:w="2340" w:type="dxa"/>
            <w:shd w:val="clear" w:color="auto" w:fill="D2C694"/>
            <w:vAlign w:val="center"/>
          </w:tcPr>
          <w:p w14:paraId="3796E7B0" w14:textId="5783A3DC" w:rsidR="00525953" w:rsidRPr="00181C4B" w:rsidRDefault="00525953" w:rsidP="00EA4CD4">
            <w:pPr>
              <w:spacing w:before="60" w:after="60"/>
              <w:jc w:val="center"/>
              <w:rPr>
                <w:rFonts w:ascii="Palatino" w:hAnsi="Palatino" w:cs="Times New Roman"/>
                <w:b/>
                <w:color w:val="000000"/>
                <w:sz w:val="18"/>
                <w:szCs w:val="18"/>
              </w:rPr>
            </w:pPr>
            <w:r w:rsidRPr="00181C4B">
              <w:rPr>
                <w:rFonts w:ascii="Palatino" w:hAnsi="Palatino"/>
                <w:b/>
                <w:sz w:val="18"/>
                <w:szCs w:val="18"/>
              </w:rPr>
              <w:t>Assignments/</w:t>
            </w:r>
            <w:r w:rsidR="00C864E1" w:rsidRPr="00181C4B">
              <w:rPr>
                <w:rFonts w:ascii="Palatino" w:hAnsi="Palatino"/>
                <w:b/>
                <w:sz w:val="18"/>
                <w:szCs w:val="18"/>
              </w:rPr>
              <w:t xml:space="preserve"> </w:t>
            </w:r>
            <w:r w:rsidRPr="00181C4B">
              <w:rPr>
                <w:rFonts w:ascii="Palatino" w:hAnsi="Palatino"/>
                <w:b/>
                <w:sz w:val="18"/>
                <w:szCs w:val="18"/>
              </w:rPr>
              <w:t>Readings</w:t>
            </w:r>
            <w:r w:rsidRPr="00181C4B">
              <w:rPr>
                <w:rFonts w:ascii="Palatino" w:hAnsi="Palatino" w:cs="Times New Roman"/>
                <w:b/>
                <w:color w:val="000000"/>
                <w:sz w:val="18"/>
                <w:szCs w:val="18"/>
              </w:rPr>
              <w:t xml:space="preserve"> </w:t>
            </w:r>
            <w:r w:rsidRPr="00181C4B">
              <w:rPr>
                <w:rFonts w:ascii="Palatino" w:hAnsi="Palatino"/>
                <w:b/>
                <w:sz w:val="18"/>
                <w:szCs w:val="18"/>
              </w:rPr>
              <w:t>Due</w:t>
            </w:r>
          </w:p>
        </w:tc>
      </w:tr>
      <w:tr w:rsidR="00982FBF" w:rsidRPr="00181C4B" w14:paraId="0EC06593" w14:textId="77777777" w:rsidTr="00B03CDF">
        <w:trPr>
          <w:trHeight w:val="350"/>
        </w:trPr>
        <w:tc>
          <w:tcPr>
            <w:tcW w:w="8550" w:type="dxa"/>
            <w:shd w:val="clear" w:color="auto" w:fill="auto"/>
            <w:vAlign w:val="center"/>
          </w:tcPr>
          <w:p w14:paraId="30264C24" w14:textId="77777777" w:rsidR="00B50E34" w:rsidRPr="00181C4B" w:rsidRDefault="00B50E34" w:rsidP="00897CC0">
            <w:pPr>
              <w:spacing w:before="60" w:after="60"/>
              <w:rPr>
                <w:rFonts w:ascii="Palatino" w:hAnsi="Palatino"/>
                <w:i/>
                <w:sz w:val="18"/>
                <w:szCs w:val="18"/>
              </w:rPr>
            </w:pPr>
            <w:r w:rsidRPr="00181C4B">
              <w:rPr>
                <w:rFonts w:ascii="Palatino" w:hAnsi="Palatino" w:cs="Arial"/>
                <w:b/>
                <w:i/>
                <w:color w:val="000000"/>
                <w:sz w:val="18"/>
                <w:szCs w:val="18"/>
              </w:rPr>
              <w:t>Students will attend a school board meeting for this session and participate online</w:t>
            </w:r>
          </w:p>
          <w:p w14:paraId="4843D12D" w14:textId="77777777" w:rsidR="00B50E34" w:rsidRPr="00181C4B" w:rsidRDefault="00B50E34" w:rsidP="00897CC0">
            <w:pPr>
              <w:spacing w:before="60" w:after="60"/>
              <w:rPr>
                <w:rFonts w:ascii="Palatino" w:hAnsi="Palatino" w:cs="Arial"/>
                <w:b/>
                <w:color w:val="000000"/>
                <w:sz w:val="18"/>
                <w:szCs w:val="18"/>
              </w:rPr>
            </w:pPr>
            <w:r w:rsidRPr="00181C4B">
              <w:rPr>
                <w:rFonts w:ascii="Palatino" w:hAnsi="Palatino" w:cs="Arial"/>
                <w:b/>
                <w:color w:val="000000"/>
                <w:sz w:val="18"/>
                <w:szCs w:val="18"/>
              </w:rPr>
              <w:t>Topics/Agenda:</w:t>
            </w:r>
          </w:p>
          <w:p w14:paraId="6CBC8BDA" w14:textId="77777777" w:rsidR="00B50E34" w:rsidRPr="00181C4B" w:rsidRDefault="00B50E34" w:rsidP="00163938">
            <w:pPr>
              <w:pStyle w:val="ListParagraph"/>
              <w:numPr>
                <w:ilvl w:val="0"/>
                <w:numId w:val="12"/>
              </w:numPr>
              <w:textAlignment w:val="baseline"/>
              <w:rPr>
                <w:rFonts w:ascii="Palatino" w:hAnsi="Palatino" w:cs="Arial"/>
                <w:b/>
                <w:color w:val="000000"/>
                <w:sz w:val="18"/>
                <w:szCs w:val="18"/>
              </w:rPr>
            </w:pPr>
            <w:r w:rsidRPr="00181C4B">
              <w:rPr>
                <w:rFonts w:ascii="Palatino" w:hAnsi="Palatino" w:cs="Arial"/>
                <w:b/>
                <w:color w:val="000000"/>
                <w:sz w:val="18"/>
                <w:szCs w:val="18"/>
              </w:rPr>
              <w:t>Functions of School Boards</w:t>
            </w:r>
          </w:p>
          <w:p w14:paraId="57658411" w14:textId="77777777" w:rsidR="00115C41"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Attend a school board meeting and respond to the following:</w:t>
            </w:r>
          </w:p>
          <w:p w14:paraId="48A69B93" w14:textId="77777777" w:rsidR="00115C41"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w w:val="105"/>
                <w:sz w:val="18"/>
                <w:szCs w:val="18"/>
              </w:rPr>
              <w:t>How do board’s</w:t>
            </w:r>
            <w:r w:rsidRPr="00181C4B">
              <w:rPr>
                <w:rFonts w:ascii="Palatino" w:hAnsi="Palatino"/>
                <w:spacing w:val="-10"/>
                <w:w w:val="105"/>
                <w:sz w:val="18"/>
                <w:szCs w:val="18"/>
              </w:rPr>
              <w:t xml:space="preserve"> </w:t>
            </w:r>
            <w:r w:rsidRPr="00181C4B">
              <w:rPr>
                <w:rFonts w:ascii="Palatino" w:hAnsi="Palatino"/>
                <w:w w:val="105"/>
                <w:sz w:val="18"/>
                <w:szCs w:val="18"/>
              </w:rPr>
              <w:t>function?</w:t>
            </w:r>
          </w:p>
          <w:p w14:paraId="3F601E04" w14:textId="77777777" w:rsidR="00115C41"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w w:val="105"/>
                <w:sz w:val="18"/>
                <w:szCs w:val="18"/>
              </w:rPr>
              <w:t>What appears to be the major focus of the board</w:t>
            </w:r>
            <w:r w:rsidRPr="00181C4B">
              <w:rPr>
                <w:rFonts w:ascii="Palatino" w:hAnsi="Palatino"/>
                <w:spacing w:val="-8"/>
                <w:w w:val="105"/>
                <w:sz w:val="18"/>
                <w:szCs w:val="18"/>
              </w:rPr>
              <w:t xml:space="preserve"> </w:t>
            </w:r>
            <w:r w:rsidRPr="00181C4B">
              <w:rPr>
                <w:rFonts w:ascii="Palatino" w:hAnsi="Palatino"/>
                <w:w w:val="105"/>
                <w:sz w:val="18"/>
                <w:szCs w:val="18"/>
              </w:rPr>
              <w:t>meeting?</w:t>
            </w:r>
          </w:p>
          <w:p w14:paraId="3A04A49E" w14:textId="656C595D" w:rsidR="00B50E34"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w w:val="105"/>
                <w:sz w:val="18"/>
                <w:szCs w:val="18"/>
              </w:rPr>
              <w:t>How do board members treat each other and</w:t>
            </w:r>
            <w:r w:rsidRPr="00181C4B">
              <w:rPr>
                <w:rFonts w:ascii="Palatino" w:hAnsi="Palatino"/>
                <w:spacing w:val="-6"/>
                <w:w w:val="105"/>
                <w:sz w:val="18"/>
                <w:szCs w:val="18"/>
              </w:rPr>
              <w:t xml:space="preserve"> </w:t>
            </w:r>
            <w:r w:rsidRPr="00181C4B">
              <w:rPr>
                <w:rFonts w:ascii="Palatino" w:hAnsi="Palatino"/>
                <w:w w:val="105"/>
                <w:sz w:val="18"/>
                <w:szCs w:val="18"/>
              </w:rPr>
              <w:t>others</w:t>
            </w:r>
          </w:p>
          <w:p w14:paraId="061952DF" w14:textId="77777777" w:rsidR="00B50E34" w:rsidRPr="00181C4B" w:rsidRDefault="00B50E34" w:rsidP="00163938">
            <w:pPr>
              <w:pStyle w:val="ListParagraph"/>
              <w:numPr>
                <w:ilvl w:val="0"/>
                <w:numId w:val="12"/>
              </w:numPr>
              <w:textAlignment w:val="baseline"/>
              <w:rPr>
                <w:rFonts w:ascii="Palatino" w:hAnsi="Palatino" w:cs="Arial"/>
                <w:b/>
                <w:color w:val="000000"/>
                <w:sz w:val="18"/>
                <w:szCs w:val="18"/>
              </w:rPr>
            </w:pPr>
            <w:r w:rsidRPr="00181C4B">
              <w:rPr>
                <w:rFonts w:ascii="Palatino" w:hAnsi="Palatino" w:cs="Arial"/>
                <w:b/>
                <w:color w:val="000000"/>
                <w:sz w:val="18"/>
                <w:szCs w:val="18"/>
              </w:rPr>
              <w:t>Unions</w:t>
            </w:r>
          </w:p>
          <w:p w14:paraId="148CF501" w14:textId="77777777" w:rsidR="00B50E34"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What are unions?</w:t>
            </w:r>
          </w:p>
          <w:p w14:paraId="7E9FDF7B" w14:textId="77777777" w:rsidR="00B50E34"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What is collective bargaining?</w:t>
            </w:r>
          </w:p>
          <w:p w14:paraId="5D6A7284" w14:textId="77777777" w:rsidR="00B50E34"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What are school laws related to employment?</w:t>
            </w:r>
          </w:p>
          <w:p w14:paraId="564D73C2" w14:textId="3D99C654" w:rsidR="0044231D" w:rsidRPr="00181C4B" w:rsidRDefault="0044231D"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Teacher’s Contract</w:t>
            </w:r>
          </w:p>
        </w:tc>
        <w:tc>
          <w:tcPr>
            <w:tcW w:w="2340" w:type="dxa"/>
            <w:vMerge w:val="restart"/>
            <w:shd w:val="clear" w:color="auto" w:fill="auto"/>
            <w:vAlign w:val="center"/>
          </w:tcPr>
          <w:p w14:paraId="3D838B8F" w14:textId="053A53E2" w:rsidR="00295E80" w:rsidRPr="000969D8" w:rsidRDefault="00295E80" w:rsidP="00163938">
            <w:pPr>
              <w:pStyle w:val="ListParagraph"/>
              <w:numPr>
                <w:ilvl w:val="0"/>
                <w:numId w:val="30"/>
              </w:numPr>
              <w:spacing w:before="60" w:after="60"/>
              <w:ind w:left="360"/>
              <w:rPr>
                <w:rFonts w:ascii="Palatino" w:hAnsi="Palatino" w:cs="Times New Roman"/>
                <w:color w:val="000000"/>
                <w:sz w:val="18"/>
                <w:szCs w:val="18"/>
              </w:rPr>
            </w:pPr>
            <w:r w:rsidRPr="00181C4B">
              <w:rPr>
                <w:rFonts w:ascii="Palatino" w:eastAsia="Times New Roman" w:hAnsi="Palatino" w:cs="Times New Roman"/>
                <w:bCs/>
                <w:color w:val="000000"/>
                <w:sz w:val="18"/>
                <w:szCs w:val="18"/>
              </w:rPr>
              <w:t xml:space="preserve">Read update from </w:t>
            </w:r>
            <w:proofErr w:type="spellStart"/>
            <w:r w:rsidRPr="00181C4B">
              <w:rPr>
                <w:rFonts w:ascii="Palatino" w:eastAsia="Times New Roman" w:hAnsi="Palatino" w:cs="Times New Roman"/>
                <w:bCs/>
                <w:color w:val="000000"/>
                <w:sz w:val="18"/>
                <w:szCs w:val="18"/>
              </w:rPr>
              <w:t>Kemerer</w:t>
            </w:r>
            <w:proofErr w:type="spellEnd"/>
            <w:r w:rsidRPr="00181C4B">
              <w:rPr>
                <w:rFonts w:ascii="Palatino" w:eastAsia="Times New Roman" w:hAnsi="Palatino" w:cs="Times New Roman"/>
                <w:bCs/>
                <w:color w:val="000000"/>
                <w:sz w:val="18"/>
                <w:szCs w:val="18"/>
              </w:rPr>
              <w:t xml:space="preserve"> and Sansom Chapters 4-5 pages 14-19</w:t>
            </w:r>
          </w:p>
          <w:p w14:paraId="2D5B4819" w14:textId="793A95C5" w:rsidR="009B3522" w:rsidRPr="000969D8" w:rsidRDefault="000969D8" w:rsidP="000969D8">
            <w:pPr>
              <w:pStyle w:val="ListParagraph"/>
              <w:numPr>
                <w:ilvl w:val="0"/>
                <w:numId w:val="30"/>
              </w:numPr>
              <w:spacing w:before="60" w:after="60"/>
              <w:ind w:left="360"/>
              <w:rPr>
                <w:rFonts w:ascii="Palatino" w:hAnsi="Palatino" w:cs="Times New Roman"/>
                <w:color w:val="000000"/>
                <w:sz w:val="18"/>
                <w:szCs w:val="18"/>
              </w:rPr>
            </w:pPr>
            <w:r>
              <w:rPr>
                <w:rFonts w:ascii="Palatino" w:eastAsia="Times New Roman" w:hAnsi="Palatino" w:cs="Times New Roman"/>
                <w:bCs/>
                <w:color w:val="000000"/>
                <w:sz w:val="18"/>
                <w:szCs w:val="18"/>
              </w:rPr>
              <w:t>Read chapters 4-5</w:t>
            </w:r>
          </w:p>
          <w:p w14:paraId="745EBFE7" w14:textId="77777777" w:rsidR="00B50E34" w:rsidRPr="00181C4B" w:rsidRDefault="00B50E34" w:rsidP="00163938">
            <w:pPr>
              <w:pStyle w:val="ListParagraph"/>
              <w:numPr>
                <w:ilvl w:val="0"/>
                <w:numId w:val="30"/>
              </w:numPr>
              <w:spacing w:before="60" w:after="60"/>
              <w:ind w:left="360"/>
              <w:rPr>
                <w:rFonts w:ascii="Palatino" w:hAnsi="Palatino" w:cs="Times New Roman"/>
                <w:color w:val="000000"/>
                <w:sz w:val="18"/>
                <w:szCs w:val="18"/>
              </w:rPr>
            </w:pPr>
            <w:r w:rsidRPr="00181C4B">
              <w:rPr>
                <w:rFonts w:ascii="Palatino" w:hAnsi="Palatino" w:cs="Times New Roman"/>
                <w:color w:val="000000"/>
                <w:sz w:val="18"/>
                <w:szCs w:val="18"/>
              </w:rPr>
              <w:t>Assignment 2</w:t>
            </w:r>
          </w:p>
          <w:p w14:paraId="71F4E65E" w14:textId="77777777" w:rsidR="00B50E34" w:rsidRPr="00181C4B" w:rsidRDefault="00B50E34" w:rsidP="00163938">
            <w:pPr>
              <w:pStyle w:val="ListParagraph"/>
              <w:keepNext/>
              <w:spacing w:before="120" w:after="120"/>
              <w:ind w:left="360"/>
              <w:outlineLvl w:val="1"/>
              <w:rPr>
                <w:rFonts w:ascii="Palatino" w:eastAsia="Times New Roman" w:hAnsi="Palatino" w:cs="Times New Roman"/>
                <w:bCs/>
                <w:color w:val="000000"/>
                <w:sz w:val="18"/>
                <w:szCs w:val="18"/>
              </w:rPr>
            </w:pPr>
            <w:r w:rsidRPr="00181C4B">
              <w:rPr>
                <w:rFonts w:ascii="Palatino" w:eastAsia="Times New Roman" w:hAnsi="Palatino" w:cs="Times New Roman"/>
                <w:bCs/>
                <w:color w:val="000000"/>
                <w:sz w:val="18"/>
                <w:szCs w:val="18"/>
              </w:rPr>
              <w:t xml:space="preserve">Meet with your principal or custodian and walk your campus.  </w:t>
            </w:r>
          </w:p>
          <w:p w14:paraId="1E095BAE" w14:textId="77777777" w:rsidR="000969D8" w:rsidRDefault="00B50E34" w:rsidP="000969D8">
            <w:pPr>
              <w:pStyle w:val="ListParagraph"/>
              <w:numPr>
                <w:ilvl w:val="0"/>
                <w:numId w:val="30"/>
              </w:numPr>
              <w:spacing w:before="60" w:after="60"/>
              <w:ind w:left="360"/>
              <w:rPr>
                <w:rFonts w:ascii="Palatino" w:eastAsia="Times New Roman" w:hAnsi="Palatino" w:cs="Times New Roman"/>
                <w:bCs/>
                <w:color w:val="000000"/>
                <w:sz w:val="18"/>
                <w:szCs w:val="18"/>
              </w:rPr>
            </w:pPr>
            <w:r w:rsidRPr="00181C4B">
              <w:rPr>
                <w:rFonts w:ascii="Palatino" w:eastAsia="Times New Roman" w:hAnsi="Palatino" w:cs="Times New Roman"/>
                <w:bCs/>
                <w:color w:val="000000"/>
                <w:sz w:val="18"/>
                <w:szCs w:val="18"/>
              </w:rPr>
              <w:t xml:space="preserve">Review the maintenance and operations conditions of your school or work site using the </w:t>
            </w:r>
            <w:r w:rsidRPr="00181C4B">
              <w:rPr>
                <w:rFonts w:ascii="Palatino" w:eastAsia="Times New Roman" w:hAnsi="Palatino" w:cs="Times New Roman"/>
                <w:bCs/>
                <w:i/>
                <w:color w:val="000000"/>
                <w:sz w:val="18"/>
                <w:szCs w:val="18"/>
              </w:rPr>
              <w:t>Facility Inspection Tools</w:t>
            </w:r>
            <w:r w:rsidRPr="00181C4B">
              <w:rPr>
                <w:rFonts w:ascii="Palatino" w:eastAsia="Times New Roman" w:hAnsi="Palatino" w:cs="Times New Roman"/>
                <w:bCs/>
                <w:color w:val="000000"/>
                <w:sz w:val="18"/>
                <w:szCs w:val="18"/>
              </w:rPr>
              <w:t>. Check and fill out an attached Excel worksheet</w:t>
            </w:r>
            <w:r w:rsidR="000969D8">
              <w:rPr>
                <w:rFonts w:ascii="Palatino" w:eastAsia="Times New Roman" w:hAnsi="Palatino" w:cs="Times New Roman"/>
                <w:bCs/>
                <w:color w:val="000000"/>
                <w:sz w:val="18"/>
                <w:szCs w:val="18"/>
              </w:rPr>
              <w:t xml:space="preserve"> </w:t>
            </w:r>
            <w:r w:rsidRPr="000969D8">
              <w:rPr>
                <w:rFonts w:ascii="Palatino" w:eastAsia="Times New Roman" w:hAnsi="Palatino" w:cs="Times New Roman"/>
                <w:bCs/>
                <w:color w:val="000000"/>
                <w:sz w:val="18"/>
                <w:szCs w:val="18"/>
              </w:rPr>
              <w:t>(10% of grade)</w:t>
            </w:r>
          </w:p>
          <w:p w14:paraId="1C875479" w14:textId="680ED9BB" w:rsidR="00B50E34" w:rsidRPr="000969D8" w:rsidRDefault="00115C41" w:rsidP="000969D8">
            <w:pPr>
              <w:pStyle w:val="ListParagraph"/>
              <w:numPr>
                <w:ilvl w:val="0"/>
                <w:numId w:val="30"/>
              </w:numPr>
              <w:spacing w:before="60" w:after="60"/>
              <w:ind w:left="360"/>
              <w:rPr>
                <w:rFonts w:ascii="Palatino" w:eastAsia="Times New Roman" w:hAnsi="Palatino" w:cs="Times New Roman"/>
                <w:bCs/>
                <w:color w:val="000000"/>
                <w:sz w:val="18"/>
                <w:szCs w:val="18"/>
              </w:rPr>
            </w:pPr>
            <w:r w:rsidRPr="000969D8">
              <w:rPr>
                <w:rFonts w:ascii="Palatino" w:eastAsia="Times New Roman" w:hAnsi="Palatino" w:cs="Times New Roman"/>
                <w:bCs/>
                <w:color w:val="000000"/>
                <w:sz w:val="18"/>
                <w:szCs w:val="18"/>
              </w:rPr>
              <w:t>Online Quiz</w:t>
            </w:r>
          </w:p>
        </w:tc>
      </w:tr>
      <w:tr w:rsidR="00982FBF" w:rsidRPr="00181C4B" w14:paraId="214FED74" w14:textId="77777777" w:rsidTr="00B03CDF">
        <w:trPr>
          <w:trHeight w:val="1853"/>
        </w:trPr>
        <w:tc>
          <w:tcPr>
            <w:tcW w:w="8550" w:type="dxa"/>
            <w:shd w:val="clear" w:color="auto" w:fill="auto"/>
            <w:vAlign w:val="center"/>
          </w:tcPr>
          <w:p w14:paraId="0605740D" w14:textId="2770CC53" w:rsidR="00B50E34" w:rsidRPr="00181C4B" w:rsidRDefault="00B50E34" w:rsidP="00B50E34">
            <w:pPr>
              <w:rPr>
                <w:rFonts w:ascii="Palatino" w:hAnsi="Palatino" w:cs="Arial"/>
                <w:i/>
                <w:color w:val="000000"/>
                <w:sz w:val="18"/>
                <w:szCs w:val="18"/>
              </w:rPr>
            </w:pPr>
            <w:r w:rsidRPr="00181C4B">
              <w:rPr>
                <w:rFonts w:ascii="Palatino" w:hAnsi="Palatino" w:cs="Times New Roman"/>
                <w:b/>
                <w:color w:val="000000"/>
                <w:sz w:val="18"/>
                <w:szCs w:val="18"/>
              </w:rPr>
              <w:t>Success Criteria:</w:t>
            </w:r>
            <w:r w:rsidRPr="00181C4B">
              <w:rPr>
                <w:rFonts w:ascii="Palatino" w:hAnsi="Palatino" w:cs="Arial"/>
                <w:i/>
                <w:color w:val="000000"/>
                <w:sz w:val="18"/>
                <w:szCs w:val="18"/>
              </w:rPr>
              <w:t xml:space="preserve"> What will be accepted as evidence of success:</w:t>
            </w:r>
          </w:p>
          <w:p w14:paraId="1A41BA51" w14:textId="77777777" w:rsidR="00B50E34" w:rsidRPr="00181C4B" w:rsidRDefault="00B50E34" w:rsidP="00163938">
            <w:pPr>
              <w:pStyle w:val="ListParagraph"/>
              <w:numPr>
                <w:ilvl w:val="0"/>
                <w:numId w:val="12"/>
              </w:numPr>
              <w:textAlignment w:val="baseline"/>
              <w:rPr>
                <w:rFonts w:ascii="Palatino" w:hAnsi="Palatino" w:cs="Arial"/>
                <w:color w:val="000000"/>
                <w:sz w:val="18"/>
                <w:szCs w:val="18"/>
              </w:rPr>
            </w:pPr>
            <w:r w:rsidRPr="00181C4B">
              <w:rPr>
                <w:rFonts w:ascii="Palatino" w:hAnsi="Palatino" w:cs="Arial"/>
                <w:color w:val="000000"/>
                <w:sz w:val="18"/>
                <w:szCs w:val="18"/>
              </w:rPr>
              <w:t xml:space="preserve">Students will, through online active participation, observation discussion:  </w:t>
            </w:r>
          </w:p>
          <w:p w14:paraId="6695739D" w14:textId="77777777" w:rsidR="00B50E34" w:rsidRPr="00181C4B" w:rsidRDefault="00B50E34" w:rsidP="00163938">
            <w:pPr>
              <w:pStyle w:val="ListParagraph"/>
              <w:numPr>
                <w:ilvl w:val="0"/>
                <w:numId w:val="19"/>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how board’s function?</w:t>
            </w:r>
          </w:p>
          <w:p w14:paraId="0E814519" w14:textId="77777777" w:rsidR="00B50E34" w:rsidRPr="00181C4B" w:rsidRDefault="00B50E34" w:rsidP="00163938">
            <w:pPr>
              <w:pStyle w:val="ListParagraph"/>
              <w:numPr>
                <w:ilvl w:val="0"/>
                <w:numId w:val="19"/>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Recognize what appears to be the major focus of the board meeting?</w:t>
            </w:r>
          </w:p>
          <w:p w14:paraId="10449B9D" w14:textId="77777777" w:rsidR="00B50E34" w:rsidRPr="00181C4B" w:rsidRDefault="00B50E34" w:rsidP="00163938">
            <w:pPr>
              <w:pStyle w:val="ListParagraph"/>
              <w:numPr>
                <w:ilvl w:val="0"/>
                <w:numId w:val="19"/>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Recognize how board members treat each other and others?</w:t>
            </w:r>
          </w:p>
          <w:p w14:paraId="33128D1C" w14:textId="77777777" w:rsidR="00B50E34" w:rsidRPr="00181C4B" w:rsidRDefault="00B50E34" w:rsidP="00163938">
            <w:pPr>
              <w:pStyle w:val="ListParagraph"/>
              <w:numPr>
                <w:ilvl w:val="0"/>
                <w:numId w:val="19"/>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Recognize how the board agenda aligns with the district’s mission and vision?</w:t>
            </w:r>
          </w:p>
          <w:p w14:paraId="69BC320D" w14:textId="77777777" w:rsidR="00B50E34" w:rsidRPr="00181C4B" w:rsidRDefault="00B50E34" w:rsidP="00163938">
            <w:pPr>
              <w:pStyle w:val="ListParagraph"/>
              <w:numPr>
                <w:ilvl w:val="0"/>
                <w:numId w:val="19"/>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Understand what is LCFF and what are the implications for district revenues?</w:t>
            </w:r>
          </w:p>
          <w:p w14:paraId="73D9167A" w14:textId="77777777" w:rsidR="00B50E34" w:rsidRPr="00181C4B" w:rsidRDefault="00B50E34" w:rsidP="00163938">
            <w:pPr>
              <w:pStyle w:val="ListParagraph"/>
              <w:numPr>
                <w:ilvl w:val="0"/>
                <w:numId w:val="19"/>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are unions?</w:t>
            </w:r>
          </w:p>
          <w:p w14:paraId="6A404CE4" w14:textId="77777777" w:rsidR="002453C0" w:rsidRPr="00181C4B" w:rsidRDefault="00B50E34" w:rsidP="00163938">
            <w:pPr>
              <w:pStyle w:val="ListParagraph"/>
              <w:numPr>
                <w:ilvl w:val="0"/>
                <w:numId w:val="19"/>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is collective bargaining?</w:t>
            </w:r>
          </w:p>
          <w:p w14:paraId="3FD2A95C" w14:textId="77777777" w:rsidR="00B50E34" w:rsidRPr="00181C4B" w:rsidRDefault="00B50E34" w:rsidP="00163938">
            <w:pPr>
              <w:pStyle w:val="ListParagraph"/>
              <w:numPr>
                <w:ilvl w:val="0"/>
                <w:numId w:val="19"/>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school laws related to employment?</w:t>
            </w:r>
          </w:p>
        </w:tc>
        <w:tc>
          <w:tcPr>
            <w:tcW w:w="2340" w:type="dxa"/>
            <w:vMerge/>
            <w:shd w:val="clear" w:color="auto" w:fill="auto"/>
            <w:vAlign w:val="center"/>
          </w:tcPr>
          <w:p w14:paraId="0FB802CB" w14:textId="77777777" w:rsidR="00B50E34" w:rsidRPr="00181C4B" w:rsidRDefault="00B50E34" w:rsidP="005F662A">
            <w:pPr>
              <w:pStyle w:val="ListParagraph"/>
              <w:spacing w:before="60" w:after="60"/>
              <w:ind w:left="0"/>
              <w:rPr>
                <w:rFonts w:ascii="Palatino" w:hAnsi="Palatino" w:cs="Times New Roman"/>
                <w:b/>
                <w:color w:val="000000"/>
                <w:sz w:val="18"/>
                <w:szCs w:val="18"/>
              </w:rPr>
            </w:pPr>
          </w:p>
        </w:tc>
      </w:tr>
      <w:tr w:rsidR="00D355D7" w:rsidRPr="00181C4B" w14:paraId="0EE89877" w14:textId="77777777" w:rsidTr="006C4A16">
        <w:trPr>
          <w:trHeight w:val="422"/>
        </w:trPr>
        <w:tc>
          <w:tcPr>
            <w:tcW w:w="10890" w:type="dxa"/>
            <w:gridSpan w:val="2"/>
            <w:shd w:val="clear" w:color="auto" w:fill="C41230"/>
            <w:vAlign w:val="center"/>
          </w:tcPr>
          <w:p w14:paraId="12554E77" w14:textId="77777777" w:rsidR="00525953" w:rsidRPr="00181C4B" w:rsidRDefault="00EC6100" w:rsidP="00525953">
            <w:pPr>
              <w:spacing w:before="60" w:after="60"/>
              <w:jc w:val="center"/>
              <w:rPr>
                <w:rFonts w:ascii="Palatino" w:hAnsi="Palatino" w:cs="Times New Roman"/>
                <w:b/>
                <w:color w:val="FFFFFF" w:themeColor="background1"/>
                <w:sz w:val="18"/>
                <w:szCs w:val="18"/>
              </w:rPr>
            </w:pPr>
            <w:r w:rsidRPr="00181C4B">
              <w:rPr>
                <w:rFonts w:ascii="Palatino" w:hAnsi="Palatino" w:cs="Times New Roman"/>
                <w:b/>
                <w:color w:val="FFFFFF" w:themeColor="background1"/>
                <w:sz w:val="18"/>
                <w:szCs w:val="18"/>
              </w:rPr>
              <w:t>Session 4</w:t>
            </w:r>
          </w:p>
          <w:p w14:paraId="6DAFDE1B" w14:textId="64BD0883" w:rsidR="00D355D7" w:rsidRPr="00181C4B" w:rsidRDefault="00525953" w:rsidP="00622EC7">
            <w:pPr>
              <w:jc w:val="center"/>
              <w:rPr>
                <w:rFonts w:ascii="Palatino" w:hAnsi="Palatino" w:cs="Times New Roman"/>
                <w:sz w:val="18"/>
                <w:szCs w:val="18"/>
              </w:rPr>
            </w:pPr>
            <w:r w:rsidRPr="00181C4B">
              <w:rPr>
                <w:rFonts w:ascii="Palatino" w:hAnsi="Palatino" w:cs="Times New Roman"/>
                <w:b/>
                <w:color w:val="FFFFFF" w:themeColor="background1"/>
                <w:sz w:val="18"/>
                <w:szCs w:val="18"/>
              </w:rPr>
              <w:t xml:space="preserve">Date:  </w:t>
            </w:r>
            <w:r w:rsidR="00622EC7" w:rsidRPr="00181C4B">
              <w:rPr>
                <w:rFonts w:ascii="Palatino" w:hAnsi="Palatino" w:cs="Times New Roman"/>
                <w:b/>
                <w:color w:val="FFFFFF" w:themeColor="background1"/>
                <w:sz w:val="18"/>
                <w:szCs w:val="18"/>
              </w:rPr>
              <w:t>September 13, 2017</w:t>
            </w:r>
            <w:r w:rsidR="00615505" w:rsidRPr="00181C4B">
              <w:rPr>
                <w:rFonts w:ascii="Palatino" w:hAnsi="Palatino" w:cs="Times New Roman"/>
                <w:b/>
                <w:color w:val="FFFFFF" w:themeColor="background1"/>
                <w:sz w:val="18"/>
                <w:szCs w:val="18"/>
              </w:rPr>
              <w:t xml:space="preserve"> </w:t>
            </w:r>
            <w:r w:rsidR="00615505" w:rsidRPr="00181C4B">
              <w:rPr>
                <w:rFonts w:ascii="Palatino" w:hAnsi="Palatino" w:cs="Arial"/>
                <w:b/>
                <w:i/>
                <w:color w:val="FFFFFF" w:themeColor="background1"/>
                <w:sz w:val="18"/>
                <w:szCs w:val="18"/>
              </w:rPr>
              <w:t>online session</w:t>
            </w:r>
          </w:p>
        </w:tc>
      </w:tr>
      <w:tr w:rsidR="00874845" w:rsidRPr="00181C4B" w14:paraId="6B97856C" w14:textId="77777777" w:rsidTr="00B03CDF">
        <w:trPr>
          <w:trHeight w:val="270"/>
        </w:trPr>
        <w:tc>
          <w:tcPr>
            <w:tcW w:w="8550" w:type="dxa"/>
            <w:shd w:val="clear" w:color="auto" w:fill="D2C694"/>
            <w:vAlign w:val="center"/>
          </w:tcPr>
          <w:p w14:paraId="691EAEDD" w14:textId="545FB6E7" w:rsidR="00813B2D" w:rsidRPr="00181C4B" w:rsidRDefault="00C864E1" w:rsidP="00813B2D">
            <w:pPr>
              <w:spacing w:before="60" w:after="60"/>
              <w:jc w:val="center"/>
              <w:rPr>
                <w:rFonts w:ascii="Palatino" w:hAnsi="Palatino"/>
                <w:sz w:val="18"/>
                <w:szCs w:val="18"/>
              </w:rPr>
            </w:pPr>
            <w:r w:rsidRPr="00181C4B">
              <w:rPr>
                <w:rFonts w:ascii="Palatino" w:hAnsi="Palatino"/>
                <w:sz w:val="18"/>
                <w:szCs w:val="18"/>
              </w:rPr>
              <w:t xml:space="preserve">CAPE Clusters Addressed: </w:t>
            </w:r>
            <w:r w:rsidRPr="00181C4B">
              <w:rPr>
                <w:rFonts w:ascii="Palatino" w:hAnsi="Palatino"/>
                <w:sz w:val="18"/>
                <w:szCs w:val="18"/>
                <w:bdr w:val="single" w:sz="4" w:space="0" w:color="auto"/>
              </w:rPr>
              <w:t>1A</w:t>
            </w:r>
            <w:r w:rsidRPr="00181C4B">
              <w:rPr>
                <w:rFonts w:ascii="Palatino" w:hAnsi="Palatino"/>
                <w:sz w:val="18"/>
                <w:szCs w:val="18"/>
              </w:rPr>
              <w:t xml:space="preserve">, 1B, </w:t>
            </w:r>
            <w:r w:rsidRPr="00181C4B">
              <w:rPr>
                <w:rFonts w:ascii="Palatino" w:hAnsi="Palatino"/>
                <w:sz w:val="18"/>
                <w:szCs w:val="18"/>
                <w:bdr w:val="single" w:sz="4" w:space="0" w:color="auto"/>
              </w:rPr>
              <w:t>1C</w:t>
            </w:r>
            <w:r w:rsidRPr="00181C4B">
              <w:rPr>
                <w:rFonts w:ascii="Palatino" w:hAnsi="Palatino"/>
                <w:sz w:val="18"/>
                <w:szCs w:val="18"/>
              </w:rPr>
              <w:t xml:space="preserve">, 2A, 2B, 2C, 2D, 3A, 3B, </w:t>
            </w:r>
            <w:r w:rsidRPr="00181C4B">
              <w:rPr>
                <w:rFonts w:ascii="Palatino" w:hAnsi="Palatino"/>
                <w:sz w:val="18"/>
                <w:szCs w:val="18"/>
                <w:bdr w:val="single" w:sz="4" w:space="0" w:color="auto"/>
              </w:rPr>
              <w:t>3C</w:t>
            </w:r>
            <w:r w:rsidRPr="00181C4B">
              <w:rPr>
                <w:rFonts w:ascii="Palatino" w:hAnsi="Palatino"/>
                <w:sz w:val="18"/>
                <w:szCs w:val="18"/>
              </w:rPr>
              <w:t>,</w:t>
            </w:r>
          </w:p>
          <w:p w14:paraId="70320EAD" w14:textId="5927511D" w:rsidR="00C864E1" w:rsidRPr="00181C4B" w:rsidRDefault="00C864E1" w:rsidP="00813B2D">
            <w:pPr>
              <w:spacing w:before="60" w:after="60"/>
              <w:jc w:val="center"/>
              <w:rPr>
                <w:rFonts w:ascii="Palatino" w:hAnsi="Palatino" w:cs="Times New Roman"/>
                <w:color w:val="000000"/>
                <w:sz w:val="18"/>
                <w:szCs w:val="18"/>
              </w:rPr>
            </w:pPr>
            <w:r w:rsidRPr="00181C4B">
              <w:rPr>
                <w:rFonts w:ascii="Palatino" w:hAnsi="Palatino"/>
                <w:sz w:val="18"/>
                <w:szCs w:val="18"/>
              </w:rPr>
              <w:t xml:space="preserve">4A, 4B, 5A, </w:t>
            </w:r>
            <w:r w:rsidRPr="00181C4B">
              <w:rPr>
                <w:rFonts w:ascii="Palatino" w:hAnsi="Palatino"/>
                <w:sz w:val="18"/>
                <w:szCs w:val="18"/>
                <w:bdr w:val="single" w:sz="4" w:space="0" w:color="auto"/>
              </w:rPr>
              <w:t>5B</w:t>
            </w:r>
            <w:r w:rsidRPr="00181C4B">
              <w:rPr>
                <w:rFonts w:ascii="Palatino" w:hAnsi="Palatino"/>
                <w:sz w:val="18"/>
                <w:szCs w:val="18"/>
              </w:rPr>
              <w:t xml:space="preserve">, </w:t>
            </w:r>
            <w:r w:rsidRPr="00181C4B">
              <w:rPr>
                <w:rFonts w:ascii="Palatino" w:hAnsi="Palatino"/>
                <w:sz w:val="18"/>
                <w:szCs w:val="18"/>
                <w:bdr w:val="single" w:sz="4" w:space="0" w:color="auto"/>
              </w:rPr>
              <w:t>5C</w:t>
            </w:r>
            <w:r w:rsidRPr="00181C4B">
              <w:rPr>
                <w:rFonts w:ascii="Palatino" w:hAnsi="Palatino"/>
                <w:sz w:val="18"/>
                <w:szCs w:val="18"/>
              </w:rPr>
              <w:t xml:space="preserve">, </w:t>
            </w:r>
            <w:r w:rsidRPr="00181C4B">
              <w:rPr>
                <w:rFonts w:ascii="Palatino" w:hAnsi="Palatino"/>
                <w:sz w:val="18"/>
                <w:szCs w:val="18"/>
                <w:bdr w:val="single" w:sz="4" w:space="0" w:color="auto"/>
              </w:rPr>
              <w:t>6A</w:t>
            </w:r>
            <w:r w:rsidRPr="00181C4B">
              <w:rPr>
                <w:rFonts w:ascii="Palatino" w:hAnsi="Palatino"/>
                <w:sz w:val="18"/>
                <w:szCs w:val="18"/>
              </w:rPr>
              <w:t xml:space="preserve">, </w:t>
            </w:r>
            <w:r w:rsidRPr="00181C4B">
              <w:rPr>
                <w:rFonts w:ascii="Palatino" w:hAnsi="Palatino"/>
                <w:sz w:val="18"/>
                <w:szCs w:val="18"/>
                <w:bdr w:val="single" w:sz="4" w:space="0" w:color="auto"/>
              </w:rPr>
              <w:t>6B</w:t>
            </w:r>
          </w:p>
          <w:p w14:paraId="402A0C4C" w14:textId="62830189" w:rsidR="00525953" w:rsidRPr="00181C4B" w:rsidRDefault="00E4397A" w:rsidP="005C73B1">
            <w:pPr>
              <w:spacing w:before="60" w:after="60"/>
              <w:jc w:val="center"/>
              <w:rPr>
                <w:rFonts w:ascii="Palatino" w:hAnsi="Palatino" w:cs="Times New Roman"/>
                <w:color w:val="000000"/>
                <w:sz w:val="18"/>
                <w:szCs w:val="18"/>
              </w:rPr>
            </w:pPr>
            <w:proofErr w:type="spellStart"/>
            <w:r w:rsidRPr="00181C4B">
              <w:rPr>
                <w:rFonts w:ascii="Palatino" w:hAnsi="Palatino" w:cs="Times New Roman"/>
                <w:color w:val="000000"/>
                <w:sz w:val="18"/>
                <w:szCs w:val="18"/>
              </w:rPr>
              <w:t>Leaderly</w:t>
            </w:r>
            <w:proofErr w:type="spellEnd"/>
            <w:r w:rsidRPr="00181C4B">
              <w:rPr>
                <w:rFonts w:ascii="Palatino" w:hAnsi="Palatino" w:cs="Times New Roman"/>
                <w:color w:val="000000"/>
                <w:sz w:val="18"/>
                <w:szCs w:val="18"/>
              </w:rPr>
              <w:t xml:space="preserve"> Thinking: Systems, Operational, Culture &amp; Climate</w:t>
            </w:r>
          </w:p>
        </w:tc>
        <w:tc>
          <w:tcPr>
            <w:tcW w:w="2340" w:type="dxa"/>
            <w:shd w:val="clear" w:color="auto" w:fill="D2C694"/>
            <w:vAlign w:val="center"/>
          </w:tcPr>
          <w:p w14:paraId="282697BA" w14:textId="77777777" w:rsidR="00525953" w:rsidRPr="00181C4B" w:rsidRDefault="00525953" w:rsidP="00EA4CD4">
            <w:pPr>
              <w:jc w:val="center"/>
              <w:rPr>
                <w:rFonts w:ascii="Palatino" w:hAnsi="Palatino" w:cs="Times New Roman"/>
                <w:b/>
                <w:bCs/>
                <w:color w:val="000000"/>
                <w:sz w:val="18"/>
                <w:szCs w:val="18"/>
              </w:rPr>
            </w:pPr>
            <w:r w:rsidRPr="00181C4B">
              <w:rPr>
                <w:rFonts w:ascii="Palatino" w:hAnsi="Palatino"/>
                <w:b/>
                <w:sz w:val="18"/>
                <w:szCs w:val="18"/>
              </w:rPr>
              <w:t>Assignments/</w:t>
            </w:r>
            <w:r w:rsidR="00EC6100" w:rsidRPr="00181C4B">
              <w:rPr>
                <w:rFonts w:ascii="Palatino" w:hAnsi="Palatino"/>
                <w:b/>
                <w:sz w:val="18"/>
                <w:szCs w:val="18"/>
              </w:rPr>
              <w:t xml:space="preserve"> </w:t>
            </w:r>
            <w:r w:rsidRPr="00181C4B">
              <w:rPr>
                <w:rFonts w:ascii="Palatino" w:hAnsi="Palatino"/>
                <w:b/>
                <w:sz w:val="18"/>
                <w:szCs w:val="18"/>
              </w:rPr>
              <w:t>Readings</w:t>
            </w:r>
            <w:r w:rsidRPr="00181C4B">
              <w:rPr>
                <w:rFonts w:ascii="Palatino" w:hAnsi="Palatino" w:cs="Times New Roman"/>
                <w:b/>
                <w:color w:val="000000"/>
                <w:sz w:val="18"/>
                <w:szCs w:val="18"/>
              </w:rPr>
              <w:t xml:space="preserve"> </w:t>
            </w:r>
            <w:r w:rsidRPr="00181C4B">
              <w:rPr>
                <w:rFonts w:ascii="Palatino" w:hAnsi="Palatino"/>
                <w:b/>
                <w:sz w:val="18"/>
                <w:szCs w:val="18"/>
              </w:rPr>
              <w:t>Due</w:t>
            </w:r>
          </w:p>
        </w:tc>
      </w:tr>
      <w:tr w:rsidR="00874845" w:rsidRPr="00181C4B" w14:paraId="5BCB0E4A" w14:textId="77777777" w:rsidTr="00B03CDF">
        <w:trPr>
          <w:trHeight w:val="2484"/>
        </w:trPr>
        <w:tc>
          <w:tcPr>
            <w:tcW w:w="8550" w:type="dxa"/>
            <w:shd w:val="clear" w:color="auto" w:fill="auto"/>
            <w:vAlign w:val="center"/>
          </w:tcPr>
          <w:p w14:paraId="2EE66BAF" w14:textId="77777777" w:rsidR="00B50E34" w:rsidRPr="00181C4B" w:rsidRDefault="00B50E34" w:rsidP="00D36221">
            <w:pPr>
              <w:spacing w:before="60" w:after="60"/>
              <w:rPr>
                <w:rFonts w:ascii="Palatino" w:hAnsi="Palatino"/>
                <w:i/>
                <w:sz w:val="18"/>
                <w:szCs w:val="18"/>
              </w:rPr>
            </w:pPr>
            <w:r w:rsidRPr="00181C4B">
              <w:rPr>
                <w:rFonts w:ascii="Palatino" w:hAnsi="Palatino" w:cs="Arial"/>
                <w:b/>
                <w:i/>
                <w:color w:val="000000"/>
                <w:sz w:val="18"/>
                <w:szCs w:val="18"/>
              </w:rPr>
              <w:lastRenderedPageBreak/>
              <w:t>Students will attend a school board meeting in the SDUSD meeting for this session and participate online</w:t>
            </w:r>
          </w:p>
          <w:p w14:paraId="58BDDE55" w14:textId="77777777" w:rsidR="00B50E34" w:rsidRPr="00181C4B" w:rsidRDefault="00B50E34" w:rsidP="00D36221">
            <w:pPr>
              <w:spacing w:before="60" w:after="60"/>
              <w:rPr>
                <w:rFonts w:ascii="Palatino" w:hAnsi="Palatino" w:cs="Arial"/>
                <w:b/>
                <w:color w:val="000000"/>
                <w:sz w:val="18"/>
                <w:szCs w:val="18"/>
              </w:rPr>
            </w:pPr>
            <w:r w:rsidRPr="00181C4B">
              <w:rPr>
                <w:rFonts w:ascii="Palatino" w:hAnsi="Palatino" w:cs="Arial"/>
                <w:b/>
                <w:color w:val="000000"/>
                <w:sz w:val="18"/>
                <w:szCs w:val="18"/>
              </w:rPr>
              <w:t>Topics/Agenda:</w:t>
            </w:r>
          </w:p>
          <w:p w14:paraId="070740D8" w14:textId="77777777" w:rsidR="00B50E34" w:rsidRPr="00181C4B" w:rsidRDefault="00B50E34" w:rsidP="00163938">
            <w:pPr>
              <w:pStyle w:val="ListParagraph"/>
              <w:numPr>
                <w:ilvl w:val="0"/>
                <w:numId w:val="12"/>
              </w:numPr>
              <w:textAlignment w:val="baseline"/>
              <w:rPr>
                <w:rFonts w:ascii="Palatino" w:hAnsi="Palatino" w:cs="Arial"/>
                <w:b/>
                <w:color w:val="000000"/>
                <w:sz w:val="18"/>
                <w:szCs w:val="18"/>
              </w:rPr>
            </w:pPr>
            <w:r w:rsidRPr="00181C4B">
              <w:rPr>
                <w:rFonts w:ascii="Palatino" w:hAnsi="Palatino" w:cs="Arial"/>
                <w:b/>
                <w:color w:val="000000"/>
                <w:sz w:val="18"/>
                <w:szCs w:val="18"/>
              </w:rPr>
              <w:t>Functions of School Boards</w:t>
            </w:r>
          </w:p>
          <w:p w14:paraId="127D4087" w14:textId="77777777" w:rsidR="0044231D"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Attend a school board meeting and respond to the following:</w:t>
            </w:r>
          </w:p>
          <w:p w14:paraId="1C4056EF" w14:textId="77777777" w:rsidR="0044231D"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w w:val="105"/>
                <w:sz w:val="18"/>
                <w:szCs w:val="18"/>
              </w:rPr>
              <w:t>How do board’s</w:t>
            </w:r>
            <w:r w:rsidRPr="00181C4B">
              <w:rPr>
                <w:rFonts w:ascii="Palatino" w:hAnsi="Palatino"/>
                <w:spacing w:val="-10"/>
                <w:w w:val="105"/>
                <w:sz w:val="18"/>
                <w:szCs w:val="18"/>
              </w:rPr>
              <w:t xml:space="preserve"> </w:t>
            </w:r>
            <w:r w:rsidRPr="00181C4B">
              <w:rPr>
                <w:rFonts w:ascii="Palatino" w:hAnsi="Palatino"/>
                <w:w w:val="105"/>
                <w:sz w:val="18"/>
                <w:szCs w:val="18"/>
              </w:rPr>
              <w:t>function?</w:t>
            </w:r>
          </w:p>
          <w:p w14:paraId="18B38A74" w14:textId="77777777" w:rsidR="0044231D"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w w:val="105"/>
                <w:sz w:val="18"/>
                <w:szCs w:val="18"/>
              </w:rPr>
              <w:t>What appears to be the major focus of the board</w:t>
            </w:r>
            <w:r w:rsidRPr="00181C4B">
              <w:rPr>
                <w:rFonts w:ascii="Palatino" w:hAnsi="Palatino"/>
                <w:spacing w:val="-8"/>
                <w:w w:val="105"/>
                <w:sz w:val="18"/>
                <w:szCs w:val="18"/>
              </w:rPr>
              <w:t xml:space="preserve"> </w:t>
            </w:r>
            <w:r w:rsidRPr="00181C4B">
              <w:rPr>
                <w:rFonts w:ascii="Palatino" w:hAnsi="Palatino"/>
                <w:w w:val="105"/>
                <w:sz w:val="18"/>
                <w:szCs w:val="18"/>
              </w:rPr>
              <w:t>meeting?</w:t>
            </w:r>
          </w:p>
          <w:p w14:paraId="5CA52EA1" w14:textId="77777777" w:rsidR="0044231D"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w w:val="105"/>
                <w:sz w:val="18"/>
                <w:szCs w:val="18"/>
              </w:rPr>
              <w:t>How do board members treat each other and</w:t>
            </w:r>
            <w:r w:rsidRPr="00181C4B">
              <w:rPr>
                <w:rFonts w:ascii="Palatino" w:hAnsi="Palatino"/>
                <w:spacing w:val="-6"/>
                <w:w w:val="105"/>
                <w:sz w:val="18"/>
                <w:szCs w:val="18"/>
              </w:rPr>
              <w:t xml:space="preserve"> </w:t>
            </w:r>
            <w:r w:rsidRPr="00181C4B">
              <w:rPr>
                <w:rFonts w:ascii="Palatino" w:hAnsi="Palatino"/>
                <w:w w:val="105"/>
                <w:sz w:val="18"/>
                <w:szCs w:val="18"/>
              </w:rPr>
              <w:t>others</w:t>
            </w:r>
          </w:p>
          <w:p w14:paraId="3AAEAB35" w14:textId="47FAB606" w:rsidR="00B50E34" w:rsidRPr="00181C4B" w:rsidRDefault="00B50E34"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w w:val="105"/>
                <w:sz w:val="18"/>
                <w:szCs w:val="18"/>
              </w:rPr>
              <w:t>Does the board agenda align with the districts mission/vision</w:t>
            </w:r>
          </w:p>
          <w:p w14:paraId="21158F92" w14:textId="1A2AB527" w:rsidR="00B50E34" w:rsidRPr="00181C4B" w:rsidRDefault="00B50E34" w:rsidP="00BF52BB">
            <w:pPr>
              <w:pStyle w:val="ListParagraph"/>
              <w:numPr>
                <w:ilvl w:val="0"/>
                <w:numId w:val="3"/>
              </w:numPr>
              <w:textAlignment w:val="baseline"/>
              <w:rPr>
                <w:rFonts w:ascii="Palatino" w:hAnsi="Palatino" w:cs="Arial"/>
                <w:b/>
                <w:color w:val="000000"/>
                <w:sz w:val="18"/>
                <w:szCs w:val="18"/>
              </w:rPr>
            </w:pPr>
            <w:r w:rsidRPr="00181C4B">
              <w:rPr>
                <w:rFonts w:ascii="Palatino" w:hAnsi="Palatino" w:cs="Arial"/>
                <w:b/>
                <w:color w:val="000000"/>
                <w:sz w:val="18"/>
                <w:szCs w:val="18"/>
              </w:rPr>
              <w:t>Program Budgeting</w:t>
            </w:r>
          </w:p>
          <w:p w14:paraId="2F5956EB" w14:textId="30A2639E" w:rsidR="00B50E34" w:rsidRPr="00181C4B" w:rsidRDefault="00B50E34" w:rsidP="00BF52BB">
            <w:pPr>
              <w:pStyle w:val="ListParagraph"/>
              <w:numPr>
                <w:ilvl w:val="0"/>
                <w:numId w:val="3"/>
              </w:numPr>
              <w:textAlignment w:val="baseline"/>
              <w:rPr>
                <w:rFonts w:ascii="Palatino" w:hAnsi="Palatino" w:cs="Arial"/>
                <w:b/>
                <w:color w:val="000000"/>
                <w:sz w:val="18"/>
                <w:szCs w:val="18"/>
              </w:rPr>
            </w:pPr>
            <w:r w:rsidRPr="00181C4B">
              <w:rPr>
                <w:rFonts w:ascii="Palatino" w:hAnsi="Palatino" w:cs="Arial"/>
                <w:b/>
                <w:color w:val="000000"/>
                <w:sz w:val="18"/>
                <w:szCs w:val="18"/>
              </w:rPr>
              <w:t>District Funds and categories</w:t>
            </w:r>
          </w:p>
          <w:p w14:paraId="676936AB" w14:textId="20AED1C2" w:rsidR="002453C0" w:rsidRPr="00181C4B" w:rsidRDefault="00B50E34" w:rsidP="003A380A">
            <w:pPr>
              <w:pStyle w:val="ListParagraph"/>
              <w:numPr>
                <w:ilvl w:val="0"/>
                <w:numId w:val="3"/>
              </w:numPr>
              <w:textAlignment w:val="baseline"/>
              <w:rPr>
                <w:rFonts w:ascii="Palatino" w:hAnsi="Palatino" w:cs="Arial"/>
                <w:b/>
                <w:color w:val="000000"/>
                <w:sz w:val="18"/>
                <w:szCs w:val="18"/>
              </w:rPr>
            </w:pPr>
            <w:r w:rsidRPr="00181C4B">
              <w:rPr>
                <w:rFonts w:ascii="Palatino" w:hAnsi="Palatino" w:cs="Arial"/>
                <w:b/>
                <w:color w:val="000000"/>
                <w:sz w:val="18"/>
                <w:szCs w:val="18"/>
              </w:rPr>
              <w:t>School Law Around School &amp; Religion</w:t>
            </w:r>
          </w:p>
        </w:tc>
        <w:tc>
          <w:tcPr>
            <w:tcW w:w="2340" w:type="dxa"/>
            <w:vMerge w:val="restart"/>
            <w:shd w:val="clear" w:color="auto" w:fill="auto"/>
            <w:vAlign w:val="center"/>
          </w:tcPr>
          <w:p w14:paraId="28157BED" w14:textId="77777777" w:rsidR="00B50E34" w:rsidRPr="00181C4B" w:rsidRDefault="00115C41" w:rsidP="00163938">
            <w:pPr>
              <w:pStyle w:val="ListParagraph"/>
              <w:numPr>
                <w:ilvl w:val="0"/>
                <w:numId w:val="3"/>
              </w:numPr>
              <w:rPr>
                <w:rFonts w:ascii="Palatino" w:hAnsi="Palatino" w:cs="Times New Roman"/>
                <w:bCs/>
                <w:color w:val="000000"/>
                <w:sz w:val="18"/>
                <w:szCs w:val="18"/>
              </w:rPr>
            </w:pPr>
            <w:r w:rsidRPr="00181C4B">
              <w:rPr>
                <w:rFonts w:ascii="Palatino" w:hAnsi="Palatino" w:cs="Times New Roman"/>
                <w:bCs/>
                <w:color w:val="000000"/>
                <w:sz w:val="18"/>
                <w:szCs w:val="18"/>
              </w:rPr>
              <w:t>Read Chapters 6-7</w:t>
            </w:r>
          </w:p>
          <w:p w14:paraId="5393D745" w14:textId="77777777" w:rsidR="008825C3" w:rsidRPr="00181C4B" w:rsidRDefault="008825C3" w:rsidP="00163938">
            <w:pPr>
              <w:rPr>
                <w:rFonts w:ascii="Palatino" w:hAnsi="Palatino" w:cs="Times New Roman"/>
                <w:bCs/>
                <w:color w:val="000000"/>
                <w:sz w:val="18"/>
                <w:szCs w:val="18"/>
              </w:rPr>
            </w:pPr>
          </w:p>
          <w:p w14:paraId="69B64529" w14:textId="2326E7E6" w:rsidR="008825C3" w:rsidRPr="00181C4B" w:rsidRDefault="008825C3" w:rsidP="00163938">
            <w:pPr>
              <w:pStyle w:val="ListParagraph"/>
              <w:numPr>
                <w:ilvl w:val="0"/>
                <w:numId w:val="3"/>
              </w:numPr>
              <w:rPr>
                <w:rFonts w:ascii="Palatino" w:hAnsi="Palatino" w:cs="Times New Roman"/>
                <w:bCs/>
                <w:color w:val="000000"/>
                <w:sz w:val="18"/>
                <w:szCs w:val="18"/>
              </w:rPr>
            </w:pPr>
            <w:r w:rsidRPr="00181C4B">
              <w:rPr>
                <w:rFonts w:ascii="Palatino" w:hAnsi="Palatino" w:cs="Times New Roman"/>
                <w:bCs/>
                <w:color w:val="000000"/>
                <w:sz w:val="18"/>
                <w:szCs w:val="18"/>
              </w:rPr>
              <w:t>Read update Chapters 6-7 pages 19-22</w:t>
            </w:r>
          </w:p>
          <w:p w14:paraId="3FFB8A5D" w14:textId="77777777" w:rsidR="00115C41" w:rsidRPr="00181C4B" w:rsidRDefault="00115C41" w:rsidP="00163938">
            <w:pPr>
              <w:rPr>
                <w:rFonts w:ascii="Palatino" w:hAnsi="Palatino" w:cs="Times New Roman"/>
                <w:bCs/>
                <w:color w:val="000000"/>
                <w:sz w:val="18"/>
                <w:szCs w:val="18"/>
              </w:rPr>
            </w:pPr>
          </w:p>
          <w:p w14:paraId="4A633A94" w14:textId="2FF7F105" w:rsidR="00115C41" w:rsidRPr="00181C4B" w:rsidRDefault="00115C41" w:rsidP="00163938">
            <w:pPr>
              <w:pStyle w:val="ListParagraph"/>
              <w:numPr>
                <w:ilvl w:val="0"/>
                <w:numId w:val="3"/>
              </w:numPr>
              <w:rPr>
                <w:rFonts w:ascii="Palatino" w:hAnsi="Palatino" w:cs="Times New Roman"/>
                <w:b/>
                <w:bCs/>
                <w:color w:val="000000"/>
                <w:sz w:val="18"/>
                <w:szCs w:val="18"/>
              </w:rPr>
            </w:pPr>
            <w:r w:rsidRPr="00181C4B">
              <w:rPr>
                <w:rFonts w:ascii="Palatino" w:hAnsi="Palatino" w:cs="Times New Roman"/>
                <w:bCs/>
                <w:color w:val="000000"/>
                <w:sz w:val="18"/>
                <w:szCs w:val="18"/>
              </w:rPr>
              <w:t>Online Quiz</w:t>
            </w:r>
          </w:p>
        </w:tc>
      </w:tr>
      <w:tr w:rsidR="00874845" w:rsidRPr="00181C4B" w14:paraId="278DB7A9" w14:textId="77777777" w:rsidTr="00B03CDF">
        <w:trPr>
          <w:trHeight w:val="1628"/>
        </w:trPr>
        <w:tc>
          <w:tcPr>
            <w:tcW w:w="8550" w:type="dxa"/>
            <w:shd w:val="clear" w:color="auto" w:fill="auto"/>
            <w:vAlign w:val="center"/>
          </w:tcPr>
          <w:p w14:paraId="17F01483" w14:textId="5B3FF735" w:rsidR="00B50E34" w:rsidRPr="00181C4B" w:rsidRDefault="00B50E34" w:rsidP="00B50E34">
            <w:pPr>
              <w:rPr>
                <w:rFonts w:ascii="Palatino" w:hAnsi="Palatino" w:cs="Arial"/>
                <w:i/>
                <w:color w:val="000000"/>
                <w:sz w:val="18"/>
                <w:szCs w:val="18"/>
              </w:rPr>
            </w:pPr>
            <w:r w:rsidRPr="00181C4B">
              <w:rPr>
                <w:rFonts w:ascii="Palatino" w:hAnsi="Palatino" w:cs="Times New Roman"/>
                <w:b/>
                <w:color w:val="000000"/>
                <w:sz w:val="18"/>
                <w:szCs w:val="18"/>
              </w:rPr>
              <w:t>Success Criteria:</w:t>
            </w:r>
            <w:r w:rsidRPr="00181C4B">
              <w:rPr>
                <w:rFonts w:ascii="Palatino" w:hAnsi="Palatino" w:cs="Arial"/>
                <w:i/>
                <w:color w:val="000000"/>
                <w:sz w:val="18"/>
                <w:szCs w:val="18"/>
              </w:rPr>
              <w:t xml:space="preserve"> What will be accepted as evidence of success:</w:t>
            </w:r>
          </w:p>
          <w:p w14:paraId="704FA115" w14:textId="77777777" w:rsidR="00B50E34" w:rsidRPr="00181C4B" w:rsidRDefault="00B50E34" w:rsidP="00B50E34">
            <w:pPr>
              <w:numPr>
                <w:ilvl w:val="0"/>
                <w:numId w:val="3"/>
              </w:numPr>
              <w:textAlignment w:val="baseline"/>
              <w:rPr>
                <w:rFonts w:ascii="Palatino" w:hAnsi="Palatino" w:cs="Arial"/>
                <w:color w:val="000000"/>
                <w:sz w:val="18"/>
                <w:szCs w:val="18"/>
              </w:rPr>
            </w:pPr>
            <w:r w:rsidRPr="00181C4B">
              <w:rPr>
                <w:rFonts w:ascii="Palatino" w:hAnsi="Palatino" w:cs="Arial"/>
                <w:color w:val="000000"/>
                <w:sz w:val="18"/>
                <w:szCs w:val="18"/>
              </w:rPr>
              <w:t xml:space="preserve">Students will, through active participation and discussion:  </w:t>
            </w:r>
          </w:p>
          <w:p w14:paraId="39E38503" w14:textId="77777777" w:rsidR="00B50E34" w:rsidRPr="00181C4B" w:rsidRDefault="00B50E34" w:rsidP="00163938">
            <w:pPr>
              <w:pStyle w:val="ListParagraph"/>
              <w:numPr>
                <w:ilvl w:val="0"/>
                <w:numId w:val="21"/>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how board’s function?</w:t>
            </w:r>
          </w:p>
          <w:p w14:paraId="68728A98" w14:textId="77777777" w:rsidR="00B50E34" w:rsidRPr="00181C4B" w:rsidRDefault="00B50E34" w:rsidP="00163938">
            <w:pPr>
              <w:pStyle w:val="ListParagraph"/>
              <w:numPr>
                <w:ilvl w:val="0"/>
                <w:numId w:val="21"/>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Recognize what appears to be the major focus of the board meeting?</w:t>
            </w:r>
          </w:p>
          <w:p w14:paraId="0D3BE681" w14:textId="77777777" w:rsidR="00B50E34" w:rsidRPr="00181C4B" w:rsidRDefault="00B50E34" w:rsidP="00163938">
            <w:pPr>
              <w:pStyle w:val="ListParagraph"/>
              <w:numPr>
                <w:ilvl w:val="0"/>
                <w:numId w:val="21"/>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Recognize how board members treat each other and others?</w:t>
            </w:r>
          </w:p>
          <w:p w14:paraId="4E068AF3" w14:textId="77777777" w:rsidR="00B50E34" w:rsidRPr="00181C4B" w:rsidRDefault="00B50E34" w:rsidP="00163938">
            <w:pPr>
              <w:pStyle w:val="ListParagraph"/>
              <w:numPr>
                <w:ilvl w:val="0"/>
                <w:numId w:val="21"/>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Recognize how the board agenda aligns with the district’s mission and vision?</w:t>
            </w:r>
          </w:p>
          <w:p w14:paraId="6C0D6CEF" w14:textId="77777777" w:rsidR="00B50E34" w:rsidRPr="00181C4B" w:rsidRDefault="00B50E34" w:rsidP="00163938">
            <w:pPr>
              <w:pStyle w:val="ListParagraph"/>
              <w:numPr>
                <w:ilvl w:val="0"/>
                <w:numId w:val="21"/>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is program budgeting and expenditure accounting?</w:t>
            </w:r>
          </w:p>
          <w:p w14:paraId="5A18F2CD" w14:textId="77777777" w:rsidR="002453C0" w:rsidRPr="00181C4B" w:rsidRDefault="00B50E34" w:rsidP="00163938">
            <w:pPr>
              <w:pStyle w:val="ListParagraph"/>
              <w:numPr>
                <w:ilvl w:val="0"/>
                <w:numId w:val="21"/>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some of the school district funds and categories?</w:t>
            </w:r>
          </w:p>
          <w:p w14:paraId="0A27848F" w14:textId="77777777" w:rsidR="00B50E34" w:rsidRPr="00181C4B" w:rsidRDefault="00B50E34" w:rsidP="00163938">
            <w:pPr>
              <w:pStyle w:val="ListParagraph"/>
              <w:numPr>
                <w:ilvl w:val="0"/>
                <w:numId w:val="21"/>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the school laws around school and religion?</w:t>
            </w:r>
          </w:p>
        </w:tc>
        <w:tc>
          <w:tcPr>
            <w:tcW w:w="2340" w:type="dxa"/>
            <w:vMerge/>
            <w:shd w:val="clear" w:color="auto" w:fill="auto"/>
            <w:vAlign w:val="center"/>
          </w:tcPr>
          <w:p w14:paraId="29150C83" w14:textId="77777777" w:rsidR="00B50E34" w:rsidRPr="00181C4B" w:rsidRDefault="00B50E34" w:rsidP="00D36221">
            <w:pPr>
              <w:rPr>
                <w:rFonts w:ascii="Palatino" w:hAnsi="Palatino" w:cs="Times New Roman"/>
                <w:b/>
                <w:bCs/>
                <w:color w:val="000000"/>
                <w:sz w:val="18"/>
                <w:szCs w:val="18"/>
              </w:rPr>
            </w:pPr>
          </w:p>
        </w:tc>
      </w:tr>
      <w:tr w:rsidR="00F8080F" w:rsidRPr="00181C4B" w14:paraId="2D858AC8" w14:textId="77777777" w:rsidTr="006C4A16">
        <w:trPr>
          <w:trHeight w:val="476"/>
        </w:trPr>
        <w:tc>
          <w:tcPr>
            <w:tcW w:w="10890" w:type="dxa"/>
            <w:gridSpan w:val="2"/>
            <w:tcBorders>
              <w:bottom w:val="single" w:sz="4" w:space="0" w:color="auto"/>
            </w:tcBorders>
            <w:shd w:val="clear" w:color="auto" w:fill="C41230"/>
            <w:vAlign w:val="center"/>
          </w:tcPr>
          <w:p w14:paraId="02CB9F79" w14:textId="77777777" w:rsidR="00525953" w:rsidRPr="00181C4B" w:rsidRDefault="00525953" w:rsidP="00525953">
            <w:pPr>
              <w:spacing w:before="60" w:after="60"/>
              <w:jc w:val="center"/>
              <w:rPr>
                <w:rFonts w:ascii="Palatino" w:hAnsi="Palatino" w:cs="Times New Roman"/>
                <w:b/>
                <w:color w:val="FFFFFF" w:themeColor="background1"/>
                <w:sz w:val="18"/>
                <w:szCs w:val="18"/>
              </w:rPr>
            </w:pPr>
            <w:r w:rsidRPr="00181C4B">
              <w:rPr>
                <w:rFonts w:ascii="Palatino" w:hAnsi="Palatino" w:cs="Times New Roman"/>
                <w:b/>
                <w:color w:val="FFFFFF" w:themeColor="background1"/>
                <w:sz w:val="18"/>
                <w:szCs w:val="18"/>
              </w:rPr>
              <w:t xml:space="preserve">Session </w:t>
            </w:r>
            <w:r w:rsidR="00EC6100" w:rsidRPr="00181C4B">
              <w:rPr>
                <w:rFonts w:ascii="Palatino" w:hAnsi="Palatino" w:cs="Times New Roman"/>
                <w:b/>
                <w:color w:val="FFFFFF" w:themeColor="background1"/>
                <w:sz w:val="18"/>
                <w:szCs w:val="18"/>
              </w:rPr>
              <w:t>5</w:t>
            </w:r>
          </w:p>
          <w:p w14:paraId="58B18699" w14:textId="77777777" w:rsidR="00F8080F" w:rsidRPr="00181C4B" w:rsidRDefault="00622EC7" w:rsidP="00525953">
            <w:pPr>
              <w:spacing w:before="60" w:after="60"/>
              <w:jc w:val="center"/>
              <w:rPr>
                <w:rFonts w:ascii="Palatino" w:hAnsi="Palatino" w:cs="Times New Roman"/>
                <w:b/>
                <w:color w:val="000000"/>
                <w:sz w:val="18"/>
                <w:szCs w:val="18"/>
              </w:rPr>
            </w:pPr>
            <w:r w:rsidRPr="00181C4B">
              <w:rPr>
                <w:rFonts w:ascii="Palatino" w:hAnsi="Palatino" w:cs="Times New Roman"/>
                <w:b/>
                <w:color w:val="FFFFFF" w:themeColor="background1"/>
                <w:sz w:val="18"/>
                <w:szCs w:val="18"/>
              </w:rPr>
              <w:t>Date:  September 20, 2017</w:t>
            </w:r>
          </w:p>
        </w:tc>
      </w:tr>
      <w:tr w:rsidR="00874845" w:rsidRPr="00181C4B" w14:paraId="3A8E267F" w14:textId="77777777" w:rsidTr="00B03CDF">
        <w:trPr>
          <w:trHeight w:val="590"/>
        </w:trPr>
        <w:tc>
          <w:tcPr>
            <w:tcW w:w="8550" w:type="dxa"/>
            <w:shd w:val="clear" w:color="auto" w:fill="D2C694"/>
            <w:vAlign w:val="center"/>
          </w:tcPr>
          <w:p w14:paraId="76F88EEF" w14:textId="1848B839" w:rsidR="00813B2D" w:rsidRPr="00181C4B" w:rsidRDefault="00C864E1" w:rsidP="00813B2D">
            <w:pPr>
              <w:spacing w:before="60" w:after="60"/>
              <w:jc w:val="center"/>
              <w:rPr>
                <w:rFonts w:ascii="Palatino" w:hAnsi="Palatino"/>
                <w:sz w:val="18"/>
                <w:szCs w:val="18"/>
              </w:rPr>
            </w:pPr>
            <w:r w:rsidRPr="00181C4B">
              <w:rPr>
                <w:rFonts w:ascii="Palatino" w:hAnsi="Palatino"/>
                <w:sz w:val="18"/>
                <w:szCs w:val="18"/>
              </w:rPr>
              <w:t xml:space="preserve">CAPE Clusters Addressed: </w:t>
            </w:r>
            <w:r w:rsidRPr="00181C4B">
              <w:rPr>
                <w:rFonts w:ascii="Palatino" w:hAnsi="Palatino"/>
                <w:sz w:val="18"/>
                <w:szCs w:val="18"/>
                <w:bdr w:val="single" w:sz="4" w:space="0" w:color="auto"/>
              </w:rPr>
              <w:t>1A</w:t>
            </w:r>
            <w:r w:rsidRPr="00181C4B">
              <w:rPr>
                <w:rFonts w:ascii="Palatino" w:hAnsi="Palatino"/>
                <w:sz w:val="18"/>
                <w:szCs w:val="18"/>
              </w:rPr>
              <w:t xml:space="preserve">, </w:t>
            </w:r>
            <w:r w:rsidRPr="00181C4B">
              <w:rPr>
                <w:rFonts w:ascii="Palatino" w:hAnsi="Palatino"/>
                <w:sz w:val="18"/>
                <w:szCs w:val="18"/>
                <w:bdr w:val="single" w:sz="4" w:space="0" w:color="auto"/>
              </w:rPr>
              <w:t>1B</w:t>
            </w:r>
            <w:r w:rsidRPr="00181C4B">
              <w:rPr>
                <w:rFonts w:ascii="Palatino" w:hAnsi="Palatino"/>
                <w:sz w:val="18"/>
                <w:szCs w:val="18"/>
              </w:rPr>
              <w:t xml:space="preserve">, </w:t>
            </w:r>
            <w:r w:rsidRPr="00181C4B">
              <w:rPr>
                <w:rFonts w:ascii="Palatino" w:hAnsi="Palatino"/>
                <w:sz w:val="18"/>
                <w:szCs w:val="18"/>
                <w:bdr w:val="single" w:sz="4" w:space="0" w:color="auto"/>
              </w:rPr>
              <w:t>1C</w:t>
            </w:r>
            <w:r w:rsidRPr="00181C4B">
              <w:rPr>
                <w:rFonts w:ascii="Palatino" w:hAnsi="Palatino"/>
                <w:sz w:val="18"/>
                <w:szCs w:val="18"/>
              </w:rPr>
              <w:t xml:space="preserve">, 2A, </w:t>
            </w:r>
            <w:r w:rsidRPr="00181C4B">
              <w:rPr>
                <w:rFonts w:ascii="Palatino" w:hAnsi="Palatino"/>
                <w:sz w:val="18"/>
                <w:szCs w:val="18"/>
                <w:bdr w:val="single" w:sz="4" w:space="0" w:color="auto"/>
              </w:rPr>
              <w:t>2B</w:t>
            </w:r>
            <w:r w:rsidRPr="00181C4B">
              <w:rPr>
                <w:rFonts w:ascii="Palatino" w:hAnsi="Palatino"/>
                <w:sz w:val="18"/>
                <w:szCs w:val="18"/>
              </w:rPr>
              <w:t xml:space="preserve">, 2C, 2D, 3A, </w:t>
            </w:r>
            <w:r w:rsidRPr="00181C4B">
              <w:rPr>
                <w:rFonts w:ascii="Palatino" w:hAnsi="Palatino"/>
                <w:sz w:val="18"/>
                <w:szCs w:val="18"/>
                <w:bdr w:val="single" w:sz="4" w:space="0" w:color="auto"/>
              </w:rPr>
              <w:t>3B</w:t>
            </w:r>
            <w:r w:rsidRPr="00181C4B">
              <w:rPr>
                <w:rFonts w:ascii="Palatino" w:hAnsi="Palatino"/>
                <w:sz w:val="18"/>
                <w:szCs w:val="18"/>
              </w:rPr>
              <w:t xml:space="preserve">, </w:t>
            </w:r>
            <w:r w:rsidRPr="00181C4B">
              <w:rPr>
                <w:rFonts w:ascii="Palatino" w:hAnsi="Palatino"/>
                <w:sz w:val="18"/>
                <w:szCs w:val="18"/>
                <w:bdr w:val="single" w:sz="4" w:space="0" w:color="auto"/>
              </w:rPr>
              <w:t>3C</w:t>
            </w:r>
            <w:r w:rsidRPr="00181C4B">
              <w:rPr>
                <w:rFonts w:ascii="Palatino" w:hAnsi="Palatino"/>
                <w:sz w:val="18"/>
                <w:szCs w:val="18"/>
              </w:rPr>
              <w:t>,</w:t>
            </w:r>
          </w:p>
          <w:p w14:paraId="4B6A084B" w14:textId="389070EB" w:rsidR="00C864E1" w:rsidRPr="00181C4B" w:rsidRDefault="00C864E1" w:rsidP="00813B2D">
            <w:pPr>
              <w:spacing w:before="60" w:after="60"/>
              <w:jc w:val="center"/>
              <w:rPr>
                <w:rFonts w:ascii="Palatino" w:hAnsi="Palatino" w:cs="Times New Roman"/>
                <w:color w:val="000000"/>
                <w:sz w:val="18"/>
                <w:szCs w:val="18"/>
              </w:rPr>
            </w:pPr>
            <w:r w:rsidRPr="00181C4B">
              <w:rPr>
                <w:rFonts w:ascii="Palatino" w:hAnsi="Palatino"/>
                <w:sz w:val="18"/>
                <w:szCs w:val="18"/>
              </w:rPr>
              <w:t xml:space="preserve">4A, 4B, </w:t>
            </w:r>
            <w:r w:rsidRPr="00181C4B">
              <w:rPr>
                <w:rFonts w:ascii="Palatino" w:hAnsi="Palatino"/>
                <w:sz w:val="18"/>
                <w:szCs w:val="18"/>
                <w:bdr w:val="single" w:sz="4" w:space="0" w:color="auto"/>
              </w:rPr>
              <w:t>5A</w:t>
            </w:r>
            <w:r w:rsidRPr="00181C4B">
              <w:rPr>
                <w:rFonts w:ascii="Palatino" w:hAnsi="Palatino"/>
                <w:sz w:val="18"/>
                <w:szCs w:val="18"/>
              </w:rPr>
              <w:t xml:space="preserve">, 5B, </w:t>
            </w:r>
            <w:r w:rsidRPr="00181C4B">
              <w:rPr>
                <w:rFonts w:ascii="Palatino" w:hAnsi="Palatino"/>
                <w:sz w:val="18"/>
                <w:szCs w:val="18"/>
                <w:bdr w:val="single" w:sz="4" w:space="0" w:color="auto"/>
              </w:rPr>
              <w:t>5C</w:t>
            </w:r>
            <w:r w:rsidRPr="00181C4B">
              <w:rPr>
                <w:rFonts w:ascii="Palatino" w:hAnsi="Palatino"/>
                <w:sz w:val="18"/>
                <w:szCs w:val="18"/>
              </w:rPr>
              <w:t xml:space="preserve">, </w:t>
            </w:r>
            <w:r w:rsidRPr="00181C4B">
              <w:rPr>
                <w:rFonts w:ascii="Palatino" w:hAnsi="Palatino"/>
                <w:sz w:val="18"/>
                <w:szCs w:val="18"/>
                <w:bdr w:val="single" w:sz="4" w:space="0" w:color="auto"/>
              </w:rPr>
              <w:t>6A</w:t>
            </w:r>
            <w:r w:rsidRPr="00181C4B">
              <w:rPr>
                <w:rFonts w:ascii="Palatino" w:hAnsi="Palatino"/>
                <w:sz w:val="18"/>
                <w:szCs w:val="18"/>
              </w:rPr>
              <w:t xml:space="preserve">, </w:t>
            </w:r>
            <w:r w:rsidRPr="00181C4B">
              <w:rPr>
                <w:rFonts w:ascii="Palatino" w:hAnsi="Palatino"/>
                <w:sz w:val="18"/>
                <w:szCs w:val="18"/>
                <w:bdr w:val="single" w:sz="4" w:space="0" w:color="auto"/>
              </w:rPr>
              <w:t>6B</w:t>
            </w:r>
          </w:p>
          <w:p w14:paraId="3FEF2D02" w14:textId="2567A606" w:rsidR="00525953" w:rsidRPr="00181C4B" w:rsidRDefault="00E4397A" w:rsidP="00E4397A">
            <w:pPr>
              <w:spacing w:before="60" w:after="60"/>
              <w:jc w:val="center"/>
              <w:rPr>
                <w:rFonts w:ascii="Palatino" w:hAnsi="Palatino" w:cs="Times New Roman"/>
                <w:color w:val="000000"/>
                <w:sz w:val="18"/>
                <w:szCs w:val="18"/>
              </w:rPr>
            </w:pPr>
            <w:proofErr w:type="spellStart"/>
            <w:r w:rsidRPr="00181C4B">
              <w:rPr>
                <w:rFonts w:ascii="Palatino" w:hAnsi="Palatino" w:cs="Times New Roman"/>
                <w:color w:val="000000"/>
                <w:sz w:val="18"/>
                <w:szCs w:val="18"/>
              </w:rPr>
              <w:t>Leaderly</w:t>
            </w:r>
            <w:proofErr w:type="spellEnd"/>
            <w:r w:rsidRPr="00181C4B">
              <w:rPr>
                <w:rFonts w:ascii="Palatino" w:hAnsi="Palatino" w:cs="Times New Roman"/>
                <w:color w:val="000000"/>
                <w:sz w:val="18"/>
                <w:szCs w:val="18"/>
              </w:rPr>
              <w:t xml:space="preserve"> Thinking: Systems, Operational, Culture &amp; Climate</w:t>
            </w:r>
          </w:p>
        </w:tc>
        <w:tc>
          <w:tcPr>
            <w:tcW w:w="2340" w:type="dxa"/>
            <w:shd w:val="clear" w:color="auto" w:fill="D2C694"/>
            <w:vAlign w:val="center"/>
          </w:tcPr>
          <w:p w14:paraId="559E7227" w14:textId="77777777" w:rsidR="00525953" w:rsidRPr="00181C4B" w:rsidRDefault="00525953" w:rsidP="00F8080F">
            <w:pPr>
              <w:spacing w:before="60" w:after="60"/>
              <w:jc w:val="center"/>
              <w:rPr>
                <w:rFonts w:ascii="Palatino" w:hAnsi="Palatino" w:cs="Times New Roman"/>
                <w:b/>
                <w:color w:val="000000"/>
                <w:sz w:val="18"/>
                <w:szCs w:val="18"/>
              </w:rPr>
            </w:pPr>
            <w:r w:rsidRPr="00181C4B">
              <w:rPr>
                <w:rFonts w:ascii="Palatino" w:hAnsi="Palatino"/>
                <w:b/>
                <w:sz w:val="18"/>
                <w:szCs w:val="18"/>
              </w:rPr>
              <w:t>Assignments/</w:t>
            </w:r>
            <w:r w:rsidR="00EC6100" w:rsidRPr="00181C4B">
              <w:rPr>
                <w:rFonts w:ascii="Palatino" w:hAnsi="Palatino"/>
                <w:b/>
                <w:sz w:val="18"/>
                <w:szCs w:val="18"/>
              </w:rPr>
              <w:t xml:space="preserve"> </w:t>
            </w:r>
            <w:r w:rsidRPr="00181C4B">
              <w:rPr>
                <w:rFonts w:ascii="Palatino" w:hAnsi="Palatino"/>
                <w:b/>
                <w:sz w:val="18"/>
                <w:szCs w:val="18"/>
              </w:rPr>
              <w:t>Readings</w:t>
            </w:r>
            <w:r w:rsidRPr="00181C4B">
              <w:rPr>
                <w:rFonts w:ascii="Palatino" w:hAnsi="Palatino" w:cs="Times New Roman"/>
                <w:b/>
                <w:color w:val="000000"/>
                <w:sz w:val="18"/>
                <w:szCs w:val="18"/>
              </w:rPr>
              <w:t xml:space="preserve"> </w:t>
            </w:r>
            <w:r w:rsidRPr="00181C4B">
              <w:rPr>
                <w:rFonts w:ascii="Palatino" w:hAnsi="Palatino"/>
                <w:b/>
                <w:sz w:val="18"/>
                <w:szCs w:val="18"/>
              </w:rPr>
              <w:t>Due</w:t>
            </w:r>
          </w:p>
        </w:tc>
      </w:tr>
      <w:tr w:rsidR="00874845" w:rsidRPr="00181C4B" w14:paraId="04CF7B9D" w14:textId="77777777" w:rsidTr="00B03CDF">
        <w:trPr>
          <w:trHeight w:val="1764"/>
        </w:trPr>
        <w:tc>
          <w:tcPr>
            <w:tcW w:w="8550" w:type="dxa"/>
            <w:shd w:val="clear" w:color="auto" w:fill="auto"/>
            <w:vAlign w:val="center"/>
          </w:tcPr>
          <w:p w14:paraId="5C48C81A" w14:textId="1A0666A3" w:rsidR="00170352" w:rsidRPr="00181C4B" w:rsidRDefault="00B50E34" w:rsidP="00264AF6">
            <w:pPr>
              <w:spacing w:before="60" w:after="60"/>
              <w:rPr>
                <w:rFonts w:ascii="Palatino" w:hAnsi="Palatino"/>
                <w:sz w:val="18"/>
                <w:szCs w:val="18"/>
              </w:rPr>
            </w:pPr>
            <w:r w:rsidRPr="00181C4B">
              <w:rPr>
                <w:rFonts w:ascii="Palatino" w:hAnsi="Palatino" w:cs="Arial"/>
                <w:b/>
                <w:color w:val="000000"/>
                <w:sz w:val="18"/>
                <w:szCs w:val="18"/>
              </w:rPr>
              <w:t>Topics/Agenda:</w:t>
            </w:r>
          </w:p>
          <w:p w14:paraId="655AC4FB" w14:textId="47D48DC0" w:rsidR="00264AF6" w:rsidRPr="00181C4B" w:rsidRDefault="00264AF6" w:rsidP="00264AF6">
            <w:pPr>
              <w:pStyle w:val="ListParagraph"/>
              <w:numPr>
                <w:ilvl w:val="0"/>
                <w:numId w:val="3"/>
              </w:numPr>
              <w:textAlignment w:val="baseline"/>
              <w:rPr>
                <w:rFonts w:ascii="Palatino" w:hAnsi="Palatino" w:cs="Arial"/>
                <w:b/>
                <w:color w:val="000000"/>
                <w:sz w:val="18"/>
                <w:szCs w:val="18"/>
              </w:rPr>
            </w:pPr>
            <w:r w:rsidRPr="00181C4B">
              <w:rPr>
                <w:rFonts w:ascii="Palatino" w:hAnsi="Palatino" w:cs="Arial"/>
                <w:b/>
                <w:color w:val="000000"/>
                <w:sz w:val="18"/>
                <w:szCs w:val="18"/>
              </w:rPr>
              <w:t>California Law and Student Discipline</w:t>
            </w:r>
          </w:p>
          <w:p w14:paraId="71D9EA36" w14:textId="297D251F" w:rsidR="00264AF6" w:rsidRPr="00181C4B" w:rsidRDefault="00264AF6" w:rsidP="00163938">
            <w:pPr>
              <w:pStyle w:val="ListParagraph"/>
              <w:numPr>
                <w:ilvl w:val="0"/>
                <w:numId w:val="20"/>
              </w:numPr>
              <w:textAlignment w:val="baseline"/>
              <w:rPr>
                <w:rFonts w:ascii="Palatino" w:hAnsi="Palatino" w:cs="Arial"/>
                <w:b/>
                <w:sz w:val="18"/>
                <w:szCs w:val="18"/>
              </w:rPr>
            </w:pPr>
            <w:r w:rsidRPr="00181C4B">
              <w:rPr>
                <w:rFonts w:ascii="Palatino" w:hAnsi="Palatino" w:cs="Arial"/>
                <w:color w:val="000000"/>
                <w:sz w:val="18"/>
                <w:szCs w:val="18"/>
              </w:rPr>
              <w:t xml:space="preserve">Presentation on </w:t>
            </w:r>
            <w:r w:rsidR="00391AD0" w:rsidRPr="00181C4B">
              <w:rPr>
                <w:rFonts w:ascii="Palatino" w:hAnsi="Palatino" w:cs="Arial"/>
                <w:color w:val="000000"/>
                <w:sz w:val="18"/>
                <w:szCs w:val="18"/>
              </w:rPr>
              <w:t>D</w:t>
            </w:r>
            <w:r w:rsidR="001E54C0" w:rsidRPr="00181C4B">
              <w:rPr>
                <w:rFonts w:ascii="Palatino" w:hAnsi="Palatino" w:cs="Arial"/>
                <w:color w:val="000000"/>
                <w:sz w:val="18"/>
                <w:szCs w:val="18"/>
              </w:rPr>
              <w:t>iscipline</w:t>
            </w:r>
            <w:r w:rsidR="001E54C0" w:rsidRPr="00181C4B">
              <w:rPr>
                <w:rFonts w:ascii="Palatino" w:hAnsi="Palatino" w:cs="Arial"/>
                <w:b/>
                <w:color w:val="000000"/>
                <w:sz w:val="18"/>
                <w:szCs w:val="18"/>
              </w:rPr>
              <w:t xml:space="preserve"> </w:t>
            </w:r>
            <w:r w:rsidR="001E54C0" w:rsidRPr="00181C4B">
              <w:rPr>
                <w:rFonts w:ascii="Palatino" w:hAnsi="Palatino" w:cs="Arial"/>
                <w:b/>
                <w:sz w:val="18"/>
                <w:szCs w:val="18"/>
              </w:rPr>
              <w:t>(</w:t>
            </w:r>
            <w:r w:rsidRPr="00181C4B">
              <w:rPr>
                <w:rFonts w:ascii="Palatino" w:hAnsi="Palatino" w:cs="Arial"/>
                <w:b/>
                <w:sz w:val="18"/>
                <w:szCs w:val="18"/>
              </w:rPr>
              <w:t>Chapter 9</w:t>
            </w:r>
            <w:r w:rsidR="001E54C0" w:rsidRPr="00181C4B">
              <w:rPr>
                <w:rFonts w:ascii="Palatino" w:hAnsi="Palatino" w:cs="Arial"/>
                <w:b/>
                <w:sz w:val="18"/>
                <w:szCs w:val="18"/>
              </w:rPr>
              <w:t>)</w:t>
            </w:r>
          </w:p>
          <w:p w14:paraId="010F3B99" w14:textId="4017E560" w:rsidR="00B50E34" w:rsidRPr="00181C4B" w:rsidRDefault="00264AF6" w:rsidP="00163938">
            <w:pPr>
              <w:pStyle w:val="ListParagraph"/>
              <w:numPr>
                <w:ilvl w:val="0"/>
                <w:numId w:val="20"/>
              </w:numPr>
              <w:textAlignment w:val="baseline"/>
              <w:rPr>
                <w:rFonts w:ascii="Palatino" w:hAnsi="Palatino" w:cs="Arial"/>
                <w:b/>
                <w:sz w:val="18"/>
                <w:szCs w:val="18"/>
              </w:rPr>
            </w:pPr>
            <w:r w:rsidRPr="00181C4B">
              <w:rPr>
                <w:rFonts w:ascii="Palatino" w:hAnsi="Palatino" w:cs="Arial"/>
                <w:sz w:val="18"/>
                <w:szCs w:val="18"/>
              </w:rPr>
              <w:t>Student Due Process and Search and Seizure</w:t>
            </w:r>
            <w:r w:rsidR="00B258AE" w:rsidRPr="00181C4B">
              <w:rPr>
                <w:rFonts w:ascii="Palatino" w:hAnsi="Palatino" w:cs="Arial"/>
                <w:b/>
                <w:sz w:val="18"/>
                <w:szCs w:val="18"/>
              </w:rPr>
              <w:t xml:space="preserve"> (Chapter 10 </w:t>
            </w:r>
            <w:proofErr w:type="spellStart"/>
            <w:r w:rsidR="00B15F74" w:rsidRPr="00181C4B">
              <w:rPr>
                <w:rFonts w:ascii="Palatino" w:hAnsi="Palatino" w:cs="Arial"/>
                <w:b/>
                <w:sz w:val="18"/>
                <w:szCs w:val="18"/>
              </w:rPr>
              <w:t>Kemerer</w:t>
            </w:r>
            <w:proofErr w:type="spellEnd"/>
            <w:r w:rsidR="00B15F74" w:rsidRPr="00181C4B">
              <w:rPr>
                <w:rFonts w:ascii="Palatino" w:hAnsi="Palatino" w:cs="Arial"/>
                <w:b/>
                <w:sz w:val="18"/>
                <w:szCs w:val="18"/>
              </w:rPr>
              <w:t>)</w:t>
            </w:r>
          </w:p>
          <w:p w14:paraId="406E141B" w14:textId="77777777" w:rsidR="00B50E34" w:rsidRPr="00181C4B" w:rsidRDefault="00B50E34" w:rsidP="00EC6100">
            <w:pPr>
              <w:pStyle w:val="ListParagraph"/>
              <w:numPr>
                <w:ilvl w:val="0"/>
                <w:numId w:val="3"/>
              </w:numPr>
              <w:textAlignment w:val="baseline"/>
              <w:rPr>
                <w:rFonts w:ascii="Palatino" w:hAnsi="Palatino" w:cs="Arial"/>
                <w:b/>
                <w:sz w:val="18"/>
                <w:szCs w:val="18"/>
              </w:rPr>
            </w:pPr>
            <w:r w:rsidRPr="00181C4B">
              <w:rPr>
                <w:rFonts w:ascii="Palatino" w:hAnsi="Palatino" w:cs="Arial"/>
                <w:b/>
                <w:sz w:val="18"/>
                <w:szCs w:val="18"/>
              </w:rPr>
              <w:t>Special Education Laws</w:t>
            </w:r>
          </w:p>
          <w:p w14:paraId="5A061A23" w14:textId="3EBF3BCC" w:rsidR="00B50E34" w:rsidRPr="00181C4B" w:rsidRDefault="00170352" w:rsidP="00163938">
            <w:pPr>
              <w:pStyle w:val="ListParagraph"/>
              <w:numPr>
                <w:ilvl w:val="0"/>
                <w:numId w:val="20"/>
              </w:numPr>
              <w:textAlignment w:val="baseline"/>
              <w:rPr>
                <w:rFonts w:ascii="Palatino" w:hAnsi="Palatino" w:cs="Arial"/>
                <w:sz w:val="18"/>
                <w:szCs w:val="18"/>
              </w:rPr>
            </w:pPr>
            <w:r w:rsidRPr="00181C4B">
              <w:rPr>
                <w:rFonts w:ascii="Palatino" w:hAnsi="Palatino" w:cs="Arial"/>
                <w:sz w:val="18"/>
                <w:szCs w:val="18"/>
              </w:rPr>
              <w:t>Presentation on Students with Disabilities and Special Education Law</w:t>
            </w:r>
          </w:p>
          <w:p w14:paraId="029C3450" w14:textId="2165F4B1" w:rsidR="00264AF6" w:rsidRPr="00181C4B" w:rsidRDefault="00E25619" w:rsidP="00163938">
            <w:pPr>
              <w:pStyle w:val="ListParagraph"/>
              <w:numPr>
                <w:ilvl w:val="0"/>
                <w:numId w:val="20"/>
              </w:numPr>
              <w:textAlignment w:val="baseline"/>
              <w:rPr>
                <w:rFonts w:ascii="Palatino" w:hAnsi="Palatino" w:cs="Arial"/>
                <w:sz w:val="18"/>
                <w:szCs w:val="18"/>
              </w:rPr>
            </w:pPr>
            <w:r w:rsidRPr="00181C4B">
              <w:rPr>
                <w:rFonts w:ascii="Palatino" w:hAnsi="Palatino" w:cs="Arial"/>
                <w:sz w:val="18"/>
                <w:szCs w:val="18"/>
              </w:rPr>
              <w:t>Chapter 3 – 10 Legal Lessons</w:t>
            </w:r>
          </w:p>
          <w:p w14:paraId="37259D36" w14:textId="77777777" w:rsidR="00B50E34" w:rsidRPr="00181C4B" w:rsidRDefault="00B50E34" w:rsidP="00EC6100">
            <w:pPr>
              <w:pStyle w:val="ListParagraph"/>
              <w:numPr>
                <w:ilvl w:val="0"/>
                <w:numId w:val="3"/>
              </w:numPr>
              <w:textAlignment w:val="baseline"/>
              <w:rPr>
                <w:rFonts w:ascii="Palatino" w:hAnsi="Palatino" w:cs="Arial"/>
                <w:b/>
                <w:sz w:val="18"/>
                <w:szCs w:val="18"/>
              </w:rPr>
            </w:pPr>
            <w:r w:rsidRPr="00181C4B">
              <w:rPr>
                <w:rFonts w:ascii="Palatino" w:hAnsi="Palatino" w:cs="Arial"/>
                <w:b/>
                <w:sz w:val="18"/>
                <w:szCs w:val="18"/>
              </w:rPr>
              <w:t>Employee Termination</w:t>
            </w:r>
          </w:p>
          <w:p w14:paraId="48FF5D63" w14:textId="6C9BEAF4" w:rsidR="00E914A6" w:rsidRPr="00181C4B" w:rsidRDefault="00B50E34" w:rsidP="00E914A6">
            <w:pPr>
              <w:pStyle w:val="ListParagraph"/>
              <w:numPr>
                <w:ilvl w:val="0"/>
                <w:numId w:val="22"/>
              </w:numPr>
              <w:textAlignment w:val="baseline"/>
              <w:rPr>
                <w:rFonts w:ascii="Palatino" w:hAnsi="Palatino" w:cs="Arial"/>
                <w:color w:val="000000"/>
                <w:sz w:val="18"/>
                <w:szCs w:val="18"/>
              </w:rPr>
            </w:pPr>
            <w:r w:rsidRPr="00181C4B">
              <w:rPr>
                <w:rFonts w:ascii="Palatino" w:hAnsi="Palatino" w:cs="Arial"/>
                <w:color w:val="000000"/>
                <w:sz w:val="18"/>
                <w:szCs w:val="18"/>
              </w:rPr>
              <w:t>Student presentations on employee termination procedures</w:t>
            </w:r>
          </w:p>
          <w:p w14:paraId="42082B24" w14:textId="77777777" w:rsidR="00B50E34" w:rsidRPr="00181C4B" w:rsidRDefault="00B50E34" w:rsidP="00EC6100">
            <w:pPr>
              <w:pStyle w:val="ListParagraph"/>
              <w:numPr>
                <w:ilvl w:val="0"/>
                <w:numId w:val="3"/>
              </w:numPr>
              <w:textAlignment w:val="baseline"/>
              <w:rPr>
                <w:rFonts w:ascii="Palatino" w:hAnsi="Palatino" w:cs="Arial"/>
                <w:b/>
                <w:color w:val="000000"/>
                <w:sz w:val="18"/>
                <w:szCs w:val="18"/>
              </w:rPr>
            </w:pPr>
            <w:r w:rsidRPr="00181C4B">
              <w:rPr>
                <w:rFonts w:ascii="Palatino" w:hAnsi="Palatino" w:cs="Arial"/>
                <w:b/>
                <w:color w:val="000000"/>
                <w:sz w:val="18"/>
                <w:szCs w:val="18"/>
              </w:rPr>
              <w:t>LCAP/LCFF</w:t>
            </w:r>
          </w:p>
          <w:p w14:paraId="4E6BE2DD" w14:textId="77777777" w:rsidR="00B50E34" w:rsidRPr="00181C4B" w:rsidRDefault="00B50E34" w:rsidP="00163938">
            <w:pPr>
              <w:pStyle w:val="ListParagraph"/>
              <w:numPr>
                <w:ilvl w:val="0"/>
                <w:numId w:val="23"/>
              </w:numPr>
              <w:textAlignment w:val="baseline"/>
              <w:rPr>
                <w:rFonts w:ascii="Palatino" w:hAnsi="Palatino" w:cs="Arial"/>
                <w:color w:val="000000"/>
                <w:sz w:val="18"/>
                <w:szCs w:val="18"/>
              </w:rPr>
            </w:pPr>
            <w:r w:rsidRPr="00181C4B">
              <w:rPr>
                <w:rFonts w:ascii="Palatino" w:hAnsi="Palatino" w:cs="Arial"/>
                <w:color w:val="000000"/>
                <w:sz w:val="18"/>
                <w:szCs w:val="18"/>
              </w:rPr>
              <w:t>Student presentation on LCAP and LCFF</w:t>
            </w:r>
          </w:p>
        </w:tc>
        <w:tc>
          <w:tcPr>
            <w:tcW w:w="2340" w:type="dxa"/>
            <w:vMerge w:val="restart"/>
            <w:shd w:val="clear" w:color="auto" w:fill="auto"/>
            <w:vAlign w:val="center"/>
          </w:tcPr>
          <w:p w14:paraId="1BEB0983" w14:textId="3A2658EB" w:rsidR="00B50E34" w:rsidRPr="00181C4B" w:rsidRDefault="00170352" w:rsidP="00163938">
            <w:pPr>
              <w:pStyle w:val="ListParagraph"/>
              <w:numPr>
                <w:ilvl w:val="0"/>
                <w:numId w:val="29"/>
              </w:numPr>
              <w:spacing w:before="60" w:after="60"/>
              <w:ind w:left="360"/>
              <w:rPr>
                <w:rFonts w:ascii="Palatino" w:hAnsi="Palatino" w:cs="Times New Roman"/>
                <w:color w:val="000000"/>
                <w:sz w:val="18"/>
                <w:szCs w:val="18"/>
              </w:rPr>
            </w:pPr>
            <w:r w:rsidRPr="00181C4B">
              <w:rPr>
                <w:rFonts w:ascii="Palatino" w:hAnsi="Palatino" w:cs="Times New Roman"/>
                <w:color w:val="000000"/>
                <w:sz w:val="18"/>
                <w:szCs w:val="18"/>
              </w:rPr>
              <w:t xml:space="preserve">Read Chapters 8-9 </w:t>
            </w:r>
          </w:p>
          <w:p w14:paraId="1A7C6395" w14:textId="7FDB4229" w:rsidR="00170352" w:rsidRPr="00181C4B" w:rsidRDefault="00170352" w:rsidP="00163938">
            <w:pPr>
              <w:spacing w:before="60" w:after="60"/>
              <w:ind w:left="-360" w:firstLine="60"/>
              <w:rPr>
                <w:rFonts w:ascii="Palatino" w:hAnsi="Palatino" w:cs="Times New Roman"/>
                <w:color w:val="000000"/>
                <w:sz w:val="18"/>
                <w:szCs w:val="18"/>
              </w:rPr>
            </w:pPr>
          </w:p>
          <w:p w14:paraId="54F8AD00" w14:textId="77777777" w:rsidR="007176D6" w:rsidRPr="00181C4B" w:rsidRDefault="00170352" w:rsidP="005C73B1">
            <w:pPr>
              <w:pStyle w:val="ListParagraph"/>
              <w:numPr>
                <w:ilvl w:val="0"/>
                <w:numId w:val="29"/>
              </w:numPr>
              <w:spacing w:before="60" w:after="60"/>
              <w:ind w:left="360"/>
              <w:rPr>
                <w:rFonts w:ascii="Palatino" w:hAnsi="Palatino" w:cs="Times New Roman"/>
                <w:color w:val="000000"/>
                <w:sz w:val="18"/>
                <w:szCs w:val="18"/>
              </w:rPr>
            </w:pPr>
            <w:r w:rsidRPr="00181C4B">
              <w:rPr>
                <w:rFonts w:ascii="Palatino" w:hAnsi="Palatino" w:cs="Times New Roman"/>
                <w:color w:val="000000"/>
                <w:sz w:val="18"/>
                <w:szCs w:val="18"/>
              </w:rPr>
              <w:t>Read update chapters 8-9 pages 22-32</w:t>
            </w:r>
          </w:p>
          <w:p w14:paraId="3B231B77" w14:textId="77777777" w:rsidR="007176D6" w:rsidRPr="00181C4B" w:rsidRDefault="007176D6" w:rsidP="007176D6">
            <w:pPr>
              <w:spacing w:before="60" w:after="60"/>
              <w:rPr>
                <w:rFonts w:ascii="Palatino" w:hAnsi="Palatino" w:cs="Times New Roman"/>
                <w:color w:val="000000"/>
                <w:sz w:val="18"/>
                <w:szCs w:val="18"/>
              </w:rPr>
            </w:pPr>
          </w:p>
          <w:p w14:paraId="431B2E64" w14:textId="454C7933" w:rsidR="00B50E34" w:rsidRPr="00181C4B" w:rsidRDefault="00B50E34" w:rsidP="007176D6">
            <w:pPr>
              <w:pStyle w:val="ListParagraph"/>
              <w:numPr>
                <w:ilvl w:val="0"/>
                <w:numId w:val="29"/>
              </w:numPr>
              <w:spacing w:before="60" w:after="60"/>
              <w:ind w:left="360"/>
              <w:rPr>
                <w:rFonts w:ascii="Palatino" w:hAnsi="Palatino" w:cs="Times New Roman"/>
                <w:color w:val="000000"/>
                <w:sz w:val="18"/>
                <w:szCs w:val="18"/>
              </w:rPr>
            </w:pPr>
            <w:r w:rsidRPr="00181C4B">
              <w:rPr>
                <w:rFonts w:ascii="Palatino" w:hAnsi="Palatino" w:cs="Times New Roman"/>
                <w:color w:val="000000"/>
                <w:sz w:val="18"/>
                <w:szCs w:val="18"/>
              </w:rPr>
              <w:t>Student Presentations</w:t>
            </w:r>
            <w:r w:rsidR="007176D6" w:rsidRPr="00181C4B">
              <w:rPr>
                <w:rFonts w:ascii="Palatino" w:hAnsi="Palatino" w:cs="Times New Roman"/>
                <w:color w:val="000000"/>
                <w:sz w:val="18"/>
                <w:szCs w:val="18"/>
              </w:rPr>
              <w:t xml:space="preserve"> on </w:t>
            </w:r>
            <w:r w:rsidRPr="00181C4B">
              <w:rPr>
                <w:rFonts w:ascii="Palatino" w:hAnsi="Palatino" w:cs="Times New Roman"/>
                <w:color w:val="000000"/>
                <w:sz w:val="18"/>
                <w:szCs w:val="18"/>
              </w:rPr>
              <w:t>Employee Termination Procedures</w:t>
            </w:r>
            <w:r w:rsidR="007176D6" w:rsidRPr="00181C4B">
              <w:rPr>
                <w:rFonts w:ascii="Palatino" w:hAnsi="Palatino" w:cs="Times New Roman"/>
                <w:color w:val="000000"/>
                <w:sz w:val="18"/>
                <w:szCs w:val="18"/>
              </w:rPr>
              <w:t>, Students with disabilities, and LCAP/LCFF</w:t>
            </w:r>
          </w:p>
        </w:tc>
      </w:tr>
      <w:tr w:rsidR="00874845" w:rsidRPr="00181C4B" w14:paraId="68E01BE8" w14:textId="77777777" w:rsidTr="00B03CDF">
        <w:trPr>
          <w:trHeight w:val="1250"/>
        </w:trPr>
        <w:tc>
          <w:tcPr>
            <w:tcW w:w="8550" w:type="dxa"/>
            <w:shd w:val="clear" w:color="auto" w:fill="auto"/>
            <w:vAlign w:val="center"/>
          </w:tcPr>
          <w:p w14:paraId="26C5DBE0" w14:textId="41BDCCBB" w:rsidR="00B50E34" w:rsidRPr="00181C4B" w:rsidRDefault="00B50E34" w:rsidP="00B50E34">
            <w:pPr>
              <w:rPr>
                <w:rFonts w:ascii="Palatino" w:hAnsi="Palatino" w:cs="Arial"/>
                <w:i/>
                <w:color w:val="000000"/>
                <w:sz w:val="18"/>
                <w:szCs w:val="18"/>
              </w:rPr>
            </w:pPr>
            <w:r w:rsidRPr="00181C4B">
              <w:rPr>
                <w:rFonts w:ascii="Palatino" w:hAnsi="Palatino" w:cs="Times New Roman"/>
                <w:b/>
                <w:color w:val="000000"/>
                <w:sz w:val="18"/>
                <w:szCs w:val="18"/>
              </w:rPr>
              <w:t>Success Criteria:</w:t>
            </w:r>
            <w:r w:rsidRPr="00181C4B">
              <w:rPr>
                <w:rFonts w:ascii="Palatino" w:hAnsi="Palatino" w:cs="Arial"/>
                <w:i/>
                <w:color w:val="000000"/>
                <w:sz w:val="18"/>
                <w:szCs w:val="18"/>
              </w:rPr>
              <w:t xml:space="preserve"> What will be accepted as evidence of success:</w:t>
            </w:r>
          </w:p>
          <w:p w14:paraId="0F90EFCD" w14:textId="77777777" w:rsidR="00B50E34" w:rsidRPr="00181C4B" w:rsidRDefault="00B50E34" w:rsidP="00B50E34">
            <w:pPr>
              <w:numPr>
                <w:ilvl w:val="0"/>
                <w:numId w:val="3"/>
              </w:numPr>
              <w:textAlignment w:val="baseline"/>
              <w:rPr>
                <w:rFonts w:ascii="Palatino" w:hAnsi="Palatino" w:cs="Arial"/>
                <w:color w:val="000000"/>
                <w:sz w:val="18"/>
                <w:szCs w:val="18"/>
              </w:rPr>
            </w:pPr>
            <w:r w:rsidRPr="00181C4B">
              <w:rPr>
                <w:rFonts w:ascii="Palatino" w:hAnsi="Palatino" w:cs="Arial"/>
                <w:color w:val="000000"/>
                <w:sz w:val="18"/>
                <w:szCs w:val="18"/>
              </w:rPr>
              <w:t xml:space="preserve">Students will, through active participation and discussion:  </w:t>
            </w:r>
          </w:p>
          <w:p w14:paraId="464C53A1" w14:textId="77777777" w:rsidR="00B50E34" w:rsidRPr="00181C4B" w:rsidRDefault="00B50E34" w:rsidP="00163938">
            <w:pPr>
              <w:numPr>
                <w:ilvl w:val="0"/>
                <w:numId w:val="24"/>
              </w:numPr>
              <w:textAlignment w:val="baseline"/>
              <w:rPr>
                <w:rFonts w:ascii="Palatino" w:hAnsi="Palatino" w:cs="Arial"/>
                <w:color w:val="000000"/>
                <w:sz w:val="18"/>
                <w:szCs w:val="18"/>
              </w:rPr>
            </w:pPr>
            <w:r w:rsidRPr="00181C4B">
              <w:rPr>
                <w:rFonts w:ascii="Palatino" w:hAnsi="Palatino" w:cs="Times New Roman"/>
                <w:bCs/>
                <w:color w:val="000000"/>
                <w:sz w:val="18"/>
                <w:szCs w:val="18"/>
              </w:rPr>
              <w:t>Know how to manage the school site budget?</w:t>
            </w:r>
          </w:p>
          <w:p w14:paraId="79311E41" w14:textId="77777777" w:rsidR="00B50E34" w:rsidRPr="00181C4B" w:rsidRDefault="00B50E34" w:rsidP="00163938">
            <w:pPr>
              <w:numPr>
                <w:ilvl w:val="0"/>
                <w:numId w:val="24"/>
              </w:numPr>
              <w:textAlignment w:val="baseline"/>
              <w:rPr>
                <w:rFonts w:ascii="Palatino" w:hAnsi="Palatino" w:cs="Arial"/>
                <w:color w:val="000000"/>
                <w:sz w:val="18"/>
                <w:szCs w:val="18"/>
              </w:rPr>
            </w:pPr>
            <w:r w:rsidRPr="00181C4B">
              <w:rPr>
                <w:rFonts w:ascii="Palatino" w:hAnsi="Palatino" w:cs="Times New Roman"/>
                <w:bCs/>
                <w:color w:val="000000"/>
                <w:sz w:val="18"/>
                <w:szCs w:val="18"/>
              </w:rPr>
              <w:t>Know what is an annual school district audit?</w:t>
            </w:r>
          </w:p>
          <w:p w14:paraId="6C628A7D" w14:textId="77777777" w:rsidR="00B50E34" w:rsidRPr="00181C4B" w:rsidRDefault="00B50E34" w:rsidP="00163938">
            <w:pPr>
              <w:numPr>
                <w:ilvl w:val="0"/>
                <w:numId w:val="24"/>
              </w:numPr>
              <w:textAlignment w:val="baseline"/>
              <w:rPr>
                <w:rFonts w:ascii="Palatino" w:hAnsi="Palatino" w:cs="Arial"/>
                <w:color w:val="000000"/>
                <w:sz w:val="18"/>
                <w:szCs w:val="18"/>
              </w:rPr>
            </w:pPr>
            <w:r w:rsidRPr="00181C4B">
              <w:rPr>
                <w:rFonts w:ascii="Palatino" w:hAnsi="Palatino" w:cs="Times New Roman"/>
                <w:bCs/>
                <w:color w:val="000000"/>
                <w:sz w:val="18"/>
                <w:szCs w:val="18"/>
              </w:rPr>
              <w:t>Know what constitutes a student body organization?</w:t>
            </w:r>
          </w:p>
          <w:p w14:paraId="1B67C663" w14:textId="77777777" w:rsidR="00B50E34" w:rsidRPr="00181C4B" w:rsidRDefault="00B50E34" w:rsidP="00163938">
            <w:pPr>
              <w:numPr>
                <w:ilvl w:val="0"/>
                <w:numId w:val="24"/>
              </w:numPr>
              <w:textAlignment w:val="baseline"/>
              <w:rPr>
                <w:rFonts w:ascii="Palatino" w:hAnsi="Palatino" w:cs="Arial"/>
                <w:color w:val="000000"/>
                <w:sz w:val="18"/>
                <w:szCs w:val="18"/>
              </w:rPr>
            </w:pPr>
            <w:r w:rsidRPr="00181C4B">
              <w:rPr>
                <w:rFonts w:ascii="Palatino" w:hAnsi="Palatino" w:cs="Times New Roman"/>
                <w:bCs/>
                <w:color w:val="000000"/>
                <w:sz w:val="18"/>
                <w:szCs w:val="18"/>
              </w:rPr>
              <w:t>Know what are the school laws governing special education?</w:t>
            </w:r>
          </w:p>
        </w:tc>
        <w:tc>
          <w:tcPr>
            <w:tcW w:w="2340" w:type="dxa"/>
            <w:vMerge/>
            <w:shd w:val="clear" w:color="auto" w:fill="auto"/>
            <w:vAlign w:val="center"/>
          </w:tcPr>
          <w:p w14:paraId="773289DF" w14:textId="77777777" w:rsidR="00B50E34" w:rsidRPr="00181C4B" w:rsidRDefault="00B50E34" w:rsidP="005C73B1">
            <w:pPr>
              <w:spacing w:before="60" w:after="60"/>
              <w:rPr>
                <w:rFonts w:ascii="Palatino" w:hAnsi="Palatino" w:cs="Times New Roman"/>
                <w:b/>
                <w:color w:val="000000"/>
                <w:sz w:val="18"/>
                <w:szCs w:val="18"/>
              </w:rPr>
            </w:pPr>
          </w:p>
        </w:tc>
      </w:tr>
      <w:tr w:rsidR="00F8080F" w:rsidRPr="00181C4B" w14:paraId="5BC53DE0" w14:textId="77777777" w:rsidTr="006C4A16">
        <w:tc>
          <w:tcPr>
            <w:tcW w:w="10890" w:type="dxa"/>
            <w:gridSpan w:val="2"/>
            <w:shd w:val="clear" w:color="auto" w:fill="C41230"/>
            <w:vAlign w:val="center"/>
          </w:tcPr>
          <w:p w14:paraId="789B82B2" w14:textId="77777777" w:rsidR="00525953" w:rsidRPr="00181C4B" w:rsidRDefault="00747B71" w:rsidP="00525953">
            <w:pPr>
              <w:spacing w:before="60" w:after="60"/>
              <w:jc w:val="center"/>
              <w:rPr>
                <w:rFonts w:ascii="Palatino" w:hAnsi="Palatino" w:cs="Times New Roman"/>
                <w:b/>
                <w:color w:val="FFFFFF" w:themeColor="background1"/>
                <w:sz w:val="18"/>
                <w:szCs w:val="18"/>
              </w:rPr>
            </w:pPr>
            <w:r w:rsidRPr="00181C4B">
              <w:rPr>
                <w:rFonts w:ascii="Palatino" w:hAnsi="Palatino" w:cs="Times New Roman"/>
                <w:b/>
                <w:color w:val="FFFFFF" w:themeColor="background1"/>
                <w:sz w:val="18"/>
                <w:szCs w:val="18"/>
              </w:rPr>
              <w:t>Session 6</w:t>
            </w:r>
          </w:p>
          <w:p w14:paraId="00F1EAB1" w14:textId="77777777" w:rsidR="00F8080F" w:rsidRPr="00181C4B" w:rsidRDefault="00525953" w:rsidP="00622EC7">
            <w:pPr>
              <w:spacing w:before="60" w:after="60"/>
              <w:jc w:val="center"/>
              <w:rPr>
                <w:rFonts w:ascii="Palatino" w:hAnsi="Palatino" w:cs="Times New Roman"/>
                <w:b/>
                <w:color w:val="000000"/>
                <w:sz w:val="18"/>
                <w:szCs w:val="18"/>
              </w:rPr>
            </w:pPr>
            <w:r w:rsidRPr="00181C4B">
              <w:rPr>
                <w:rFonts w:ascii="Palatino" w:hAnsi="Palatino" w:cs="Times New Roman"/>
                <w:b/>
                <w:color w:val="FFFFFF" w:themeColor="background1"/>
                <w:sz w:val="18"/>
                <w:szCs w:val="18"/>
              </w:rPr>
              <w:t xml:space="preserve">Date:  </w:t>
            </w:r>
            <w:r w:rsidR="00622EC7" w:rsidRPr="00181C4B">
              <w:rPr>
                <w:rFonts w:ascii="Palatino" w:hAnsi="Palatino" w:cs="Times New Roman"/>
                <w:b/>
                <w:color w:val="FFFFFF" w:themeColor="background1"/>
                <w:sz w:val="18"/>
                <w:szCs w:val="18"/>
              </w:rPr>
              <w:t>September 27, 2017</w:t>
            </w:r>
          </w:p>
        </w:tc>
      </w:tr>
      <w:tr w:rsidR="00874845" w:rsidRPr="00181C4B" w14:paraId="36E7B0A4" w14:textId="77777777" w:rsidTr="00B03CDF">
        <w:trPr>
          <w:trHeight w:val="468"/>
        </w:trPr>
        <w:tc>
          <w:tcPr>
            <w:tcW w:w="8550" w:type="dxa"/>
            <w:shd w:val="clear" w:color="auto" w:fill="D2C694"/>
            <w:vAlign w:val="center"/>
          </w:tcPr>
          <w:p w14:paraId="38D015CF" w14:textId="62479952" w:rsidR="00813B2D" w:rsidRPr="00181C4B" w:rsidRDefault="00C864E1" w:rsidP="00813B2D">
            <w:pPr>
              <w:spacing w:before="60" w:after="60"/>
              <w:jc w:val="center"/>
              <w:rPr>
                <w:rFonts w:ascii="Palatino" w:hAnsi="Palatino"/>
                <w:sz w:val="18"/>
                <w:szCs w:val="18"/>
              </w:rPr>
            </w:pPr>
            <w:r w:rsidRPr="00181C4B">
              <w:rPr>
                <w:rFonts w:ascii="Palatino" w:hAnsi="Palatino"/>
                <w:sz w:val="18"/>
                <w:szCs w:val="18"/>
              </w:rPr>
              <w:t xml:space="preserve">CAPE Clusters Addressed: </w:t>
            </w:r>
            <w:r w:rsidRPr="00181C4B">
              <w:rPr>
                <w:rFonts w:ascii="Palatino" w:hAnsi="Palatino"/>
                <w:sz w:val="18"/>
                <w:szCs w:val="18"/>
                <w:bdr w:val="single" w:sz="4" w:space="0" w:color="auto"/>
              </w:rPr>
              <w:t>1A</w:t>
            </w:r>
            <w:r w:rsidRPr="00181C4B">
              <w:rPr>
                <w:rFonts w:ascii="Palatino" w:hAnsi="Palatino"/>
                <w:sz w:val="18"/>
                <w:szCs w:val="18"/>
              </w:rPr>
              <w:t xml:space="preserve">, </w:t>
            </w:r>
            <w:r w:rsidRPr="00181C4B">
              <w:rPr>
                <w:rFonts w:ascii="Palatino" w:hAnsi="Palatino"/>
                <w:sz w:val="18"/>
                <w:szCs w:val="18"/>
                <w:bdr w:val="single" w:sz="4" w:space="0" w:color="auto"/>
              </w:rPr>
              <w:t>1B</w:t>
            </w:r>
            <w:r w:rsidRPr="00181C4B">
              <w:rPr>
                <w:rFonts w:ascii="Palatino" w:hAnsi="Palatino"/>
                <w:sz w:val="18"/>
                <w:szCs w:val="18"/>
              </w:rPr>
              <w:t xml:space="preserve">, </w:t>
            </w:r>
            <w:r w:rsidRPr="00181C4B">
              <w:rPr>
                <w:rFonts w:ascii="Palatino" w:hAnsi="Palatino"/>
                <w:sz w:val="18"/>
                <w:szCs w:val="18"/>
                <w:bdr w:val="single" w:sz="4" w:space="0" w:color="auto"/>
              </w:rPr>
              <w:t>1C</w:t>
            </w:r>
            <w:r w:rsidRPr="00181C4B">
              <w:rPr>
                <w:rFonts w:ascii="Palatino" w:hAnsi="Palatino"/>
                <w:sz w:val="18"/>
                <w:szCs w:val="18"/>
              </w:rPr>
              <w:t xml:space="preserve">, 2A, </w:t>
            </w:r>
            <w:r w:rsidRPr="00181C4B">
              <w:rPr>
                <w:rFonts w:ascii="Palatino" w:hAnsi="Palatino"/>
                <w:sz w:val="18"/>
                <w:szCs w:val="18"/>
                <w:bdr w:val="single" w:sz="4" w:space="0" w:color="auto"/>
              </w:rPr>
              <w:t>2B</w:t>
            </w:r>
            <w:r w:rsidRPr="00181C4B">
              <w:rPr>
                <w:rFonts w:ascii="Palatino" w:hAnsi="Palatino"/>
                <w:sz w:val="18"/>
                <w:szCs w:val="18"/>
              </w:rPr>
              <w:t xml:space="preserve">, 2C, 2D, </w:t>
            </w:r>
            <w:r w:rsidRPr="00181C4B">
              <w:rPr>
                <w:rFonts w:ascii="Palatino" w:hAnsi="Palatino"/>
                <w:sz w:val="18"/>
                <w:szCs w:val="18"/>
                <w:bdr w:val="single" w:sz="4" w:space="0" w:color="auto"/>
              </w:rPr>
              <w:t>3A</w:t>
            </w:r>
            <w:r w:rsidRPr="00181C4B">
              <w:rPr>
                <w:rFonts w:ascii="Palatino" w:hAnsi="Palatino"/>
                <w:sz w:val="18"/>
                <w:szCs w:val="18"/>
              </w:rPr>
              <w:t xml:space="preserve">, 3B, </w:t>
            </w:r>
            <w:r w:rsidRPr="00181C4B">
              <w:rPr>
                <w:rFonts w:ascii="Palatino" w:hAnsi="Palatino"/>
                <w:sz w:val="18"/>
                <w:szCs w:val="18"/>
                <w:bdr w:val="single" w:sz="4" w:space="0" w:color="auto"/>
              </w:rPr>
              <w:t>3C</w:t>
            </w:r>
            <w:r w:rsidRPr="00181C4B">
              <w:rPr>
                <w:rFonts w:ascii="Palatino" w:hAnsi="Palatino"/>
                <w:sz w:val="18"/>
                <w:szCs w:val="18"/>
              </w:rPr>
              <w:t>,</w:t>
            </w:r>
          </w:p>
          <w:p w14:paraId="3DCD126B" w14:textId="21E17B65" w:rsidR="00C864E1" w:rsidRPr="00181C4B" w:rsidRDefault="00C864E1" w:rsidP="00813B2D">
            <w:pPr>
              <w:spacing w:before="60" w:after="60"/>
              <w:jc w:val="center"/>
              <w:rPr>
                <w:rFonts w:ascii="Palatino" w:hAnsi="Palatino" w:cs="Times New Roman"/>
                <w:color w:val="000000"/>
                <w:sz w:val="18"/>
                <w:szCs w:val="18"/>
              </w:rPr>
            </w:pPr>
            <w:r w:rsidRPr="00181C4B">
              <w:rPr>
                <w:rFonts w:ascii="Palatino" w:hAnsi="Palatino"/>
                <w:sz w:val="18"/>
                <w:szCs w:val="18"/>
                <w:bdr w:val="single" w:sz="4" w:space="0" w:color="auto"/>
              </w:rPr>
              <w:t>4A</w:t>
            </w:r>
            <w:r w:rsidRPr="00181C4B">
              <w:rPr>
                <w:rFonts w:ascii="Palatino" w:hAnsi="Palatino"/>
                <w:sz w:val="18"/>
                <w:szCs w:val="18"/>
              </w:rPr>
              <w:t xml:space="preserve">, </w:t>
            </w:r>
            <w:r w:rsidRPr="00181C4B">
              <w:rPr>
                <w:rFonts w:ascii="Palatino" w:hAnsi="Palatino"/>
                <w:sz w:val="18"/>
                <w:szCs w:val="18"/>
                <w:bdr w:val="single" w:sz="4" w:space="0" w:color="auto"/>
              </w:rPr>
              <w:t>4B</w:t>
            </w:r>
            <w:r w:rsidRPr="00181C4B">
              <w:rPr>
                <w:rFonts w:ascii="Palatino" w:hAnsi="Palatino"/>
                <w:sz w:val="18"/>
                <w:szCs w:val="18"/>
              </w:rPr>
              <w:t xml:space="preserve">, </w:t>
            </w:r>
            <w:r w:rsidRPr="00181C4B">
              <w:rPr>
                <w:rFonts w:ascii="Palatino" w:hAnsi="Palatino"/>
                <w:sz w:val="18"/>
                <w:szCs w:val="18"/>
                <w:bdr w:val="single" w:sz="4" w:space="0" w:color="auto"/>
              </w:rPr>
              <w:t>5A</w:t>
            </w:r>
            <w:r w:rsidRPr="00181C4B">
              <w:rPr>
                <w:rFonts w:ascii="Palatino" w:hAnsi="Palatino"/>
                <w:sz w:val="18"/>
                <w:szCs w:val="18"/>
              </w:rPr>
              <w:t xml:space="preserve">, </w:t>
            </w:r>
            <w:r w:rsidRPr="00181C4B">
              <w:rPr>
                <w:rFonts w:ascii="Palatino" w:hAnsi="Palatino"/>
                <w:sz w:val="18"/>
                <w:szCs w:val="18"/>
                <w:bdr w:val="single" w:sz="4" w:space="0" w:color="auto"/>
              </w:rPr>
              <w:t>5B</w:t>
            </w:r>
            <w:r w:rsidRPr="00181C4B">
              <w:rPr>
                <w:rFonts w:ascii="Palatino" w:hAnsi="Palatino"/>
                <w:sz w:val="18"/>
                <w:szCs w:val="18"/>
              </w:rPr>
              <w:t xml:space="preserve">, </w:t>
            </w:r>
            <w:r w:rsidRPr="00181C4B">
              <w:rPr>
                <w:rFonts w:ascii="Palatino" w:hAnsi="Palatino"/>
                <w:sz w:val="18"/>
                <w:szCs w:val="18"/>
                <w:bdr w:val="single" w:sz="4" w:space="0" w:color="auto"/>
              </w:rPr>
              <w:t>5C</w:t>
            </w:r>
            <w:r w:rsidRPr="00181C4B">
              <w:rPr>
                <w:rFonts w:ascii="Palatino" w:hAnsi="Palatino"/>
                <w:sz w:val="18"/>
                <w:szCs w:val="18"/>
              </w:rPr>
              <w:t xml:space="preserve">, </w:t>
            </w:r>
            <w:r w:rsidRPr="00181C4B">
              <w:rPr>
                <w:rFonts w:ascii="Palatino" w:hAnsi="Palatino"/>
                <w:sz w:val="18"/>
                <w:szCs w:val="18"/>
                <w:bdr w:val="single" w:sz="4" w:space="0" w:color="auto"/>
              </w:rPr>
              <w:t>6A</w:t>
            </w:r>
            <w:r w:rsidRPr="00181C4B">
              <w:rPr>
                <w:rFonts w:ascii="Palatino" w:hAnsi="Palatino"/>
                <w:sz w:val="18"/>
                <w:szCs w:val="18"/>
              </w:rPr>
              <w:t xml:space="preserve">, </w:t>
            </w:r>
            <w:r w:rsidRPr="00181C4B">
              <w:rPr>
                <w:rFonts w:ascii="Palatino" w:hAnsi="Palatino"/>
                <w:sz w:val="18"/>
                <w:szCs w:val="18"/>
                <w:bdr w:val="single" w:sz="4" w:space="0" w:color="auto"/>
              </w:rPr>
              <w:t>6B</w:t>
            </w:r>
          </w:p>
          <w:p w14:paraId="2ED07061" w14:textId="53BAD570" w:rsidR="00525953" w:rsidRPr="00181C4B" w:rsidRDefault="00525953" w:rsidP="005C73B1">
            <w:pPr>
              <w:spacing w:before="60" w:after="60"/>
              <w:jc w:val="center"/>
              <w:rPr>
                <w:rFonts w:ascii="Palatino" w:hAnsi="Palatino" w:cs="Times New Roman"/>
                <w:color w:val="000000"/>
                <w:sz w:val="18"/>
                <w:szCs w:val="18"/>
              </w:rPr>
            </w:pPr>
            <w:r w:rsidRPr="00181C4B">
              <w:rPr>
                <w:rFonts w:ascii="Palatino" w:hAnsi="Palatino"/>
                <w:sz w:val="18"/>
                <w:szCs w:val="18"/>
              </w:rPr>
              <w:t xml:space="preserve"> </w:t>
            </w:r>
            <w:proofErr w:type="spellStart"/>
            <w:r w:rsidR="00E4397A" w:rsidRPr="00181C4B">
              <w:rPr>
                <w:rFonts w:ascii="Palatino" w:hAnsi="Palatino" w:cs="Times New Roman"/>
                <w:color w:val="000000"/>
                <w:sz w:val="18"/>
                <w:szCs w:val="18"/>
              </w:rPr>
              <w:t>Leaderly</w:t>
            </w:r>
            <w:proofErr w:type="spellEnd"/>
            <w:r w:rsidR="00E4397A" w:rsidRPr="00181C4B">
              <w:rPr>
                <w:rFonts w:ascii="Palatino" w:hAnsi="Palatino" w:cs="Times New Roman"/>
                <w:color w:val="000000"/>
                <w:sz w:val="18"/>
                <w:szCs w:val="18"/>
              </w:rPr>
              <w:t xml:space="preserve"> Thinking: Systems, Operational, Culture &amp; Climate</w:t>
            </w:r>
            <w:r w:rsidRPr="00181C4B">
              <w:rPr>
                <w:rFonts w:ascii="Palatino" w:hAnsi="Palatino" w:cs="Times New Roman"/>
                <w:color w:val="000000"/>
                <w:sz w:val="18"/>
                <w:szCs w:val="18"/>
              </w:rPr>
              <w:t>:</w:t>
            </w:r>
          </w:p>
        </w:tc>
        <w:tc>
          <w:tcPr>
            <w:tcW w:w="2340" w:type="dxa"/>
            <w:shd w:val="clear" w:color="auto" w:fill="D2C694"/>
            <w:vAlign w:val="center"/>
          </w:tcPr>
          <w:p w14:paraId="0D7404C5" w14:textId="77777777" w:rsidR="00525953" w:rsidRPr="00181C4B" w:rsidRDefault="00525953" w:rsidP="00F8080F">
            <w:pPr>
              <w:spacing w:before="60" w:after="60"/>
              <w:jc w:val="center"/>
              <w:rPr>
                <w:rFonts w:ascii="Palatino" w:hAnsi="Palatino" w:cs="Times New Roman"/>
                <w:b/>
                <w:color w:val="000000"/>
                <w:sz w:val="18"/>
                <w:szCs w:val="18"/>
              </w:rPr>
            </w:pPr>
            <w:r w:rsidRPr="00181C4B">
              <w:rPr>
                <w:rFonts w:ascii="Palatino" w:hAnsi="Palatino"/>
                <w:b/>
                <w:sz w:val="18"/>
                <w:szCs w:val="18"/>
              </w:rPr>
              <w:t>Assignments/</w:t>
            </w:r>
            <w:r w:rsidR="00D65E7F" w:rsidRPr="00181C4B">
              <w:rPr>
                <w:rFonts w:ascii="Palatino" w:hAnsi="Palatino"/>
                <w:b/>
                <w:sz w:val="18"/>
                <w:szCs w:val="18"/>
              </w:rPr>
              <w:t xml:space="preserve"> </w:t>
            </w:r>
            <w:r w:rsidRPr="00181C4B">
              <w:rPr>
                <w:rFonts w:ascii="Palatino" w:hAnsi="Palatino"/>
                <w:b/>
                <w:sz w:val="18"/>
                <w:szCs w:val="18"/>
              </w:rPr>
              <w:t>Readings</w:t>
            </w:r>
            <w:r w:rsidRPr="00181C4B">
              <w:rPr>
                <w:rFonts w:ascii="Palatino" w:hAnsi="Palatino" w:cs="Times New Roman"/>
                <w:b/>
                <w:color w:val="000000"/>
                <w:sz w:val="18"/>
                <w:szCs w:val="18"/>
              </w:rPr>
              <w:t xml:space="preserve"> </w:t>
            </w:r>
            <w:r w:rsidRPr="00181C4B">
              <w:rPr>
                <w:rFonts w:ascii="Palatino" w:hAnsi="Palatino"/>
                <w:b/>
                <w:sz w:val="18"/>
                <w:szCs w:val="18"/>
              </w:rPr>
              <w:t>Due</w:t>
            </w:r>
          </w:p>
        </w:tc>
      </w:tr>
      <w:tr w:rsidR="00874845" w:rsidRPr="00181C4B" w14:paraId="4220A515" w14:textId="77777777" w:rsidTr="00B03CDF">
        <w:trPr>
          <w:trHeight w:val="260"/>
        </w:trPr>
        <w:tc>
          <w:tcPr>
            <w:tcW w:w="8550" w:type="dxa"/>
            <w:shd w:val="clear" w:color="auto" w:fill="auto"/>
            <w:vAlign w:val="center"/>
          </w:tcPr>
          <w:p w14:paraId="4D636C3C" w14:textId="5043ED90" w:rsidR="0044231D" w:rsidRPr="00181C4B" w:rsidRDefault="00B50E34" w:rsidP="0044231D">
            <w:pPr>
              <w:spacing w:before="60" w:after="60"/>
              <w:rPr>
                <w:rFonts w:ascii="Palatino" w:hAnsi="Palatino"/>
                <w:sz w:val="18"/>
                <w:szCs w:val="18"/>
              </w:rPr>
            </w:pPr>
            <w:r w:rsidRPr="00181C4B">
              <w:rPr>
                <w:rFonts w:ascii="Palatino" w:hAnsi="Palatino" w:cs="Arial"/>
                <w:b/>
                <w:color w:val="000000"/>
                <w:sz w:val="18"/>
                <w:szCs w:val="18"/>
              </w:rPr>
              <w:lastRenderedPageBreak/>
              <w:t>Topics/Agenda:</w:t>
            </w:r>
          </w:p>
          <w:p w14:paraId="7BE56442" w14:textId="496A8869" w:rsidR="00B50E34" w:rsidRPr="00181C4B" w:rsidRDefault="00170352" w:rsidP="00163938">
            <w:pPr>
              <w:pStyle w:val="ListParagraph"/>
              <w:numPr>
                <w:ilvl w:val="0"/>
                <w:numId w:val="27"/>
              </w:numPr>
              <w:ind w:left="350" w:hanging="350"/>
              <w:textAlignment w:val="baseline"/>
              <w:rPr>
                <w:rFonts w:ascii="Palatino" w:hAnsi="Palatino" w:cs="Arial"/>
                <w:b/>
                <w:color w:val="000000"/>
                <w:sz w:val="18"/>
                <w:szCs w:val="18"/>
              </w:rPr>
            </w:pPr>
            <w:r w:rsidRPr="00181C4B">
              <w:rPr>
                <w:rFonts w:ascii="Palatino" w:hAnsi="Palatino" w:cs="Arial"/>
                <w:b/>
                <w:color w:val="000000"/>
                <w:sz w:val="18"/>
                <w:szCs w:val="18"/>
              </w:rPr>
              <w:t>Public Access, Privacy and Student Search and Seizure</w:t>
            </w:r>
          </w:p>
          <w:p w14:paraId="2A443EA0" w14:textId="170007BA" w:rsidR="00B50E34" w:rsidRPr="00181C4B" w:rsidRDefault="00170352" w:rsidP="00163938">
            <w:pPr>
              <w:pStyle w:val="ListParagraph"/>
              <w:numPr>
                <w:ilvl w:val="0"/>
                <w:numId w:val="22"/>
              </w:numPr>
              <w:textAlignment w:val="baseline"/>
              <w:rPr>
                <w:rFonts w:ascii="Palatino" w:hAnsi="Palatino" w:cs="Arial"/>
                <w:color w:val="000000"/>
                <w:sz w:val="18"/>
                <w:szCs w:val="18"/>
              </w:rPr>
            </w:pPr>
            <w:r w:rsidRPr="00181C4B">
              <w:rPr>
                <w:rFonts w:ascii="Palatino" w:hAnsi="Palatino" w:cs="Arial"/>
                <w:color w:val="000000"/>
                <w:sz w:val="18"/>
                <w:szCs w:val="18"/>
              </w:rPr>
              <w:t>The Brown Act</w:t>
            </w:r>
          </w:p>
          <w:p w14:paraId="77352D67" w14:textId="4E1BC985" w:rsidR="00170352" w:rsidRPr="00181C4B" w:rsidRDefault="00170352" w:rsidP="00163938">
            <w:pPr>
              <w:pStyle w:val="ListParagraph"/>
              <w:numPr>
                <w:ilvl w:val="0"/>
                <w:numId w:val="22"/>
              </w:numPr>
              <w:textAlignment w:val="baseline"/>
              <w:rPr>
                <w:rFonts w:ascii="Palatino" w:hAnsi="Palatino" w:cs="Arial"/>
                <w:color w:val="000000"/>
                <w:sz w:val="18"/>
                <w:szCs w:val="18"/>
              </w:rPr>
            </w:pPr>
            <w:r w:rsidRPr="00181C4B">
              <w:rPr>
                <w:rFonts w:ascii="Palatino" w:hAnsi="Palatino" w:cs="Arial"/>
                <w:color w:val="000000"/>
                <w:sz w:val="18"/>
                <w:szCs w:val="18"/>
              </w:rPr>
              <w:t>Personal Privacy rights</w:t>
            </w:r>
          </w:p>
          <w:p w14:paraId="3EB55830" w14:textId="51648CD6" w:rsidR="00B50E34" w:rsidRPr="00181C4B" w:rsidRDefault="00B50E34" w:rsidP="00163938">
            <w:pPr>
              <w:pStyle w:val="ListParagraph"/>
              <w:numPr>
                <w:ilvl w:val="0"/>
                <w:numId w:val="22"/>
              </w:numPr>
              <w:textAlignment w:val="baseline"/>
              <w:rPr>
                <w:rFonts w:ascii="Palatino" w:hAnsi="Palatino" w:cs="Arial"/>
                <w:color w:val="000000"/>
                <w:sz w:val="18"/>
                <w:szCs w:val="18"/>
              </w:rPr>
            </w:pPr>
            <w:r w:rsidRPr="00181C4B">
              <w:rPr>
                <w:rFonts w:ascii="Palatino" w:hAnsi="Palatino" w:cs="Arial"/>
                <w:color w:val="000000"/>
                <w:sz w:val="18"/>
                <w:szCs w:val="18"/>
              </w:rPr>
              <w:t>Maintenance &amp; Operations</w:t>
            </w:r>
          </w:p>
          <w:p w14:paraId="4E051110" w14:textId="77777777" w:rsidR="00B50E34" w:rsidRPr="00181C4B" w:rsidRDefault="00B50E34" w:rsidP="00163938">
            <w:pPr>
              <w:pStyle w:val="ListParagraph"/>
              <w:numPr>
                <w:ilvl w:val="0"/>
                <w:numId w:val="28"/>
              </w:numPr>
              <w:ind w:left="350" w:hanging="350"/>
              <w:textAlignment w:val="baseline"/>
              <w:rPr>
                <w:rFonts w:ascii="Palatino" w:hAnsi="Palatino" w:cs="Arial"/>
                <w:b/>
                <w:color w:val="000000"/>
                <w:sz w:val="18"/>
                <w:szCs w:val="18"/>
              </w:rPr>
            </w:pPr>
            <w:r w:rsidRPr="00181C4B">
              <w:rPr>
                <w:rFonts w:ascii="Palatino" w:hAnsi="Palatino" w:cs="Arial"/>
                <w:b/>
                <w:color w:val="000000"/>
                <w:sz w:val="18"/>
                <w:szCs w:val="18"/>
              </w:rPr>
              <w:t>Race and Gender Discrimination in California</w:t>
            </w:r>
          </w:p>
          <w:p w14:paraId="75FFC2E8" w14:textId="0D7115DA" w:rsidR="00C52BEB" w:rsidRPr="00181C4B" w:rsidRDefault="00C52BEB" w:rsidP="00163938">
            <w:pPr>
              <w:pStyle w:val="ListParagraph"/>
              <w:numPr>
                <w:ilvl w:val="0"/>
                <w:numId w:val="22"/>
              </w:numPr>
              <w:textAlignment w:val="baseline"/>
              <w:rPr>
                <w:rFonts w:ascii="Palatino" w:hAnsi="Palatino" w:cs="Arial"/>
                <w:color w:val="000000"/>
                <w:sz w:val="18"/>
                <w:szCs w:val="18"/>
              </w:rPr>
            </w:pPr>
            <w:r w:rsidRPr="00181C4B">
              <w:rPr>
                <w:rFonts w:ascii="Palatino" w:hAnsi="Palatino" w:cs="Arial"/>
                <w:color w:val="000000"/>
                <w:sz w:val="18"/>
                <w:szCs w:val="18"/>
              </w:rPr>
              <w:t>Student Presentations on LGBT</w:t>
            </w:r>
          </w:p>
          <w:p w14:paraId="4041009E" w14:textId="519EE186" w:rsidR="00391AD0" w:rsidRPr="00181C4B" w:rsidRDefault="00344F4E" w:rsidP="00344F4E">
            <w:pPr>
              <w:pStyle w:val="ListParagraph"/>
              <w:numPr>
                <w:ilvl w:val="0"/>
                <w:numId w:val="3"/>
              </w:numPr>
              <w:textAlignment w:val="baseline"/>
              <w:rPr>
                <w:rFonts w:ascii="Palatino" w:hAnsi="Palatino" w:cs="Arial"/>
                <w:b/>
                <w:color w:val="000000"/>
                <w:sz w:val="18"/>
                <w:szCs w:val="18"/>
              </w:rPr>
            </w:pPr>
            <w:r w:rsidRPr="00181C4B">
              <w:rPr>
                <w:rFonts w:ascii="Palatino" w:hAnsi="Palatino" w:cs="Arial"/>
                <w:b/>
                <w:color w:val="000000"/>
                <w:sz w:val="18"/>
                <w:szCs w:val="18"/>
              </w:rPr>
              <w:t>LCAP/LCFF</w:t>
            </w:r>
          </w:p>
          <w:p w14:paraId="2D34694C" w14:textId="77777777" w:rsidR="00B50E34" w:rsidRPr="00181C4B" w:rsidRDefault="00B50E34" w:rsidP="00163938">
            <w:pPr>
              <w:pStyle w:val="ListParagraph"/>
              <w:numPr>
                <w:ilvl w:val="0"/>
                <w:numId w:val="22"/>
              </w:numPr>
              <w:textAlignment w:val="baseline"/>
              <w:rPr>
                <w:rFonts w:ascii="Palatino" w:hAnsi="Palatino" w:cs="Arial"/>
                <w:color w:val="000000"/>
                <w:sz w:val="18"/>
                <w:szCs w:val="18"/>
              </w:rPr>
            </w:pPr>
            <w:r w:rsidRPr="00181C4B">
              <w:rPr>
                <w:rFonts w:ascii="Palatino" w:hAnsi="Palatino" w:cs="Arial"/>
                <w:color w:val="000000"/>
                <w:sz w:val="18"/>
                <w:szCs w:val="18"/>
              </w:rPr>
              <w:t>Student presentation on LCAP and LCFF</w:t>
            </w:r>
          </w:p>
        </w:tc>
        <w:tc>
          <w:tcPr>
            <w:tcW w:w="2340" w:type="dxa"/>
            <w:vMerge w:val="restart"/>
            <w:shd w:val="clear" w:color="auto" w:fill="auto"/>
            <w:vAlign w:val="center"/>
          </w:tcPr>
          <w:p w14:paraId="4EB8588F" w14:textId="77777777" w:rsidR="00B50E34" w:rsidRPr="00181C4B" w:rsidRDefault="00170352" w:rsidP="00163938">
            <w:pPr>
              <w:pStyle w:val="ListParagraph"/>
              <w:numPr>
                <w:ilvl w:val="0"/>
                <w:numId w:val="31"/>
              </w:numPr>
              <w:spacing w:before="60" w:after="60"/>
              <w:ind w:left="360"/>
              <w:rPr>
                <w:rFonts w:ascii="Palatino" w:hAnsi="Palatino" w:cs="Times New Roman"/>
                <w:color w:val="000000"/>
                <w:sz w:val="18"/>
                <w:szCs w:val="18"/>
              </w:rPr>
            </w:pPr>
            <w:r w:rsidRPr="00181C4B">
              <w:rPr>
                <w:rFonts w:ascii="Palatino" w:hAnsi="Palatino" w:cs="Times New Roman"/>
                <w:color w:val="000000"/>
                <w:sz w:val="18"/>
                <w:szCs w:val="18"/>
              </w:rPr>
              <w:t>Read Chapter 10</w:t>
            </w:r>
          </w:p>
          <w:p w14:paraId="52F577C0" w14:textId="77777777" w:rsidR="00170352" w:rsidRPr="00181C4B" w:rsidRDefault="00170352" w:rsidP="00163938">
            <w:pPr>
              <w:spacing w:before="60" w:after="60"/>
              <w:rPr>
                <w:rFonts w:ascii="Palatino" w:hAnsi="Palatino" w:cs="Times New Roman"/>
                <w:color w:val="000000"/>
                <w:sz w:val="18"/>
                <w:szCs w:val="18"/>
              </w:rPr>
            </w:pPr>
          </w:p>
          <w:p w14:paraId="4AC52C49" w14:textId="1784AC63" w:rsidR="00170352" w:rsidRPr="00181C4B" w:rsidRDefault="00170352" w:rsidP="00163938">
            <w:pPr>
              <w:pStyle w:val="ListParagraph"/>
              <w:numPr>
                <w:ilvl w:val="0"/>
                <w:numId w:val="31"/>
              </w:numPr>
              <w:spacing w:before="60" w:after="60"/>
              <w:ind w:left="360"/>
              <w:rPr>
                <w:rFonts w:ascii="Palatino" w:hAnsi="Palatino" w:cs="Times New Roman"/>
                <w:color w:val="000000"/>
                <w:sz w:val="18"/>
                <w:szCs w:val="18"/>
              </w:rPr>
            </w:pPr>
            <w:r w:rsidRPr="00181C4B">
              <w:rPr>
                <w:rFonts w:ascii="Palatino" w:hAnsi="Palatino" w:cs="Times New Roman"/>
                <w:color w:val="000000"/>
                <w:sz w:val="18"/>
                <w:szCs w:val="18"/>
              </w:rPr>
              <w:t>Read update chapter 10 pages 32-34</w:t>
            </w:r>
          </w:p>
          <w:p w14:paraId="5D6654FB" w14:textId="77777777" w:rsidR="007176D6" w:rsidRPr="00181C4B" w:rsidRDefault="007176D6" w:rsidP="007176D6">
            <w:pPr>
              <w:spacing w:before="60" w:after="60"/>
              <w:rPr>
                <w:rFonts w:ascii="Palatino" w:hAnsi="Palatino" w:cs="Times New Roman"/>
                <w:color w:val="000000"/>
                <w:sz w:val="18"/>
                <w:szCs w:val="18"/>
              </w:rPr>
            </w:pPr>
          </w:p>
          <w:p w14:paraId="34C3FA4E" w14:textId="1D440C29" w:rsidR="007176D6" w:rsidRPr="00181C4B" w:rsidRDefault="007176D6" w:rsidP="00163938">
            <w:pPr>
              <w:pStyle w:val="ListParagraph"/>
              <w:numPr>
                <w:ilvl w:val="0"/>
                <w:numId w:val="31"/>
              </w:numPr>
              <w:spacing w:before="60" w:after="60"/>
              <w:ind w:left="360"/>
              <w:rPr>
                <w:rFonts w:ascii="Palatino" w:hAnsi="Palatino" w:cs="Times New Roman"/>
                <w:color w:val="000000"/>
                <w:sz w:val="18"/>
                <w:szCs w:val="18"/>
              </w:rPr>
            </w:pPr>
            <w:r w:rsidRPr="00181C4B">
              <w:rPr>
                <w:rFonts w:ascii="Palatino" w:hAnsi="Palatino" w:cs="Times New Roman"/>
                <w:color w:val="000000"/>
                <w:sz w:val="18"/>
                <w:szCs w:val="18"/>
              </w:rPr>
              <w:t>Student presentations on LCAP/LCFF and LGBT</w:t>
            </w:r>
          </w:p>
          <w:p w14:paraId="112A3886" w14:textId="77777777" w:rsidR="00B50E34" w:rsidRPr="00181C4B" w:rsidRDefault="00B50E34" w:rsidP="00163938">
            <w:pPr>
              <w:spacing w:before="60" w:after="60"/>
              <w:rPr>
                <w:rFonts w:ascii="Palatino" w:hAnsi="Palatino" w:cs="Times New Roman"/>
                <w:b/>
                <w:color w:val="000000"/>
                <w:sz w:val="18"/>
                <w:szCs w:val="18"/>
              </w:rPr>
            </w:pPr>
          </w:p>
          <w:p w14:paraId="1BC7269A" w14:textId="77777777" w:rsidR="00B50E34" w:rsidRPr="00181C4B" w:rsidRDefault="00B50E34" w:rsidP="00F350FC">
            <w:pPr>
              <w:spacing w:before="60" w:after="60"/>
              <w:rPr>
                <w:rFonts w:ascii="Palatino" w:hAnsi="Palatino" w:cs="Times New Roman"/>
                <w:b/>
                <w:color w:val="000000"/>
                <w:sz w:val="18"/>
                <w:szCs w:val="18"/>
              </w:rPr>
            </w:pPr>
          </w:p>
        </w:tc>
      </w:tr>
      <w:tr w:rsidR="00874845" w:rsidRPr="00181C4B" w14:paraId="4192C823" w14:textId="77777777" w:rsidTr="00B03CDF">
        <w:trPr>
          <w:trHeight w:val="2168"/>
        </w:trPr>
        <w:tc>
          <w:tcPr>
            <w:tcW w:w="8550" w:type="dxa"/>
            <w:shd w:val="clear" w:color="auto" w:fill="auto"/>
            <w:vAlign w:val="center"/>
          </w:tcPr>
          <w:p w14:paraId="7969E6E0" w14:textId="2DFFD618" w:rsidR="00B50E34" w:rsidRPr="00181C4B" w:rsidRDefault="00B50E34" w:rsidP="00B50E34">
            <w:pPr>
              <w:rPr>
                <w:rFonts w:ascii="Palatino" w:hAnsi="Palatino" w:cs="Arial"/>
                <w:i/>
                <w:color w:val="000000"/>
                <w:sz w:val="18"/>
                <w:szCs w:val="18"/>
              </w:rPr>
            </w:pPr>
            <w:r w:rsidRPr="00181C4B">
              <w:rPr>
                <w:rFonts w:ascii="Palatino" w:hAnsi="Palatino" w:cs="Times New Roman"/>
                <w:b/>
                <w:color w:val="000000"/>
                <w:sz w:val="18"/>
                <w:szCs w:val="18"/>
              </w:rPr>
              <w:t>Success Criteria:</w:t>
            </w:r>
            <w:r w:rsidRPr="00181C4B">
              <w:rPr>
                <w:rFonts w:ascii="Palatino" w:hAnsi="Palatino" w:cs="Arial"/>
                <w:i/>
                <w:color w:val="000000"/>
                <w:sz w:val="18"/>
                <w:szCs w:val="18"/>
              </w:rPr>
              <w:t xml:space="preserve"> What will be accepted as evidence of success:</w:t>
            </w:r>
          </w:p>
          <w:p w14:paraId="6ECB0DD1" w14:textId="77777777" w:rsidR="00B50E34" w:rsidRPr="00181C4B" w:rsidRDefault="00B50E34" w:rsidP="00B50E34">
            <w:pPr>
              <w:numPr>
                <w:ilvl w:val="0"/>
                <w:numId w:val="3"/>
              </w:numPr>
              <w:textAlignment w:val="baseline"/>
              <w:rPr>
                <w:rFonts w:ascii="Palatino" w:hAnsi="Palatino" w:cs="Arial"/>
                <w:color w:val="000000"/>
                <w:sz w:val="18"/>
                <w:szCs w:val="18"/>
              </w:rPr>
            </w:pPr>
            <w:r w:rsidRPr="00181C4B">
              <w:rPr>
                <w:rFonts w:ascii="Palatino" w:hAnsi="Palatino" w:cs="Arial"/>
                <w:color w:val="000000"/>
                <w:sz w:val="18"/>
                <w:szCs w:val="18"/>
              </w:rPr>
              <w:t xml:space="preserve">Students will, through active participation and discussion:  </w:t>
            </w:r>
          </w:p>
          <w:p w14:paraId="7EDE013C" w14:textId="77777777" w:rsidR="00B50E34" w:rsidRPr="00181C4B" w:rsidRDefault="00B50E34" w:rsidP="00163938">
            <w:pPr>
              <w:pStyle w:val="ListParagraph"/>
              <w:numPr>
                <w:ilvl w:val="0"/>
                <w:numId w:val="25"/>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is the history of school transportation and what does school transportation and funding entail?</w:t>
            </w:r>
          </w:p>
          <w:p w14:paraId="25E253CF" w14:textId="77777777" w:rsidR="00B50E34" w:rsidRPr="00181C4B" w:rsidRDefault="00B50E34" w:rsidP="00163938">
            <w:pPr>
              <w:pStyle w:val="ListParagraph"/>
              <w:numPr>
                <w:ilvl w:val="0"/>
                <w:numId w:val="25"/>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is maintenance, and what is operations?</w:t>
            </w:r>
          </w:p>
          <w:p w14:paraId="76B5ED29" w14:textId="77777777" w:rsidR="00B50E34" w:rsidRPr="00181C4B" w:rsidRDefault="00B50E34" w:rsidP="00163938">
            <w:pPr>
              <w:pStyle w:val="ListParagraph"/>
              <w:numPr>
                <w:ilvl w:val="0"/>
                <w:numId w:val="25"/>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are the school laws regarding public access, privacy, and student search and seizure?</w:t>
            </w:r>
          </w:p>
          <w:p w14:paraId="37B649BB" w14:textId="77777777" w:rsidR="0044231D" w:rsidRPr="00181C4B" w:rsidRDefault="00B50E34" w:rsidP="00163938">
            <w:pPr>
              <w:pStyle w:val="ListParagraph"/>
              <w:numPr>
                <w:ilvl w:val="0"/>
                <w:numId w:val="25"/>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should we know about race and gender discrimination in California?</w:t>
            </w:r>
          </w:p>
          <w:p w14:paraId="1D59592D" w14:textId="67375A95" w:rsidR="00B50E34" w:rsidRPr="00181C4B" w:rsidRDefault="00B50E34" w:rsidP="00163938">
            <w:pPr>
              <w:pStyle w:val="ListParagraph"/>
              <w:numPr>
                <w:ilvl w:val="0"/>
                <w:numId w:val="25"/>
              </w:numPr>
              <w:spacing w:before="120"/>
              <w:rPr>
                <w:rFonts w:ascii="Palatino" w:hAnsi="Palatino" w:cs="Times New Roman"/>
                <w:bCs/>
                <w:color w:val="000000"/>
                <w:sz w:val="18"/>
                <w:szCs w:val="18"/>
              </w:rPr>
            </w:pPr>
            <w:r w:rsidRPr="00181C4B">
              <w:rPr>
                <w:rFonts w:ascii="Palatino" w:hAnsi="Palatino" w:cs="Times New Roman"/>
                <w:bCs/>
                <w:color w:val="000000"/>
                <w:sz w:val="18"/>
                <w:szCs w:val="18"/>
              </w:rPr>
              <w:t>Know what are the major components of their district’s teachers’ contract</w:t>
            </w:r>
          </w:p>
        </w:tc>
        <w:tc>
          <w:tcPr>
            <w:tcW w:w="2340" w:type="dxa"/>
            <w:vMerge/>
            <w:shd w:val="clear" w:color="auto" w:fill="auto"/>
            <w:vAlign w:val="center"/>
          </w:tcPr>
          <w:p w14:paraId="07BEE639" w14:textId="77777777" w:rsidR="00B50E34" w:rsidRPr="00181C4B" w:rsidRDefault="00B50E34" w:rsidP="00F350FC">
            <w:pPr>
              <w:spacing w:before="60" w:after="60"/>
              <w:rPr>
                <w:rFonts w:ascii="Palatino" w:hAnsi="Palatino" w:cs="Times New Roman"/>
                <w:b/>
                <w:color w:val="000000"/>
                <w:sz w:val="18"/>
                <w:szCs w:val="18"/>
              </w:rPr>
            </w:pPr>
          </w:p>
        </w:tc>
      </w:tr>
      <w:tr w:rsidR="00F8080F" w:rsidRPr="00181C4B" w14:paraId="1A340592" w14:textId="77777777" w:rsidTr="006C4A16">
        <w:tc>
          <w:tcPr>
            <w:tcW w:w="10890" w:type="dxa"/>
            <w:gridSpan w:val="2"/>
            <w:shd w:val="clear" w:color="auto" w:fill="C41230"/>
            <w:vAlign w:val="center"/>
          </w:tcPr>
          <w:p w14:paraId="3714BFBB" w14:textId="77777777" w:rsidR="00525953" w:rsidRPr="00181C4B" w:rsidRDefault="00D65E7F" w:rsidP="00525953">
            <w:pPr>
              <w:spacing w:before="60" w:after="60"/>
              <w:jc w:val="center"/>
              <w:rPr>
                <w:rFonts w:ascii="Palatino" w:hAnsi="Palatino" w:cs="Times New Roman"/>
                <w:b/>
                <w:color w:val="FFFFFF" w:themeColor="background1"/>
                <w:sz w:val="18"/>
                <w:szCs w:val="18"/>
              </w:rPr>
            </w:pPr>
            <w:r w:rsidRPr="00181C4B">
              <w:rPr>
                <w:rFonts w:ascii="Palatino" w:hAnsi="Palatino" w:cs="Times New Roman"/>
                <w:b/>
                <w:color w:val="FFFFFF" w:themeColor="background1"/>
                <w:sz w:val="18"/>
                <w:szCs w:val="18"/>
              </w:rPr>
              <w:t>Session 7</w:t>
            </w:r>
          </w:p>
          <w:p w14:paraId="320C3AAE" w14:textId="77777777" w:rsidR="00F8080F" w:rsidRPr="00181C4B" w:rsidRDefault="00525953" w:rsidP="00DA3ABC">
            <w:pPr>
              <w:spacing w:before="60" w:after="60"/>
              <w:jc w:val="center"/>
              <w:rPr>
                <w:rFonts w:ascii="Palatino" w:hAnsi="Palatino" w:cs="Times New Roman"/>
                <w:b/>
                <w:color w:val="000000"/>
                <w:sz w:val="18"/>
                <w:szCs w:val="18"/>
              </w:rPr>
            </w:pPr>
            <w:r w:rsidRPr="00181C4B">
              <w:rPr>
                <w:rFonts w:ascii="Palatino" w:hAnsi="Palatino" w:cs="Times New Roman"/>
                <w:b/>
                <w:color w:val="FFFFFF" w:themeColor="background1"/>
                <w:sz w:val="18"/>
                <w:szCs w:val="18"/>
              </w:rPr>
              <w:t xml:space="preserve">Date:  </w:t>
            </w:r>
            <w:r w:rsidR="00DA3ABC" w:rsidRPr="00181C4B">
              <w:rPr>
                <w:rFonts w:ascii="Palatino" w:hAnsi="Palatino" w:cs="Times New Roman"/>
                <w:b/>
                <w:color w:val="FFFFFF" w:themeColor="background1"/>
                <w:sz w:val="18"/>
                <w:szCs w:val="18"/>
              </w:rPr>
              <w:t>October 4, 2017</w:t>
            </w:r>
          </w:p>
        </w:tc>
      </w:tr>
      <w:tr w:rsidR="00874845" w:rsidRPr="00181C4B" w14:paraId="11635D0E" w14:textId="77777777" w:rsidTr="00B03CDF">
        <w:trPr>
          <w:trHeight w:val="390"/>
        </w:trPr>
        <w:tc>
          <w:tcPr>
            <w:tcW w:w="8550" w:type="dxa"/>
            <w:shd w:val="clear" w:color="auto" w:fill="D2C694"/>
            <w:vAlign w:val="center"/>
          </w:tcPr>
          <w:p w14:paraId="3BC9504A" w14:textId="4346D79C" w:rsidR="00D15AF5" w:rsidRPr="00181C4B" w:rsidRDefault="00C864E1" w:rsidP="00D15AF5">
            <w:pPr>
              <w:spacing w:before="60" w:after="60"/>
              <w:jc w:val="center"/>
              <w:rPr>
                <w:rFonts w:ascii="Palatino" w:hAnsi="Palatino"/>
                <w:sz w:val="18"/>
                <w:szCs w:val="18"/>
              </w:rPr>
            </w:pPr>
            <w:r w:rsidRPr="00181C4B">
              <w:rPr>
                <w:rFonts w:ascii="Palatino" w:hAnsi="Palatino"/>
                <w:sz w:val="18"/>
                <w:szCs w:val="18"/>
              </w:rPr>
              <w:t xml:space="preserve">CAPE Clusters Addressed: </w:t>
            </w:r>
            <w:r w:rsidRPr="00181C4B">
              <w:rPr>
                <w:rFonts w:ascii="Palatino" w:hAnsi="Palatino"/>
                <w:sz w:val="18"/>
                <w:szCs w:val="18"/>
                <w:bdr w:val="single" w:sz="4" w:space="0" w:color="auto"/>
              </w:rPr>
              <w:t>1A</w:t>
            </w:r>
            <w:r w:rsidRPr="00181C4B">
              <w:rPr>
                <w:rFonts w:ascii="Palatino" w:hAnsi="Palatino"/>
                <w:sz w:val="18"/>
                <w:szCs w:val="18"/>
              </w:rPr>
              <w:t xml:space="preserve">, 1B, </w:t>
            </w:r>
            <w:r w:rsidRPr="00181C4B">
              <w:rPr>
                <w:rFonts w:ascii="Palatino" w:hAnsi="Palatino"/>
                <w:sz w:val="18"/>
                <w:szCs w:val="18"/>
                <w:bdr w:val="single" w:sz="4" w:space="0" w:color="auto"/>
              </w:rPr>
              <w:t>1C</w:t>
            </w:r>
            <w:r w:rsidRPr="00181C4B">
              <w:rPr>
                <w:rFonts w:ascii="Palatino" w:hAnsi="Palatino"/>
                <w:sz w:val="18"/>
                <w:szCs w:val="18"/>
              </w:rPr>
              <w:t xml:space="preserve">, 2A, </w:t>
            </w:r>
            <w:r w:rsidRPr="00181C4B">
              <w:rPr>
                <w:rFonts w:ascii="Palatino" w:hAnsi="Palatino"/>
                <w:sz w:val="18"/>
                <w:szCs w:val="18"/>
                <w:bdr w:val="single" w:sz="4" w:space="0" w:color="auto"/>
              </w:rPr>
              <w:t>2B</w:t>
            </w:r>
            <w:r w:rsidRPr="00181C4B">
              <w:rPr>
                <w:rFonts w:ascii="Palatino" w:hAnsi="Palatino"/>
                <w:sz w:val="18"/>
                <w:szCs w:val="18"/>
              </w:rPr>
              <w:t xml:space="preserve">, </w:t>
            </w:r>
            <w:r w:rsidRPr="00181C4B">
              <w:rPr>
                <w:rFonts w:ascii="Palatino" w:hAnsi="Palatino"/>
                <w:sz w:val="18"/>
                <w:szCs w:val="18"/>
                <w:bdr w:val="single" w:sz="4" w:space="0" w:color="auto"/>
              </w:rPr>
              <w:t>2C</w:t>
            </w:r>
            <w:r w:rsidRPr="00181C4B">
              <w:rPr>
                <w:rFonts w:ascii="Palatino" w:hAnsi="Palatino"/>
                <w:sz w:val="18"/>
                <w:szCs w:val="18"/>
              </w:rPr>
              <w:t xml:space="preserve">, 2D, 3A, </w:t>
            </w:r>
            <w:r w:rsidRPr="00181C4B">
              <w:rPr>
                <w:rFonts w:ascii="Palatino" w:hAnsi="Palatino"/>
                <w:sz w:val="18"/>
                <w:szCs w:val="18"/>
                <w:bdr w:val="single" w:sz="4" w:space="0" w:color="auto"/>
              </w:rPr>
              <w:t>3B</w:t>
            </w:r>
            <w:r w:rsidRPr="00181C4B">
              <w:rPr>
                <w:rFonts w:ascii="Palatino" w:hAnsi="Palatino"/>
                <w:sz w:val="18"/>
                <w:szCs w:val="18"/>
              </w:rPr>
              <w:t>, 3C,</w:t>
            </w:r>
          </w:p>
          <w:p w14:paraId="7F485F4B" w14:textId="351A0BE3" w:rsidR="00C864E1" w:rsidRPr="00181C4B" w:rsidRDefault="00C864E1" w:rsidP="00D15AF5">
            <w:pPr>
              <w:spacing w:before="60" w:after="60"/>
              <w:jc w:val="center"/>
              <w:rPr>
                <w:rFonts w:ascii="Palatino" w:hAnsi="Palatino" w:cs="Times New Roman"/>
                <w:color w:val="000000"/>
                <w:sz w:val="18"/>
                <w:szCs w:val="18"/>
              </w:rPr>
            </w:pPr>
            <w:r w:rsidRPr="00181C4B">
              <w:rPr>
                <w:rFonts w:ascii="Palatino" w:hAnsi="Palatino"/>
                <w:sz w:val="18"/>
                <w:szCs w:val="18"/>
                <w:bdr w:val="single" w:sz="4" w:space="0" w:color="auto"/>
              </w:rPr>
              <w:t>4A</w:t>
            </w:r>
            <w:r w:rsidRPr="00181C4B">
              <w:rPr>
                <w:rFonts w:ascii="Palatino" w:hAnsi="Palatino"/>
                <w:sz w:val="18"/>
                <w:szCs w:val="18"/>
              </w:rPr>
              <w:t xml:space="preserve">, </w:t>
            </w:r>
            <w:r w:rsidRPr="00181C4B">
              <w:rPr>
                <w:rFonts w:ascii="Palatino" w:hAnsi="Palatino"/>
                <w:sz w:val="18"/>
                <w:szCs w:val="18"/>
                <w:bdr w:val="single" w:sz="4" w:space="0" w:color="auto"/>
              </w:rPr>
              <w:t>4B</w:t>
            </w:r>
            <w:r w:rsidRPr="00181C4B">
              <w:rPr>
                <w:rFonts w:ascii="Palatino" w:hAnsi="Palatino"/>
                <w:sz w:val="18"/>
                <w:szCs w:val="18"/>
              </w:rPr>
              <w:t xml:space="preserve">, </w:t>
            </w:r>
            <w:r w:rsidRPr="00181C4B">
              <w:rPr>
                <w:rFonts w:ascii="Palatino" w:hAnsi="Palatino"/>
                <w:sz w:val="18"/>
                <w:szCs w:val="18"/>
                <w:bdr w:val="single" w:sz="4" w:space="0" w:color="auto"/>
              </w:rPr>
              <w:t>5A</w:t>
            </w:r>
            <w:r w:rsidRPr="00181C4B">
              <w:rPr>
                <w:rFonts w:ascii="Palatino" w:hAnsi="Palatino"/>
                <w:sz w:val="18"/>
                <w:szCs w:val="18"/>
              </w:rPr>
              <w:t xml:space="preserve">, </w:t>
            </w:r>
            <w:r w:rsidRPr="00181C4B">
              <w:rPr>
                <w:rFonts w:ascii="Palatino" w:hAnsi="Palatino"/>
                <w:sz w:val="18"/>
                <w:szCs w:val="18"/>
                <w:bdr w:val="single" w:sz="4" w:space="0" w:color="auto"/>
              </w:rPr>
              <w:t>5B</w:t>
            </w:r>
            <w:r w:rsidRPr="00181C4B">
              <w:rPr>
                <w:rFonts w:ascii="Palatino" w:hAnsi="Palatino"/>
                <w:sz w:val="18"/>
                <w:szCs w:val="18"/>
              </w:rPr>
              <w:t xml:space="preserve">, </w:t>
            </w:r>
            <w:r w:rsidRPr="00181C4B">
              <w:rPr>
                <w:rFonts w:ascii="Palatino" w:hAnsi="Palatino"/>
                <w:sz w:val="18"/>
                <w:szCs w:val="18"/>
                <w:bdr w:val="single" w:sz="4" w:space="0" w:color="auto"/>
              </w:rPr>
              <w:t>5C,</w:t>
            </w:r>
            <w:r w:rsidRPr="00181C4B">
              <w:rPr>
                <w:rFonts w:ascii="Palatino" w:hAnsi="Palatino"/>
                <w:sz w:val="18"/>
                <w:szCs w:val="18"/>
              </w:rPr>
              <w:t xml:space="preserve"> </w:t>
            </w:r>
            <w:r w:rsidRPr="00181C4B">
              <w:rPr>
                <w:rFonts w:ascii="Palatino" w:hAnsi="Palatino"/>
                <w:sz w:val="18"/>
                <w:szCs w:val="18"/>
                <w:bdr w:val="single" w:sz="4" w:space="0" w:color="auto"/>
              </w:rPr>
              <w:t>6A</w:t>
            </w:r>
            <w:r w:rsidRPr="00181C4B">
              <w:rPr>
                <w:rFonts w:ascii="Palatino" w:hAnsi="Palatino"/>
                <w:sz w:val="18"/>
                <w:szCs w:val="18"/>
              </w:rPr>
              <w:t>, 6B</w:t>
            </w:r>
          </w:p>
          <w:p w14:paraId="6B19A07E" w14:textId="2FCEB37E" w:rsidR="00525953" w:rsidRPr="00181C4B" w:rsidRDefault="00525953" w:rsidP="00E4397A">
            <w:pPr>
              <w:spacing w:before="60" w:after="60"/>
              <w:jc w:val="center"/>
              <w:rPr>
                <w:rFonts w:ascii="Palatino" w:hAnsi="Palatino" w:cs="Times New Roman"/>
                <w:color w:val="000000"/>
                <w:sz w:val="18"/>
                <w:szCs w:val="18"/>
              </w:rPr>
            </w:pPr>
            <w:proofErr w:type="spellStart"/>
            <w:r w:rsidRPr="00181C4B">
              <w:rPr>
                <w:rFonts w:ascii="Palatino" w:hAnsi="Palatino" w:cs="Times New Roman"/>
                <w:color w:val="000000"/>
                <w:sz w:val="18"/>
                <w:szCs w:val="18"/>
              </w:rPr>
              <w:t>Leaderly</w:t>
            </w:r>
            <w:proofErr w:type="spellEnd"/>
            <w:r w:rsidRPr="00181C4B">
              <w:rPr>
                <w:rFonts w:ascii="Palatino" w:hAnsi="Palatino" w:cs="Times New Roman"/>
                <w:color w:val="000000"/>
                <w:sz w:val="18"/>
                <w:szCs w:val="18"/>
              </w:rPr>
              <w:t xml:space="preserve"> Thinking:</w:t>
            </w:r>
            <w:r w:rsidR="00E4397A" w:rsidRPr="00181C4B">
              <w:rPr>
                <w:rFonts w:ascii="Palatino" w:hAnsi="Palatino" w:cs="Times New Roman"/>
                <w:color w:val="000000"/>
                <w:sz w:val="18"/>
                <w:szCs w:val="18"/>
              </w:rPr>
              <w:t xml:space="preserve"> Systems, Operational, Culture &amp; Climate</w:t>
            </w:r>
          </w:p>
        </w:tc>
        <w:tc>
          <w:tcPr>
            <w:tcW w:w="2340" w:type="dxa"/>
            <w:shd w:val="clear" w:color="auto" w:fill="D2C694"/>
            <w:vAlign w:val="center"/>
          </w:tcPr>
          <w:p w14:paraId="512EF46A" w14:textId="77777777" w:rsidR="00525953" w:rsidRPr="00181C4B" w:rsidRDefault="00525953" w:rsidP="00F8080F">
            <w:pPr>
              <w:spacing w:before="60" w:after="60"/>
              <w:jc w:val="center"/>
              <w:rPr>
                <w:rFonts w:ascii="Palatino" w:hAnsi="Palatino" w:cs="Times New Roman"/>
                <w:b/>
                <w:color w:val="000000"/>
                <w:sz w:val="18"/>
                <w:szCs w:val="18"/>
              </w:rPr>
            </w:pPr>
            <w:r w:rsidRPr="00181C4B">
              <w:rPr>
                <w:rFonts w:ascii="Palatino" w:hAnsi="Palatino"/>
                <w:b/>
                <w:sz w:val="18"/>
                <w:szCs w:val="18"/>
              </w:rPr>
              <w:t>Assignments/</w:t>
            </w:r>
            <w:r w:rsidR="00167DFE" w:rsidRPr="00181C4B">
              <w:rPr>
                <w:rFonts w:ascii="Palatino" w:hAnsi="Palatino"/>
                <w:b/>
                <w:sz w:val="18"/>
                <w:szCs w:val="18"/>
              </w:rPr>
              <w:t xml:space="preserve"> </w:t>
            </w:r>
            <w:r w:rsidRPr="00181C4B">
              <w:rPr>
                <w:rFonts w:ascii="Palatino" w:hAnsi="Palatino"/>
                <w:b/>
                <w:sz w:val="18"/>
                <w:szCs w:val="18"/>
              </w:rPr>
              <w:t>Readings</w:t>
            </w:r>
            <w:r w:rsidRPr="00181C4B">
              <w:rPr>
                <w:rFonts w:ascii="Palatino" w:hAnsi="Palatino" w:cs="Times New Roman"/>
                <w:b/>
                <w:color w:val="000000"/>
                <w:sz w:val="18"/>
                <w:szCs w:val="18"/>
              </w:rPr>
              <w:t xml:space="preserve"> </w:t>
            </w:r>
            <w:r w:rsidRPr="00181C4B">
              <w:rPr>
                <w:rFonts w:ascii="Palatino" w:hAnsi="Palatino"/>
                <w:b/>
                <w:sz w:val="18"/>
                <w:szCs w:val="18"/>
              </w:rPr>
              <w:t>Due</w:t>
            </w:r>
          </w:p>
        </w:tc>
      </w:tr>
      <w:tr w:rsidR="00874845" w:rsidRPr="00181C4B" w14:paraId="0E9E0734" w14:textId="77777777" w:rsidTr="00B03CDF">
        <w:trPr>
          <w:trHeight w:val="71"/>
        </w:trPr>
        <w:tc>
          <w:tcPr>
            <w:tcW w:w="8550" w:type="dxa"/>
            <w:shd w:val="clear" w:color="auto" w:fill="auto"/>
            <w:vAlign w:val="center"/>
          </w:tcPr>
          <w:p w14:paraId="2BF58DB2" w14:textId="49BEAF46" w:rsidR="00B50E34" w:rsidRPr="00181C4B" w:rsidRDefault="00B50E34" w:rsidP="00D65E7F">
            <w:pPr>
              <w:spacing w:before="60" w:after="60"/>
              <w:rPr>
                <w:rFonts w:ascii="Palatino" w:hAnsi="Palatino"/>
                <w:sz w:val="18"/>
                <w:szCs w:val="18"/>
              </w:rPr>
            </w:pPr>
            <w:r w:rsidRPr="00181C4B">
              <w:rPr>
                <w:rFonts w:ascii="Palatino" w:hAnsi="Palatino" w:cs="Arial"/>
                <w:b/>
                <w:color w:val="000000"/>
                <w:sz w:val="18"/>
                <w:szCs w:val="18"/>
              </w:rPr>
              <w:t>Topics/Agenda:</w:t>
            </w:r>
          </w:p>
          <w:p w14:paraId="0649B491" w14:textId="494BEE66" w:rsidR="00B50E34" w:rsidRPr="00181C4B" w:rsidRDefault="00360E0E" w:rsidP="00D65E7F">
            <w:pPr>
              <w:pStyle w:val="ListParagraph"/>
              <w:numPr>
                <w:ilvl w:val="0"/>
                <w:numId w:val="3"/>
              </w:numPr>
              <w:textAlignment w:val="baseline"/>
              <w:rPr>
                <w:rFonts w:ascii="Palatino" w:hAnsi="Palatino" w:cs="Arial"/>
                <w:b/>
                <w:color w:val="000000"/>
                <w:sz w:val="18"/>
                <w:szCs w:val="18"/>
              </w:rPr>
            </w:pPr>
            <w:r w:rsidRPr="00181C4B">
              <w:rPr>
                <w:rFonts w:ascii="Palatino" w:hAnsi="Palatino" w:cs="Arial"/>
                <w:b/>
                <w:color w:val="000000"/>
                <w:sz w:val="18"/>
                <w:szCs w:val="18"/>
              </w:rPr>
              <w:t>Racial and Gender Discrimination under California Law</w:t>
            </w:r>
          </w:p>
          <w:p w14:paraId="54A0DC6A" w14:textId="630C971B" w:rsidR="00B50E34" w:rsidRPr="00181C4B" w:rsidRDefault="00360E0E"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California Law – Racial Discrimination</w:t>
            </w:r>
          </w:p>
          <w:p w14:paraId="750DC3CB" w14:textId="77777777" w:rsidR="00360E0E" w:rsidRPr="00181C4B" w:rsidRDefault="00360E0E" w:rsidP="00163938">
            <w:pPr>
              <w:pStyle w:val="ListParagraph"/>
              <w:numPr>
                <w:ilvl w:val="0"/>
                <w:numId w:val="19"/>
              </w:numPr>
              <w:textAlignment w:val="baseline"/>
              <w:rPr>
                <w:rFonts w:ascii="Palatino" w:hAnsi="Palatino" w:cs="Arial"/>
                <w:color w:val="000000"/>
                <w:sz w:val="18"/>
                <w:szCs w:val="18"/>
              </w:rPr>
            </w:pPr>
            <w:r w:rsidRPr="00181C4B">
              <w:rPr>
                <w:rFonts w:ascii="Palatino" w:hAnsi="Palatino" w:cs="Arial"/>
                <w:color w:val="000000"/>
                <w:sz w:val="18"/>
                <w:szCs w:val="18"/>
              </w:rPr>
              <w:t>Gender Discrimination</w:t>
            </w:r>
          </w:p>
          <w:p w14:paraId="7642BC9D" w14:textId="6A254466" w:rsidR="00360E0E" w:rsidRPr="00181C4B" w:rsidRDefault="00360E0E" w:rsidP="00163938">
            <w:pPr>
              <w:pStyle w:val="ListParagraph"/>
              <w:numPr>
                <w:ilvl w:val="0"/>
                <w:numId w:val="19"/>
              </w:numPr>
              <w:textAlignment w:val="baseline"/>
              <w:rPr>
                <w:rFonts w:ascii="Palatino" w:hAnsi="Palatino" w:cs="Arial"/>
                <w:b/>
                <w:sz w:val="18"/>
                <w:szCs w:val="18"/>
              </w:rPr>
            </w:pPr>
            <w:r w:rsidRPr="00181C4B">
              <w:rPr>
                <w:rFonts w:ascii="Palatino" w:hAnsi="Palatino" w:cs="Arial"/>
                <w:color w:val="000000"/>
                <w:sz w:val="18"/>
                <w:szCs w:val="18"/>
              </w:rPr>
              <w:t xml:space="preserve">Sexual Harassment and </w:t>
            </w:r>
            <w:r w:rsidRPr="00181C4B">
              <w:rPr>
                <w:rFonts w:ascii="Palatino" w:hAnsi="Palatino" w:cs="Arial"/>
                <w:sz w:val="18"/>
                <w:szCs w:val="18"/>
              </w:rPr>
              <w:t>Abuse</w:t>
            </w:r>
            <w:r w:rsidRPr="00181C4B">
              <w:rPr>
                <w:rFonts w:ascii="Palatino" w:hAnsi="Palatino" w:cs="Arial"/>
                <w:b/>
                <w:sz w:val="18"/>
                <w:szCs w:val="18"/>
              </w:rPr>
              <w:t xml:space="preserve"> </w:t>
            </w:r>
            <w:r w:rsidR="00863C41" w:rsidRPr="00181C4B">
              <w:rPr>
                <w:rFonts w:ascii="Palatino" w:hAnsi="Palatino" w:cs="Arial"/>
                <w:b/>
                <w:sz w:val="18"/>
                <w:szCs w:val="18"/>
              </w:rPr>
              <w:t>(Chapter 5 – 10 Legal Lessons)</w:t>
            </w:r>
          </w:p>
          <w:p w14:paraId="3A34C21F" w14:textId="32E6F299" w:rsidR="00B50E34" w:rsidRPr="00181C4B" w:rsidRDefault="00360E0E" w:rsidP="00D65E7F">
            <w:pPr>
              <w:pStyle w:val="ListParagraph"/>
              <w:numPr>
                <w:ilvl w:val="0"/>
                <w:numId w:val="3"/>
              </w:numPr>
              <w:textAlignment w:val="baseline"/>
              <w:rPr>
                <w:rFonts w:ascii="Palatino" w:hAnsi="Palatino" w:cs="Arial"/>
                <w:b/>
                <w:sz w:val="18"/>
                <w:szCs w:val="18"/>
              </w:rPr>
            </w:pPr>
            <w:r w:rsidRPr="00181C4B">
              <w:rPr>
                <w:rFonts w:ascii="Palatino" w:hAnsi="Palatino" w:cs="Arial"/>
                <w:b/>
                <w:sz w:val="18"/>
                <w:szCs w:val="18"/>
              </w:rPr>
              <w:t>Legal Liability</w:t>
            </w:r>
          </w:p>
          <w:p w14:paraId="15080385" w14:textId="77777777" w:rsidR="00B50E34" w:rsidRPr="00181C4B" w:rsidRDefault="00360E0E" w:rsidP="00163938">
            <w:pPr>
              <w:pStyle w:val="ListParagraph"/>
              <w:numPr>
                <w:ilvl w:val="0"/>
                <w:numId w:val="20"/>
              </w:numPr>
              <w:textAlignment w:val="baseline"/>
              <w:rPr>
                <w:rFonts w:ascii="Palatino" w:hAnsi="Palatino" w:cs="Arial"/>
                <w:color w:val="000000"/>
                <w:sz w:val="18"/>
                <w:szCs w:val="18"/>
              </w:rPr>
            </w:pPr>
            <w:r w:rsidRPr="00181C4B">
              <w:rPr>
                <w:rFonts w:ascii="Palatino" w:hAnsi="Palatino" w:cs="Arial"/>
                <w:color w:val="000000"/>
                <w:sz w:val="18"/>
                <w:szCs w:val="18"/>
              </w:rPr>
              <w:t>Torts</w:t>
            </w:r>
          </w:p>
          <w:p w14:paraId="78A0D316" w14:textId="4AA6AFB2" w:rsidR="00B50E34" w:rsidRPr="00181C4B" w:rsidRDefault="00360E0E" w:rsidP="00163938">
            <w:pPr>
              <w:pStyle w:val="ListParagraph"/>
              <w:numPr>
                <w:ilvl w:val="0"/>
                <w:numId w:val="20"/>
              </w:numPr>
              <w:textAlignment w:val="baseline"/>
              <w:rPr>
                <w:rFonts w:ascii="Palatino" w:hAnsi="Palatino" w:cs="Arial"/>
                <w:color w:val="000000"/>
                <w:sz w:val="18"/>
                <w:szCs w:val="18"/>
              </w:rPr>
            </w:pPr>
            <w:r w:rsidRPr="00181C4B">
              <w:rPr>
                <w:rFonts w:ascii="Palatino" w:hAnsi="Palatino" w:cs="Arial"/>
                <w:color w:val="000000"/>
                <w:sz w:val="18"/>
                <w:szCs w:val="18"/>
              </w:rPr>
              <w:t>Liability under Federal Law</w:t>
            </w:r>
          </w:p>
          <w:p w14:paraId="4CCEF54B" w14:textId="77777777" w:rsidR="00B50E34" w:rsidRPr="00181C4B" w:rsidRDefault="00B50E34" w:rsidP="00D65E7F">
            <w:pPr>
              <w:pStyle w:val="ListParagraph"/>
              <w:numPr>
                <w:ilvl w:val="0"/>
                <w:numId w:val="3"/>
              </w:numPr>
              <w:textAlignment w:val="baseline"/>
              <w:rPr>
                <w:rFonts w:ascii="Palatino" w:hAnsi="Palatino" w:cs="Arial"/>
                <w:b/>
                <w:color w:val="000000"/>
                <w:sz w:val="18"/>
                <w:szCs w:val="18"/>
              </w:rPr>
            </w:pPr>
            <w:r w:rsidRPr="00181C4B">
              <w:rPr>
                <w:rFonts w:ascii="Palatino" w:hAnsi="Palatino" w:cs="Arial"/>
                <w:b/>
                <w:color w:val="000000"/>
                <w:sz w:val="18"/>
                <w:szCs w:val="18"/>
              </w:rPr>
              <w:t>Bullying/Cyber Bullying</w:t>
            </w:r>
          </w:p>
          <w:p w14:paraId="3AA5134A" w14:textId="77777777" w:rsidR="00B50E34" w:rsidRPr="00181C4B" w:rsidRDefault="00B50E34" w:rsidP="00163938">
            <w:pPr>
              <w:pStyle w:val="ListParagraph"/>
              <w:numPr>
                <w:ilvl w:val="0"/>
                <w:numId w:val="22"/>
              </w:numPr>
              <w:textAlignment w:val="baseline"/>
              <w:rPr>
                <w:rFonts w:ascii="Palatino" w:hAnsi="Palatino" w:cs="Arial"/>
                <w:color w:val="000000"/>
                <w:sz w:val="18"/>
                <w:szCs w:val="18"/>
              </w:rPr>
            </w:pPr>
            <w:r w:rsidRPr="00181C4B">
              <w:rPr>
                <w:rFonts w:ascii="Palatino" w:hAnsi="Palatino" w:cs="Arial"/>
                <w:color w:val="000000"/>
                <w:sz w:val="18"/>
                <w:szCs w:val="18"/>
              </w:rPr>
              <w:t>Student presentations on bully and cyber bullying</w:t>
            </w:r>
          </w:p>
          <w:p w14:paraId="69E1DDF0" w14:textId="77777777" w:rsidR="00B50E34" w:rsidRPr="00181C4B" w:rsidRDefault="00B50E34" w:rsidP="00D65E7F">
            <w:pPr>
              <w:pStyle w:val="ListParagraph"/>
              <w:numPr>
                <w:ilvl w:val="0"/>
                <w:numId w:val="3"/>
              </w:numPr>
              <w:textAlignment w:val="baseline"/>
              <w:rPr>
                <w:rFonts w:ascii="Palatino" w:hAnsi="Palatino" w:cs="Arial"/>
                <w:b/>
                <w:color w:val="000000"/>
                <w:sz w:val="18"/>
                <w:szCs w:val="18"/>
              </w:rPr>
            </w:pPr>
            <w:r w:rsidRPr="00181C4B">
              <w:rPr>
                <w:rFonts w:ascii="Palatino" w:hAnsi="Palatino" w:cs="Arial"/>
                <w:b/>
                <w:color w:val="000000"/>
                <w:sz w:val="18"/>
                <w:szCs w:val="18"/>
              </w:rPr>
              <w:t>Teacher Tenure Laws</w:t>
            </w:r>
          </w:p>
          <w:p w14:paraId="190C3B26" w14:textId="77777777" w:rsidR="00B50E34" w:rsidRPr="00181C4B" w:rsidRDefault="00B50E34" w:rsidP="00163938">
            <w:pPr>
              <w:pStyle w:val="ListParagraph"/>
              <w:numPr>
                <w:ilvl w:val="0"/>
                <w:numId w:val="23"/>
              </w:numPr>
              <w:textAlignment w:val="baseline"/>
              <w:rPr>
                <w:rFonts w:ascii="Palatino" w:hAnsi="Palatino" w:cs="Arial"/>
                <w:color w:val="000000"/>
                <w:sz w:val="18"/>
                <w:szCs w:val="18"/>
              </w:rPr>
            </w:pPr>
            <w:r w:rsidRPr="00181C4B">
              <w:rPr>
                <w:rFonts w:ascii="Palatino" w:hAnsi="Palatino" w:cs="Arial"/>
                <w:color w:val="000000"/>
                <w:sz w:val="18"/>
                <w:szCs w:val="18"/>
              </w:rPr>
              <w:t>Student presentation on teacher tenure laws in transition, implications of the Vergara case.</w:t>
            </w:r>
          </w:p>
        </w:tc>
        <w:tc>
          <w:tcPr>
            <w:tcW w:w="2340" w:type="dxa"/>
            <w:vMerge w:val="restart"/>
            <w:shd w:val="clear" w:color="auto" w:fill="auto"/>
            <w:vAlign w:val="center"/>
          </w:tcPr>
          <w:p w14:paraId="0545D70F" w14:textId="77777777" w:rsidR="00B50E34" w:rsidRPr="00181C4B" w:rsidRDefault="00B50E34" w:rsidP="005C73B1">
            <w:pPr>
              <w:spacing w:before="60" w:after="60"/>
              <w:rPr>
                <w:rFonts w:ascii="Palatino" w:hAnsi="Palatino" w:cs="Times New Roman"/>
                <w:color w:val="000000"/>
                <w:sz w:val="18"/>
                <w:szCs w:val="18"/>
              </w:rPr>
            </w:pPr>
          </w:p>
          <w:p w14:paraId="6DEF057A" w14:textId="77777777" w:rsidR="00360E0E" w:rsidRPr="00181C4B" w:rsidRDefault="00360E0E" w:rsidP="00163938">
            <w:pPr>
              <w:pStyle w:val="ListParagraph"/>
              <w:numPr>
                <w:ilvl w:val="0"/>
                <w:numId w:val="32"/>
              </w:numPr>
              <w:spacing w:before="60" w:after="60"/>
              <w:rPr>
                <w:rFonts w:ascii="Palatino" w:hAnsi="Palatino" w:cs="Times New Roman"/>
                <w:color w:val="000000"/>
                <w:sz w:val="18"/>
                <w:szCs w:val="18"/>
              </w:rPr>
            </w:pPr>
            <w:r w:rsidRPr="00181C4B">
              <w:rPr>
                <w:rFonts w:ascii="Palatino" w:hAnsi="Palatino" w:cs="Times New Roman"/>
                <w:color w:val="000000"/>
                <w:sz w:val="18"/>
                <w:szCs w:val="18"/>
              </w:rPr>
              <w:t>Read Chapter 11-12</w:t>
            </w:r>
          </w:p>
          <w:p w14:paraId="0337F80D" w14:textId="77777777" w:rsidR="00360E0E" w:rsidRPr="00181C4B" w:rsidRDefault="00360E0E" w:rsidP="00163938">
            <w:pPr>
              <w:pStyle w:val="ListParagraph"/>
              <w:numPr>
                <w:ilvl w:val="0"/>
                <w:numId w:val="32"/>
              </w:numPr>
              <w:spacing w:before="60" w:after="60"/>
              <w:rPr>
                <w:rFonts w:ascii="Palatino" w:hAnsi="Palatino" w:cs="Times New Roman"/>
                <w:color w:val="000000"/>
                <w:sz w:val="18"/>
                <w:szCs w:val="18"/>
              </w:rPr>
            </w:pPr>
            <w:r w:rsidRPr="00181C4B">
              <w:rPr>
                <w:rFonts w:ascii="Palatino" w:hAnsi="Palatino" w:cs="Times New Roman"/>
                <w:color w:val="000000"/>
                <w:sz w:val="18"/>
                <w:szCs w:val="18"/>
              </w:rPr>
              <w:t xml:space="preserve">Read update chapters 11-12 pages 34-37 </w:t>
            </w:r>
          </w:p>
          <w:p w14:paraId="4146AF5C" w14:textId="74EFA8AD" w:rsidR="00B50E34" w:rsidRPr="00181C4B" w:rsidRDefault="00B50E34" w:rsidP="007176D6">
            <w:pPr>
              <w:pStyle w:val="ListParagraph"/>
              <w:numPr>
                <w:ilvl w:val="0"/>
                <w:numId w:val="32"/>
              </w:numPr>
              <w:spacing w:before="60" w:after="60"/>
              <w:rPr>
                <w:rFonts w:ascii="Palatino" w:hAnsi="Palatino" w:cs="Times New Roman"/>
                <w:color w:val="000000"/>
                <w:sz w:val="18"/>
                <w:szCs w:val="18"/>
              </w:rPr>
            </w:pPr>
            <w:r w:rsidRPr="00181C4B">
              <w:rPr>
                <w:rFonts w:ascii="Palatino" w:hAnsi="Palatino" w:cs="Times New Roman"/>
                <w:color w:val="000000"/>
                <w:sz w:val="18"/>
                <w:szCs w:val="18"/>
              </w:rPr>
              <w:t>Student Presentations</w:t>
            </w:r>
            <w:r w:rsidR="007176D6" w:rsidRPr="00181C4B">
              <w:rPr>
                <w:rFonts w:ascii="Palatino" w:hAnsi="Palatino" w:cs="Times New Roman"/>
                <w:color w:val="000000"/>
                <w:sz w:val="18"/>
                <w:szCs w:val="18"/>
              </w:rPr>
              <w:t xml:space="preserve"> on </w:t>
            </w:r>
            <w:r w:rsidRPr="00181C4B">
              <w:rPr>
                <w:rFonts w:ascii="Palatino" w:hAnsi="Palatino" w:cs="Times New Roman"/>
                <w:color w:val="000000"/>
                <w:sz w:val="18"/>
                <w:szCs w:val="18"/>
              </w:rPr>
              <w:t>Bullying/ Cyber bulling</w:t>
            </w:r>
            <w:r w:rsidR="007176D6" w:rsidRPr="00181C4B">
              <w:rPr>
                <w:rFonts w:ascii="Palatino" w:hAnsi="Palatino" w:cs="Times New Roman"/>
                <w:color w:val="000000"/>
                <w:sz w:val="18"/>
                <w:szCs w:val="18"/>
              </w:rPr>
              <w:t xml:space="preserve"> and Teacher Tenure Laws</w:t>
            </w:r>
          </w:p>
          <w:p w14:paraId="4FC23882" w14:textId="77777777" w:rsidR="00B50E34" w:rsidRPr="00181C4B" w:rsidRDefault="00B50E34" w:rsidP="00D65E7F">
            <w:pPr>
              <w:pStyle w:val="ListParagraph"/>
              <w:spacing w:before="60" w:after="60"/>
              <w:ind w:left="360"/>
              <w:rPr>
                <w:rFonts w:ascii="Palatino" w:hAnsi="Palatino" w:cs="Times New Roman"/>
                <w:color w:val="000000"/>
                <w:sz w:val="18"/>
                <w:szCs w:val="18"/>
              </w:rPr>
            </w:pPr>
          </w:p>
          <w:p w14:paraId="68FEB621" w14:textId="77777777" w:rsidR="00B50E34" w:rsidRPr="00181C4B" w:rsidRDefault="00B50E34" w:rsidP="00163938">
            <w:pPr>
              <w:pStyle w:val="ListParagraph"/>
              <w:numPr>
                <w:ilvl w:val="0"/>
                <w:numId w:val="10"/>
              </w:numPr>
              <w:spacing w:before="60" w:after="60"/>
              <w:rPr>
                <w:rFonts w:ascii="Palatino" w:hAnsi="Palatino" w:cs="Times New Roman"/>
                <w:b/>
                <w:color w:val="000000"/>
                <w:sz w:val="18"/>
                <w:szCs w:val="18"/>
              </w:rPr>
            </w:pPr>
            <w:r w:rsidRPr="00181C4B">
              <w:rPr>
                <w:rFonts w:ascii="Palatino" w:hAnsi="Palatino" w:cs="Times New Roman"/>
                <w:color w:val="000000"/>
                <w:sz w:val="18"/>
                <w:szCs w:val="18"/>
              </w:rPr>
              <w:t>Teacher Tenure Laws in Transition, Implications of the Vergara case</w:t>
            </w:r>
          </w:p>
        </w:tc>
      </w:tr>
      <w:tr w:rsidR="00874845" w:rsidRPr="00181C4B" w14:paraId="160D91BB" w14:textId="77777777" w:rsidTr="00B03CDF">
        <w:trPr>
          <w:trHeight w:val="1097"/>
        </w:trPr>
        <w:tc>
          <w:tcPr>
            <w:tcW w:w="8550" w:type="dxa"/>
            <w:shd w:val="clear" w:color="auto" w:fill="auto"/>
            <w:vAlign w:val="center"/>
          </w:tcPr>
          <w:p w14:paraId="5F8708FD" w14:textId="1533B01D" w:rsidR="00B50E34" w:rsidRPr="00181C4B" w:rsidRDefault="00B50E34" w:rsidP="00B50E34">
            <w:pPr>
              <w:rPr>
                <w:rFonts w:ascii="Palatino" w:hAnsi="Palatino" w:cs="Arial"/>
                <w:i/>
                <w:color w:val="000000"/>
                <w:sz w:val="18"/>
                <w:szCs w:val="18"/>
              </w:rPr>
            </w:pPr>
            <w:r w:rsidRPr="00181C4B">
              <w:rPr>
                <w:rFonts w:ascii="Palatino" w:hAnsi="Palatino" w:cs="Times New Roman"/>
                <w:b/>
                <w:color w:val="000000"/>
                <w:sz w:val="18"/>
                <w:szCs w:val="18"/>
              </w:rPr>
              <w:t>Success Criteria:</w:t>
            </w:r>
            <w:r w:rsidRPr="00181C4B">
              <w:rPr>
                <w:rFonts w:ascii="Palatino" w:hAnsi="Palatino" w:cs="Arial"/>
                <w:i/>
                <w:color w:val="000000"/>
                <w:sz w:val="18"/>
                <w:szCs w:val="18"/>
              </w:rPr>
              <w:t xml:space="preserve"> What will be accepted as evidence of success:</w:t>
            </w:r>
          </w:p>
          <w:p w14:paraId="5A70CD77" w14:textId="77777777" w:rsidR="00B50E34" w:rsidRPr="00181C4B" w:rsidRDefault="00B50E34" w:rsidP="00163938">
            <w:pPr>
              <w:numPr>
                <w:ilvl w:val="0"/>
                <w:numId w:val="26"/>
              </w:numPr>
              <w:textAlignment w:val="baseline"/>
              <w:rPr>
                <w:rFonts w:ascii="Palatino" w:hAnsi="Palatino" w:cs="Arial"/>
                <w:color w:val="000000"/>
                <w:sz w:val="18"/>
                <w:szCs w:val="18"/>
              </w:rPr>
            </w:pPr>
            <w:r w:rsidRPr="00181C4B">
              <w:rPr>
                <w:rFonts w:ascii="Palatino" w:hAnsi="Palatino" w:cs="Arial"/>
                <w:color w:val="000000"/>
                <w:sz w:val="18"/>
                <w:szCs w:val="18"/>
              </w:rPr>
              <w:t xml:space="preserve">Students will, through active participation and discussion:  </w:t>
            </w:r>
          </w:p>
          <w:p w14:paraId="5C066F46" w14:textId="77777777" w:rsidR="00C20D97" w:rsidRPr="00181C4B" w:rsidRDefault="00B50E34" w:rsidP="00163938">
            <w:pPr>
              <w:numPr>
                <w:ilvl w:val="0"/>
                <w:numId w:val="26"/>
              </w:numPr>
              <w:textAlignment w:val="baseline"/>
              <w:rPr>
                <w:rFonts w:ascii="Palatino" w:hAnsi="Palatino" w:cs="Times New Roman"/>
                <w:bCs/>
                <w:color w:val="000000"/>
                <w:sz w:val="18"/>
                <w:szCs w:val="18"/>
              </w:rPr>
            </w:pPr>
            <w:r w:rsidRPr="00181C4B">
              <w:rPr>
                <w:rFonts w:ascii="Palatino" w:hAnsi="Palatino" w:cs="Times New Roman"/>
                <w:bCs/>
                <w:color w:val="000000"/>
                <w:sz w:val="18"/>
                <w:szCs w:val="18"/>
              </w:rPr>
              <w:t xml:space="preserve">Know </w:t>
            </w:r>
            <w:r w:rsidR="00C20D97" w:rsidRPr="00181C4B">
              <w:rPr>
                <w:rFonts w:ascii="Palatino" w:hAnsi="Palatino" w:cs="Times New Roman"/>
                <w:bCs/>
                <w:color w:val="000000"/>
                <w:sz w:val="18"/>
                <w:szCs w:val="18"/>
              </w:rPr>
              <w:t>the extent to which school districts, board members, and employees can be held legally accountable in California state and federal courts.</w:t>
            </w:r>
          </w:p>
          <w:p w14:paraId="7725B1E3" w14:textId="7C264920" w:rsidR="00D300E5" w:rsidRPr="00181C4B" w:rsidRDefault="00D300E5" w:rsidP="00163938">
            <w:pPr>
              <w:numPr>
                <w:ilvl w:val="0"/>
                <w:numId w:val="26"/>
              </w:numPr>
              <w:textAlignment w:val="baseline"/>
              <w:rPr>
                <w:rFonts w:ascii="Palatino" w:hAnsi="Palatino" w:cs="Times New Roman"/>
                <w:bCs/>
                <w:color w:val="000000"/>
                <w:sz w:val="18"/>
                <w:szCs w:val="18"/>
              </w:rPr>
            </w:pPr>
            <w:r w:rsidRPr="00181C4B">
              <w:rPr>
                <w:rFonts w:ascii="Palatino" w:hAnsi="Palatino" w:cs="Times New Roman"/>
                <w:bCs/>
                <w:color w:val="000000"/>
                <w:sz w:val="18"/>
                <w:szCs w:val="18"/>
              </w:rPr>
              <w:t>Know how to avoid legal liability in peer harassment cases that occur in their schools.</w:t>
            </w:r>
          </w:p>
          <w:p w14:paraId="7BF39197" w14:textId="5BA8441E" w:rsidR="00B50E34" w:rsidRPr="00181C4B" w:rsidRDefault="00B50E34" w:rsidP="00163938">
            <w:pPr>
              <w:pStyle w:val="ListParagraph"/>
              <w:numPr>
                <w:ilvl w:val="0"/>
                <w:numId w:val="26"/>
              </w:numPr>
              <w:rPr>
                <w:rFonts w:ascii="Palatino" w:hAnsi="Palatino" w:cs="Times New Roman"/>
                <w:bCs/>
                <w:color w:val="000000"/>
                <w:sz w:val="18"/>
                <w:szCs w:val="18"/>
              </w:rPr>
            </w:pPr>
            <w:r w:rsidRPr="00181C4B">
              <w:rPr>
                <w:rFonts w:ascii="Palatino" w:hAnsi="Palatino" w:cs="Times New Roman"/>
                <w:bCs/>
                <w:color w:val="000000"/>
                <w:sz w:val="18"/>
                <w:szCs w:val="18"/>
              </w:rPr>
              <w:t>Know what are the district/school</w:t>
            </w:r>
            <w:r w:rsidR="00615505" w:rsidRPr="00181C4B">
              <w:rPr>
                <w:rFonts w:ascii="Palatino" w:hAnsi="Palatino" w:cs="Times New Roman"/>
                <w:bCs/>
                <w:color w:val="000000"/>
                <w:sz w:val="18"/>
                <w:szCs w:val="18"/>
              </w:rPr>
              <w:t>’</w:t>
            </w:r>
            <w:r w:rsidRPr="00181C4B">
              <w:rPr>
                <w:rFonts w:ascii="Palatino" w:hAnsi="Palatino" w:cs="Times New Roman"/>
                <w:bCs/>
                <w:color w:val="000000"/>
                <w:sz w:val="18"/>
                <w:szCs w:val="18"/>
              </w:rPr>
              <w:t>s legal liabilities?</w:t>
            </w:r>
          </w:p>
        </w:tc>
        <w:tc>
          <w:tcPr>
            <w:tcW w:w="2340" w:type="dxa"/>
            <w:vMerge/>
            <w:shd w:val="clear" w:color="auto" w:fill="auto"/>
            <w:vAlign w:val="center"/>
          </w:tcPr>
          <w:p w14:paraId="4A255A7F" w14:textId="77777777" w:rsidR="00B50E34" w:rsidRPr="00181C4B" w:rsidRDefault="00B50E34" w:rsidP="005C73B1">
            <w:pPr>
              <w:spacing w:before="60" w:after="60"/>
              <w:rPr>
                <w:rFonts w:ascii="Palatino" w:hAnsi="Palatino" w:cs="Times New Roman"/>
                <w:color w:val="000000"/>
                <w:sz w:val="18"/>
                <w:szCs w:val="18"/>
              </w:rPr>
            </w:pPr>
          </w:p>
        </w:tc>
      </w:tr>
    </w:tbl>
    <w:p w14:paraId="219C7360" w14:textId="77777777" w:rsidR="00D66687" w:rsidRPr="00181C4B" w:rsidRDefault="00D66687" w:rsidP="0012302A">
      <w:pPr>
        <w:rPr>
          <w:rFonts w:ascii="Palatino" w:hAnsi="Palatino" w:cs="Times New Roman"/>
          <w:b/>
          <w:color w:val="000000"/>
          <w:sz w:val="18"/>
          <w:szCs w:val="18"/>
        </w:rPr>
      </w:pPr>
    </w:p>
    <w:p w14:paraId="0A02E572" w14:textId="77777777" w:rsidR="00215487" w:rsidRPr="00181C4B" w:rsidRDefault="00C57CFE" w:rsidP="0012302A">
      <w:pPr>
        <w:rPr>
          <w:rFonts w:ascii="Palatino" w:hAnsi="Palatino" w:cs="Times New Roman"/>
          <w:color w:val="000000"/>
          <w:sz w:val="18"/>
          <w:szCs w:val="18"/>
        </w:rPr>
      </w:pPr>
      <w:r w:rsidRPr="00181C4B">
        <w:rPr>
          <w:rFonts w:ascii="Palatino" w:hAnsi="Palatino" w:cs="Times New Roman"/>
          <w:b/>
          <w:color w:val="000000"/>
          <w:sz w:val="18"/>
          <w:szCs w:val="18"/>
        </w:rPr>
        <w:t>Performance Assessments:</w:t>
      </w:r>
      <w:r w:rsidRPr="00181C4B">
        <w:rPr>
          <w:rFonts w:ascii="Palatino" w:hAnsi="Palatino" w:cs="Times New Roman"/>
          <w:color w:val="000000"/>
          <w:sz w:val="18"/>
          <w:szCs w:val="18"/>
        </w:rPr>
        <w:t xml:space="preserve">  Each performance assessment is designed for students to demonstrate understanding, application, and evaluation of the </w:t>
      </w:r>
      <w:r w:rsidRPr="00181C4B">
        <w:rPr>
          <w:rFonts w:ascii="Palatino" w:hAnsi="Palatino" w:cs="Times New Roman"/>
          <w:i/>
          <w:color w:val="000000"/>
          <w:sz w:val="18"/>
          <w:szCs w:val="18"/>
        </w:rPr>
        <w:t>5 Types of Thinking</w:t>
      </w:r>
      <w:r w:rsidRPr="00181C4B">
        <w:rPr>
          <w:rFonts w:ascii="Palatino" w:hAnsi="Palatino" w:cs="Times New Roman"/>
          <w:color w:val="000000"/>
          <w:sz w:val="18"/>
          <w:szCs w:val="18"/>
        </w:rPr>
        <w:t xml:space="preserve">.  Performance assessments may include simulations, written reflections, projects, interviews, and other tasks.  Each performance assessment will be evaluated on a 4-point rubric aligned to the </w:t>
      </w:r>
      <w:r w:rsidRPr="00181C4B">
        <w:rPr>
          <w:rFonts w:ascii="Palatino" w:hAnsi="Palatino" w:cs="Times New Roman"/>
          <w:i/>
          <w:color w:val="000000"/>
          <w:sz w:val="18"/>
          <w:szCs w:val="18"/>
        </w:rPr>
        <w:t>5 Types of Thinking</w:t>
      </w:r>
      <w:r w:rsidRPr="00181C4B">
        <w:rPr>
          <w:rFonts w:ascii="Palatino" w:hAnsi="Palatino" w:cs="Times New Roman"/>
          <w:color w:val="000000"/>
          <w:sz w:val="18"/>
          <w:szCs w:val="18"/>
        </w:rPr>
        <w:t xml:space="preserve">.  The professor will determine the performance assessments that will be graded.  The performance assessments are intended to prepare students for the successful completion of their Culminating Exit Exam.  </w:t>
      </w:r>
      <w:r w:rsidR="0012302A" w:rsidRPr="00181C4B">
        <w:rPr>
          <w:rFonts w:ascii="Palatino" w:hAnsi="Palatino" w:cs="Times New Roman"/>
          <w:color w:val="000000"/>
          <w:sz w:val="18"/>
          <w:szCs w:val="18"/>
        </w:rPr>
        <w:t xml:space="preserve">The final </w:t>
      </w:r>
      <w:r w:rsidR="008561CF" w:rsidRPr="00181C4B">
        <w:rPr>
          <w:rFonts w:ascii="Palatino" w:hAnsi="Palatino" w:cs="Times New Roman"/>
          <w:color w:val="000000"/>
          <w:sz w:val="18"/>
          <w:szCs w:val="18"/>
        </w:rPr>
        <w:t xml:space="preserve">culminating exit exam </w:t>
      </w:r>
      <w:r w:rsidR="0012302A" w:rsidRPr="00181C4B">
        <w:rPr>
          <w:rFonts w:ascii="Palatino" w:hAnsi="Palatino" w:cs="Times New Roman"/>
          <w:color w:val="000000"/>
          <w:sz w:val="18"/>
          <w:szCs w:val="18"/>
        </w:rPr>
        <w:t>consists of:</w:t>
      </w:r>
    </w:p>
    <w:p w14:paraId="2C290967" w14:textId="77777777" w:rsidR="00A82918" w:rsidRPr="00181C4B" w:rsidRDefault="00A82918" w:rsidP="0012302A">
      <w:pPr>
        <w:rPr>
          <w:rFonts w:ascii="Palatino" w:hAnsi="Palatino" w:cs="Times New Roman"/>
          <w:color w:val="000000"/>
          <w:sz w:val="18"/>
          <w:szCs w:val="18"/>
        </w:rPr>
      </w:pPr>
    </w:p>
    <w:tbl>
      <w:tblPr>
        <w:tblStyle w:val="TableGrid"/>
        <w:tblW w:w="10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897"/>
      </w:tblGrid>
      <w:tr w:rsidR="00A82918" w:rsidRPr="00181C4B" w14:paraId="5289B442" w14:textId="77777777" w:rsidTr="006C4A16">
        <w:trPr>
          <w:trHeight w:val="413"/>
        </w:trPr>
        <w:tc>
          <w:tcPr>
            <w:tcW w:w="10897" w:type="dxa"/>
            <w:shd w:val="clear" w:color="auto" w:fill="C41230"/>
          </w:tcPr>
          <w:p w14:paraId="3D5A76BB" w14:textId="77777777" w:rsidR="00A82918" w:rsidRPr="00181C4B" w:rsidRDefault="00A82918" w:rsidP="00A82918">
            <w:pPr>
              <w:spacing w:before="120" w:after="120"/>
              <w:outlineLvl w:val="0"/>
              <w:rPr>
                <w:rFonts w:ascii="Palatino" w:eastAsia="Times New Roman" w:hAnsi="Palatino" w:cs="Times New Roman"/>
                <w:b/>
                <w:bCs/>
                <w:color w:val="FFFFFF" w:themeColor="background1"/>
                <w:kern w:val="36"/>
                <w:sz w:val="18"/>
                <w:szCs w:val="18"/>
              </w:rPr>
            </w:pPr>
            <w:r w:rsidRPr="00181C4B">
              <w:rPr>
                <w:rFonts w:ascii="Palatino" w:eastAsia="Times New Roman" w:hAnsi="Palatino" w:cs="Times New Roman"/>
                <w:b/>
                <w:bCs/>
                <w:color w:val="FFFFFF" w:themeColor="background1"/>
                <w:kern w:val="36"/>
                <w:sz w:val="18"/>
                <w:szCs w:val="18"/>
              </w:rPr>
              <w:t>Required Texts</w:t>
            </w:r>
          </w:p>
        </w:tc>
      </w:tr>
    </w:tbl>
    <w:p w14:paraId="07D51708" w14:textId="77777777" w:rsidR="006E1B15" w:rsidRPr="00181C4B" w:rsidRDefault="006E1B15" w:rsidP="00163938">
      <w:pPr>
        <w:pStyle w:val="ListParagraph"/>
        <w:widowControl w:val="0"/>
        <w:numPr>
          <w:ilvl w:val="0"/>
          <w:numId w:val="11"/>
        </w:numPr>
        <w:tabs>
          <w:tab w:val="left" w:pos="460"/>
        </w:tabs>
        <w:autoSpaceDE w:val="0"/>
        <w:autoSpaceDN w:val="0"/>
        <w:spacing w:before="153" w:line="237" w:lineRule="auto"/>
        <w:ind w:right="98"/>
        <w:rPr>
          <w:rFonts w:ascii="Palatino" w:hAnsi="Palatino"/>
          <w:sz w:val="18"/>
          <w:szCs w:val="18"/>
        </w:rPr>
      </w:pPr>
      <w:proofErr w:type="spellStart"/>
      <w:r w:rsidRPr="00181C4B">
        <w:rPr>
          <w:rFonts w:ascii="Palatino" w:hAnsi="Palatino"/>
          <w:sz w:val="18"/>
          <w:szCs w:val="18"/>
        </w:rPr>
        <w:t>Kemerer</w:t>
      </w:r>
      <w:proofErr w:type="spellEnd"/>
      <w:r w:rsidRPr="00181C4B">
        <w:rPr>
          <w:rFonts w:ascii="Palatino" w:hAnsi="Palatino"/>
          <w:sz w:val="18"/>
          <w:szCs w:val="18"/>
        </w:rPr>
        <w:t>, Frank and Sansom, Peter. (2013</w:t>
      </w:r>
      <w:r w:rsidRPr="00181C4B">
        <w:rPr>
          <w:rFonts w:ascii="Palatino" w:hAnsi="Palatino"/>
          <w:i/>
          <w:sz w:val="18"/>
          <w:szCs w:val="18"/>
        </w:rPr>
        <w:t>). California school law (3</w:t>
      </w:r>
      <w:proofErr w:type="spellStart"/>
      <w:r w:rsidRPr="00181C4B">
        <w:rPr>
          <w:rFonts w:ascii="Palatino" w:hAnsi="Palatino"/>
          <w:i/>
          <w:position w:val="11"/>
          <w:sz w:val="18"/>
          <w:szCs w:val="18"/>
        </w:rPr>
        <w:t>rd</w:t>
      </w:r>
      <w:proofErr w:type="spellEnd"/>
      <w:r w:rsidRPr="00181C4B">
        <w:rPr>
          <w:rFonts w:ascii="Palatino" w:hAnsi="Palatino"/>
          <w:i/>
          <w:position w:val="11"/>
          <w:sz w:val="18"/>
          <w:szCs w:val="18"/>
        </w:rPr>
        <w:t xml:space="preserve"> </w:t>
      </w:r>
      <w:r w:rsidRPr="00181C4B">
        <w:rPr>
          <w:rFonts w:ascii="Palatino" w:hAnsi="Palatino"/>
          <w:i/>
          <w:sz w:val="18"/>
          <w:szCs w:val="18"/>
        </w:rPr>
        <w:t xml:space="preserve">ed.). </w:t>
      </w:r>
      <w:r w:rsidRPr="00181C4B">
        <w:rPr>
          <w:rFonts w:ascii="Palatino" w:hAnsi="Palatino"/>
          <w:sz w:val="18"/>
          <w:szCs w:val="18"/>
        </w:rPr>
        <w:t>Stanford University</w:t>
      </w:r>
      <w:r w:rsidRPr="00181C4B">
        <w:rPr>
          <w:rFonts w:ascii="Palatino" w:hAnsi="Palatino"/>
          <w:spacing w:val="-5"/>
          <w:sz w:val="18"/>
          <w:szCs w:val="18"/>
        </w:rPr>
        <w:t xml:space="preserve"> </w:t>
      </w:r>
      <w:r w:rsidRPr="00181C4B">
        <w:rPr>
          <w:rFonts w:ascii="Palatino" w:hAnsi="Palatino"/>
          <w:sz w:val="18"/>
          <w:szCs w:val="18"/>
        </w:rPr>
        <w:t>Press.</w:t>
      </w:r>
    </w:p>
    <w:p w14:paraId="14E13339" w14:textId="77777777" w:rsidR="006E1B15" w:rsidRPr="00181C4B" w:rsidRDefault="006E1B15" w:rsidP="006E1B15">
      <w:pPr>
        <w:pStyle w:val="ListParagraph"/>
        <w:widowControl w:val="0"/>
        <w:tabs>
          <w:tab w:val="left" w:pos="460"/>
        </w:tabs>
        <w:autoSpaceDE w:val="0"/>
        <w:autoSpaceDN w:val="0"/>
        <w:spacing w:before="153" w:line="237" w:lineRule="auto"/>
        <w:ind w:right="98"/>
        <w:rPr>
          <w:rFonts w:ascii="Palatino" w:hAnsi="Palatino"/>
          <w:sz w:val="18"/>
          <w:szCs w:val="18"/>
        </w:rPr>
      </w:pPr>
    </w:p>
    <w:p w14:paraId="50180F7C" w14:textId="77777777" w:rsidR="00A82918" w:rsidRPr="00181C4B" w:rsidRDefault="00A82918" w:rsidP="000701D5">
      <w:pPr>
        <w:rPr>
          <w:rFonts w:ascii="Palatino" w:hAnsi="Palatino"/>
          <w:sz w:val="18"/>
          <w:szCs w:val="18"/>
        </w:rPr>
      </w:pPr>
    </w:p>
    <w:tbl>
      <w:tblPr>
        <w:tblStyle w:val="TableGrid"/>
        <w:tblW w:w="10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897"/>
      </w:tblGrid>
      <w:tr w:rsidR="00E805E2" w:rsidRPr="00181C4B" w14:paraId="760A1CF6" w14:textId="77777777" w:rsidTr="006C4A16">
        <w:trPr>
          <w:trHeight w:val="485"/>
        </w:trPr>
        <w:tc>
          <w:tcPr>
            <w:tcW w:w="10897" w:type="dxa"/>
            <w:shd w:val="clear" w:color="auto" w:fill="C41230"/>
          </w:tcPr>
          <w:p w14:paraId="4616DC31" w14:textId="77777777" w:rsidR="00E805E2" w:rsidRPr="00181C4B" w:rsidRDefault="00E805E2" w:rsidP="00D355D7">
            <w:pPr>
              <w:spacing w:before="120" w:after="120"/>
              <w:outlineLvl w:val="0"/>
              <w:rPr>
                <w:rFonts w:ascii="Palatino" w:eastAsia="Times New Roman" w:hAnsi="Palatino" w:cs="Times New Roman"/>
                <w:b/>
                <w:bCs/>
                <w:color w:val="FFFFFF" w:themeColor="background1"/>
                <w:kern w:val="36"/>
                <w:sz w:val="18"/>
                <w:szCs w:val="18"/>
              </w:rPr>
            </w:pPr>
            <w:r w:rsidRPr="00181C4B">
              <w:rPr>
                <w:rFonts w:ascii="Palatino" w:eastAsia="Times New Roman" w:hAnsi="Palatino" w:cs="Times New Roman"/>
                <w:b/>
                <w:bCs/>
                <w:color w:val="FFFFFF" w:themeColor="background1"/>
                <w:kern w:val="36"/>
                <w:sz w:val="18"/>
                <w:szCs w:val="18"/>
              </w:rPr>
              <w:t>Grading Policy</w:t>
            </w:r>
          </w:p>
        </w:tc>
      </w:tr>
    </w:tbl>
    <w:p w14:paraId="7D060F69" w14:textId="77777777" w:rsidR="00E805E2" w:rsidRPr="00181C4B" w:rsidRDefault="00E805E2" w:rsidP="00E805E2">
      <w:pPr>
        <w:rPr>
          <w:rFonts w:ascii="Palatino" w:eastAsia="Times New Roman" w:hAnsi="Palatino" w:cs="Times New Roman"/>
          <w:b/>
          <w:bCs/>
          <w:color w:val="000000"/>
          <w:kern w:val="36"/>
          <w:sz w:val="18"/>
          <w:szCs w:val="18"/>
        </w:rPr>
      </w:pPr>
    </w:p>
    <w:p w14:paraId="6C8A2DB2" w14:textId="77777777" w:rsidR="00E805E2" w:rsidRPr="00181C4B" w:rsidRDefault="0012302A" w:rsidP="0012302A">
      <w:pPr>
        <w:rPr>
          <w:rFonts w:ascii="Palatino" w:hAnsi="Palatino" w:cs="Times New Roman"/>
          <w:color w:val="000000"/>
          <w:sz w:val="18"/>
          <w:szCs w:val="18"/>
        </w:rPr>
      </w:pPr>
      <w:r w:rsidRPr="00181C4B">
        <w:rPr>
          <w:rFonts w:ascii="Palatino" w:hAnsi="Palatino" w:cs="Times New Roman"/>
          <w:color w:val="000000"/>
          <w:sz w:val="18"/>
          <w:szCs w:val="18"/>
        </w:rPr>
        <w:t xml:space="preserve">Assignments are included within this </w:t>
      </w:r>
      <w:r w:rsidR="00E805E2" w:rsidRPr="00181C4B">
        <w:rPr>
          <w:rFonts w:ascii="Palatino" w:hAnsi="Palatino" w:cs="Times New Roman"/>
          <w:color w:val="000000"/>
          <w:sz w:val="18"/>
          <w:szCs w:val="18"/>
        </w:rPr>
        <w:t>syllabus</w:t>
      </w:r>
      <w:r w:rsidRPr="00181C4B">
        <w:rPr>
          <w:rFonts w:ascii="Palatino" w:hAnsi="Palatino" w:cs="Times New Roman"/>
          <w:color w:val="000000"/>
          <w:sz w:val="18"/>
          <w:szCs w:val="18"/>
        </w:rPr>
        <w:t>.  Each assignment will be discussed during class time.  All assignments:</w:t>
      </w:r>
    </w:p>
    <w:p w14:paraId="0C07FDED" w14:textId="77777777" w:rsidR="0012302A" w:rsidRPr="00181C4B" w:rsidRDefault="00E805E2" w:rsidP="003060B3">
      <w:pPr>
        <w:pStyle w:val="ListParagraph"/>
        <w:numPr>
          <w:ilvl w:val="0"/>
          <w:numId w:val="2"/>
        </w:numPr>
        <w:spacing w:before="60" w:after="60"/>
        <w:textAlignment w:val="baseline"/>
        <w:rPr>
          <w:rFonts w:ascii="Palatino" w:hAnsi="Palatino" w:cs="Arial"/>
          <w:color w:val="000000"/>
          <w:sz w:val="18"/>
          <w:szCs w:val="18"/>
        </w:rPr>
      </w:pPr>
      <w:r w:rsidRPr="00181C4B">
        <w:rPr>
          <w:rFonts w:ascii="Palatino" w:hAnsi="Palatino" w:cs="Times New Roman"/>
          <w:color w:val="000000"/>
          <w:sz w:val="18"/>
          <w:szCs w:val="18"/>
        </w:rPr>
        <w:lastRenderedPageBreak/>
        <w:t>s</w:t>
      </w:r>
      <w:r w:rsidR="0012302A" w:rsidRPr="00181C4B">
        <w:rPr>
          <w:rFonts w:ascii="Palatino" w:hAnsi="Palatino" w:cs="Times New Roman"/>
          <w:color w:val="000000"/>
          <w:sz w:val="18"/>
          <w:szCs w:val="18"/>
        </w:rPr>
        <w:t>hould be typed;</w:t>
      </w:r>
    </w:p>
    <w:p w14:paraId="29A5351B" w14:textId="77777777" w:rsidR="0012302A" w:rsidRPr="00181C4B" w:rsidRDefault="00E805E2" w:rsidP="003060B3">
      <w:pPr>
        <w:pStyle w:val="ListParagraph"/>
        <w:numPr>
          <w:ilvl w:val="0"/>
          <w:numId w:val="2"/>
        </w:numPr>
        <w:spacing w:before="60" w:after="60"/>
        <w:textAlignment w:val="baseline"/>
        <w:rPr>
          <w:rFonts w:ascii="Palatino" w:hAnsi="Palatino" w:cs="Arial"/>
          <w:color w:val="000000"/>
          <w:sz w:val="18"/>
          <w:szCs w:val="18"/>
        </w:rPr>
      </w:pPr>
      <w:r w:rsidRPr="00181C4B">
        <w:rPr>
          <w:rFonts w:ascii="Palatino" w:hAnsi="Palatino" w:cs="Times New Roman"/>
          <w:color w:val="000000"/>
          <w:sz w:val="18"/>
          <w:szCs w:val="18"/>
        </w:rPr>
        <w:t>s</w:t>
      </w:r>
      <w:r w:rsidR="0012302A" w:rsidRPr="00181C4B">
        <w:rPr>
          <w:rFonts w:ascii="Palatino" w:hAnsi="Palatino" w:cs="Times New Roman"/>
          <w:color w:val="000000"/>
          <w:sz w:val="18"/>
          <w:szCs w:val="18"/>
        </w:rPr>
        <w:t>hould use precise terminology;</w:t>
      </w:r>
    </w:p>
    <w:p w14:paraId="41F315A4" w14:textId="77777777" w:rsidR="0012302A" w:rsidRPr="00181C4B" w:rsidRDefault="00E805E2" w:rsidP="003060B3">
      <w:pPr>
        <w:pStyle w:val="ListParagraph"/>
        <w:numPr>
          <w:ilvl w:val="0"/>
          <w:numId w:val="2"/>
        </w:numPr>
        <w:spacing w:before="60" w:after="60"/>
        <w:textAlignment w:val="baseline"/>
        <w:rPr>
          <w:rFonts w:ascii="Palatino" w:hAnsi="Palatino" w:cs="Arial"/>
          <w:color w:val="000000"/>
          <w:sz w:val="18"/>
          <w:szCs w:val="18"/>
        </w:rPr>
      </w:pPr>
      <w:r w:rsidRPr="00181C4B">
        <w:rPr>
          <w:rFonts w:ascii="Palatino" w:hAnsi="Palatino" w:cs="Times New Roman"/>
          <w:color w:val="000000"/>
          <w:sz w:val="18"/>
          <w:szCs w:val="18"/>
        </w:rPr>
        <w:t>s</w:t>
      </w:r>
      <w:r w:rsidR="0012302A" w:rsidRPr="00181C4B">
        <w:rPr>
          <w:rFonts w:ascii="Palatino" w:hAnsi="Palatino" w:cs="Times New Roman"/>
          <w:color w:val="000000"/>
          <w:sz w:val="18"/>
          <w:szCs w:val="18"/>
        </w:rPr>
        <w:t>hould reflect “People First” language;</w:t>
      </w:r>
    </w:p>
    <w:p w14:paraId="2591FD56" w14:textId="77777777" w:rsidR="0012302A" w:rsidRPr="00181C4B" w:rsidRDefault="00E805E2" w:rsidP="003060B3">
      <w:pPr>
        <w:pStyle w:val="ListParagraph"/>
        <w:numPr>
          <w:ilvl w:val="0"/>
          <w:numId w:val="2"/>
        </w:numPr>
        <w:spacing w:before="60" w:after="60"/>
        <w:textAlignment w:val="baseline"/>
        <w:rPr>
          <w:rFonts w:ascii="Palatino" w:hAnsi="Palatino" w:cs="Arial"/>
          <w:color w:val="000000"/>
          <w:sz w:val="18"/>
          <w:szCs w:val="18"/>
        </w:rPr>
      </w:pPr>
      <w:r w:rsidRPr="00181C4B">
        <w:rPr>
          <w:rFonts w:ascii="Palatino" w:hAnsi="Palatino" w:cs="Times New Roman"/>
          <w:color w:val="000000"/>
          <w:sz w:val="18"/>
          <w:szCs w:val="18"/>
        </w:rPr>
        <w:t>r</w:t>
      </w:r>
      <w:r w:rsidR="0012302A" w:rsidRPr="00181C4B">
        <w:rPr>
          <w:rFonts w:ascii="Palatino" w:hAnsi="Palatino" w:cs="Times New Roman"/>
          <w:color w:val="000000"/>
          <w:sz w:val="18"/>
          <w:szCs w:val="18"/>
        </w:rPr>
        <w:t xml:space="preserve">equire correct grammar and spelling; and </w:t>
      </w:r>
    </w:p>
    <w:p w14:paraId="6CB08E07" w14:textId="77777777" w:rsidR="0012302A" w:rsidRPr="00181C4B" w:rsidRDefault="00E805E2" w:rsidP="003060B3">
      <w:pPr>
        <w:pStyle w:val="ListParagraph"/>
        <w:numPr>
          <w:ilvl w:val="0"/>
          <w:numId w:val="2"/>
        </w:numPr>
        <w:spacing w:before="60" w:after="60"/>
        <w:textAlignment w:val="baseline"/>
        <w:rPr>
          <w:rFonts w:ascii="Palatino" w:hAnsi="Palatino" w:cs="Arial"/>
          <w:color w:val="000000"/>
          <w:sz w:val="18"/>
          <w:szCs w:val="18"/>
        </w:rPr>
      </w:pPr>
      <w:r w:rsidRPr="00181C4B">
        <w:rPr>
          <w:rFonts w:ascii="Palatino" w:hAnsi="Palatino" w:cs="Times New Roman"/>
          <w:color w:val="000000"/>
          <w:sz w:val="18"/>
          <w:szCs w:val="18"/>
        </w:rPr>
        <w:t>s</w:t>
      </w:r>
      <w:r w:rsidR="0012302A" w:rsidRPr="00181C4B">
        <w:rPr>
          <w:rFonts w:ascii="Palatino" w:hAnsi="Palatino" w:cs="Times New Roman"/>
          <w:color w:val="000000"/>
          <w:sz w:val="18"/>
          <w:szCs w:val="18"/>
        </w:rPr>
        <w:t>hould be turned in on the established due date (late assignments will be marked down).</w:t>
      </w:r>
    </w:p>
    <w:p w14:paraId="4C458ED0" w14:textId="77777777" w:rsidR="00ED10E4" w:rsidRPr="00181C4B" w:rsidRDefault="00ED10E4" w:rsidP="0012302A">
      <w:pPr>
        <w:rPr>
          <w:rFonts w:ascii="Palatino" w:eastAsia="Times New Roman" w:hAnsi="Palatino" w:cs="Times New Roman"/>
          <w:sz w:val="18"/>
          <w:szCs w:val="18"/>
        </w:rPr>
      </w:pPr>
    </w:p>
    <w:p w14:paraId="2384AD89" w14:textId="77777777" w:rsidR="0012302A" w:rsidRPr="00181C4B" w:rsidRDefault="0012302A" w:rsidP="0012302A">
      <w:pPr>
        <w:rPr>
          <w:rFonts w:ascii="Palatino" w:hAnsi="Palatino" w:cs="Times New Roman"/>
          <w:sz w:val="18"/>
          <w:szCs w:val="18"/>
        </w:rPr>
      </w:pPr>
      <w:r w:rsidRPr="00181C4B">
        <w:rPr>
          <w:rFonts w:ascii="Palatino" w:hAnsi="Palatino" w:cs="Times New Roman"/>
          <w:color w:val="000000"/>
          <w:sz w:val="18"/>
          <w:szCs w:val="18"/>
        </w:rPr>
        <w:t>The criteria which guide grading include the following operational definitions:</w:t>
      </w:r>
    </w:p>
    <w:p w14:paraId="340230CB" w14:textId="77777777" w:rsidR="0012302A" w:rsidRPr="00181C4B" w:rsidRDefault="0012302A" w:rsidP="0012302A">
      <w:pPr>
        <w:rPr>
          <w:rFonts w:ascii="Palatino" w:eastAsia="Times New Roman" w:hAnsi="Palatino" w:cs="Times New Roman"/>
          <w:sz w:val="18"/>
          <w:szCs w:val="18"/>
        </w:rPr>
      </w:pPr>
    </w:p>
    <w:p w14:paraId="5316B549" w14:textId="77777777" w:rsidR="0012302A" w:rsidRPr="00181C4B" w:rsidRDefault="0012302A" w:rsidP="0012302A">
      <w:pPr>
        <w:rPr>
          <w:rFonts w:ascii="Palatino" w:hAnsi="Palatino" w:cs="Times New Roman"/>
          <w:sz w:val="18"/>
          <w:szCs w:val="18"/>
        </w:rPr>
      </w:pPr>
      <w:r w:rsidRPr="00181C4B">
        <w:rPr>
          <w:rFonts w:ascii="Palatino" w:hAnsi="Palatino" w:cs="Times New Roman"/>
          <w:b/>
          <w:color w:val="000000"/>
          <w:sz w:val="18"/>
          <w:szCs w:val="18"/>
        </w:rPr>
        <w:t>Professional Quality:</w:t>
      </w:r>
      <w:r w:rsidRPr="00181C4B">
        <w:rPr>
          <w:rFonts w:ascii="Palatino" w:hAnsi="Palatino" w:cs="Times New Roman"/>
          <w:color w:val="000000"/>
          <w:sz w:val="18"/>
          <w:szCs w:val="18"/>
        </w:rPr>
        <w:t xml:space="preserve"> Work is presented in a form that will be acceptable to show a parent or colleague in a professional meeting.  Time and attention appears to have been given this activity (carefully prepared versus being “thrown together”).</w:t>
      </w:r>
    </w:p>
    <w:p w14:paraId="29358DAF" w14:textId="77777777" w:rsidR="0012302A" w:rsidRPr="00181C4B" w:rsidRDefault="0012302A" w:rsidP="0012302A">
      <w:pPr>
        <w:rPr>
          <w:rFonts w:ascii="Palatino" w:eastAsia="Times New Roman" w:hAnsi="Palatino" w:cs="Times New Roman"/>
          <w:sz w:val="18"/>
          <w:szCs w:val="18"/>
        </w:rPr>
      </w:pPr>
    </w:p>
    <w:p w14:paraId="06893617" w14:textId="77777777" w:rsidR="0012302A" w:rsidRPr="00181C4B" w:rsidRDefault="0012302A" w:rsidP="0012302A">
      <w:pPr>
        <w:rPr>
          <w:rFonts w:ascii="Palatino" w:hAnsi="Palatino" w:cs="Times New Roman"/>
          <w:sz w:val="18"/>
          <w:szCs w:val="18"/>
        </w:rPr>
      </w:pPr>
      <w:r w:rsidRPr="00181C4B">
        <w:rPr>
          <w:rFonts w:ascii="Palatino" w:hAnsi="Palatino" w:cs="Times New Roman"/>
          <w:b/>
          <w:color w:val="000000"/>
          <w:sz w:val="18"/>
          <w:szCs w:val="18"/>
        </w:rPr>
        <w:t>Functional Value:</w:t>
      </w:r>
      <w:r w:rsidRPr="00181C4B">
        <w:rPr>
          <w:rFonts w:ascii="Palatino" w:hAnsi="Palatino" w:cs="Times New Roman"/>
          <w:color w:val="000000"/>
          <w:sz w:val="18"/>
          <w:szCs w:val="18"/>
        </w:rPr>
        <w:t xml:space="preserve"> The product in its present form would serve as a useful tool (has actual teaching application).  It would be useful to other similarly prepared professionals (it has communicative value).</w:t>
      </w:r>
    </w:p>
    <w:p w14:paraId="58ECB6B8" w14:textId="77777777" w:rsidR="0012302A" w:rsidRPr="00181C4B" w:rsidRDefault="0012302A" w:rsidP="0012302A">
      <w:pPr>
        <w:rPr>
          <w:rFonts w:ascii="Palatino" w:eastAsia="Times New Roman" w:hAnsi="Palatino" w:cs="Times New Roman"/>
          <w:sz w:val="18"/>
          <w:szCs w:val="18"/>
        </w:rPr>
      </w:pPr>
    </w:p>
    <w:p w14:paraId="0C2A8AB0" w14:textId="77777777" w:rsidR="0012302A" w:rsidRPr="00181C4B" w:rsidRDefault="0012302A" w:rsidP="0012302A">
      <w:pPr>
        <w:rPr>
          <w:rFonts w:ascii="Palatino" w:hAnsi="Palatino" w:cs="Times New Roman"/>
          <w:sz w:val="18"/>
          <w:szCs w:val="18"/>
        </w:rPr>
      </w:pPr>
      <w:r w:rsidRPr="00181C4B">
        <w:rPr>
          <w:rFonts w:ascii="Palatino" w:hAnsi="Palatino" w:cs="Times New Roman"/>
          <w:b/>
          <w:color w:val="000000"/>
          <w:sz w:val="18"/>
          <w:szCs w:val="18"/>
        </w:rPr>
        <w:t>Progressive:</w:t>
      </w:r>
      <w:r w:rsidRPr="00181C4B">
        <w:rPr>
          <w:rFonts w:ascii="Palatino" w:hAnsi="Palatino" w:cs="Times New Roman"/>
          <w:color w:val="000000"/>
          <w:sz w:val="18"/>
          <w:szCs w:val="18"/>
        </w:rPr>
        <w:t xml:space="preserve"> The assignment demonstrates growth in the instructional progress (objectives, instruction, assessment).  Relates to the set of best practices discussed in class and in the readings.</w:t>
      </w:r>
    </w:p>
    <w:p w14:paraId="57172D3F" w14:textId="77777777" w:rsidR="0012302A" w:rsidRPr="00181C4B" w:rsidRDefault="0012302A" w:rsidP="0012302A">
      <w:pPr>
        <w:rPr>
          <w:rFonts w:ascii="Palatino" w:eastAsia="Times New Roman" w:hAnsi="Palatino" w:cs="Times New Roman"/>
          <w:sz w:val="18"/>
          <w:szCs w:val="18"/>
        </w:rPr>
      </w:pPr>
    </w:p>
    <w:p w14:paraId="2F2FA347" w14:textId="77777777" w:rsidR="0012302A" w:rsidRPr="00181C4B" w:rsidRDefault="0012302A" w:rsidP="0012302A">
      <w:pPr>
        <w:rPr>
          <w:rFonts w:ascii="Palatino" w:hAnsi="Palatino" w:cs="Times New Roman"/>
          <w:sz w:val="18"/>
          <w:szCs w:val="18"/>
        </w:rPr>
      </w:pPr>
      <w:r w:rsidRPr="00181C4B">
        <w:rPr>
          <w:rFonts w:ascii="Palatino" w:hAnsi="Palatino" w:cs="Times New Roman"/>
          <w:b/>
          <w:color w:val="000000"/>
          <w:sz w:val="18"/>
          <w:szCs w:val="18"/>
        </w:rPr>
        <w:t xml:space="preserve">Completed on Time: </w:t>
      </w:r>
      <w:r w:rsidRPr="00181C4B">
        <w:rPr>
          <w:rFonts w:ascii="Palatino" w:hAnsi="Palatino" w:cs="Times New Roman"/>
          <w:color w:val="000000"/>
          <w:sz w:val="18"/>
          <w:szCs w:val="18"/>
        </w:rPr>
        <w:t>Assignments are due on the assigned day.  Problems with the policy should be discussed and negotiated well in advance.  Late assignments will be accepted only if such arrangements are possible and are made before the due date. Late assignments that have not been discussed in advance with the instructor may result in a letter grade reduction for the assignment for each day past the due date.</w:t>
      </w:r>
    </w:p>
    <w:p w14:paraId="5197A904" w14:textId="77777777" w:rsidR="003512A8" w:rsidRPr="00181C4B" w:rsidRDefault="0012302A" w:rsidP="003512A8">
      <w:pPr>
        <w:rPr>
          <w:rFonts w:ascii="Palatino" w:hAnsi="Palatino" w:cs="Times New Roman"/>
          <w:color w:val="000000"/>
          <w:sz w:val="18"/>
          <w:szCs w:val="18"/>
        </w:rPr>
      </w:pPr>
      <w:r w:rsidRPr="00181C4B">
        <w:rPr>
          <w:rFonts w:ascii="Palatino" w:eastAsia="Times New Roman" w:hAnsi="Palatino" w:cs="Times New Roman"/>
          <w:sz w:val="18"/>
          <w:szCs w:val="18"/>
        </w:rPr>
        <w:br/>
      </w:r>
      <w:r w:rsidR="003512A8" w:rsidRPr="00181C4B">
        <w:rPr>
          <w:rFonts w:ascii="Palatino" w:hAnsi="Palatino" w:cs="Times New Roman"/>
          <w:color w:val="000000"/>
          <w:sz w:val="18"/>
          <w:szCs w:val="18"/>
        </w:rPr>
        <w:t>Plagiarism will not be tolerated. Plagiarism is defined as “to steal and pass off (the ideas or words of another) as one's own; literary theft” (Merriam-Webster online dictionary).  All sources of reference, including quotes, major theories, and instructional materials for lesson plans or papers must be properly cited.  Plagiarism will result in a zero for the assignment and a referral to Student Affairs for possible suspension or expulsion.</w:t>
      </w:r>
    </w:p>
    <w:p w14:paraId="69B8568A" w14:textId="77777777" w:rsidR="00393A57" w:rsidRPr="00181C4B" w:rsidRDefault="00393A57" w:rsidP="003512A8">
      <w:pPr>
        <w:rPr>
          <w:rFonts w:ascii="Palatino" w:hAnsi="Palatino" w:cs="Times New Roman"/>
          <w:color w:val="000000"/>
          <w:sz w:val="18"/>
          <w:szCs w:val="18"/>
        </w:rPr>
      </w:pPr>
    </w:p>
    <w:tbl>
      <w:tblPr>
        <w:tblStyle w:val="TableGrid"/>
        <w:tblpPr w:leftFromText="180" w:rightFromText="180" w:vertAnchor="text" w:horzAnchor="page" w:tblpX="829" w:tblpY="45"/>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790"/>
      </w:tblGrid>
      <w:tr w:rsidR="00393A57" w:rsidRPr="00181C4B" w14:paraId="7E64E7D9" w14:textId="77777777" w:rsidTr="006C4A16">
        <w:trPr>
          <w:trHeight w:val="369"/>
        </w:trPr>
        <w:tc>
          <w:tcPr>
            <w:tcW w:w="10790" w:type="dxa"/>
            <w:shd w:val="clear" w:color="auto" w:fill="C41230"/>
          </w:tcPr>
          <w:p w14:paraId="405E580E" w14:textId="77777777" w:rsidR="00393A57" w:rsidRPr="00181C4B" w:rsidRDefault="00393A57" w:rsidP="00393A57">
            <w:pPr>
              <w:spacing w:before="120" w:after="120"/>
              <w:outlineLvl w:val="0"/>
              <w:rPr>
                <w:rFonts w:ascii="Palatino" w:eastAsia="Times New Roman" w:hAnsi="Palatino" w:cs="Times New Roman"/>
                <w:b/>
                <w:bCs/>
                <w:color w:val="FFFFFF" w:themeColor="background1"/>
                <w:kern w:val="36"/>
                <w:sz w:val="18"/>
                <w:szCs w:val="18"/>
              </w:rPr>
            </w:pPr>
            <w:r w:rsidRPr="00181C4B">
              <w:rPr>
                <w:rFonts w:ascii="Palatino" w:eastAsia="Times New Roman" w:hAnsi="Palatino" w:cs="Times New Roman"/>
                <w:b/>
                <w:bCs/>
                <w:color w:val="FFFFFF" w:themeColor="background1"/>
                <w:kern w:val="36"/>
                <w:sz w:val="18"/>
                <w:szCs w:val="18"/>
              </w:rPr>
              <w:t>Assignments</w:t>
            </w:r>
          </w:p>
        </w:tc>
      </w:tr>
    </w:tbl>
    <w:p w14:paraId="5FDCD196" w14:textId="77777777" w:rsidR="00393A57" w:rsidRPr="00181C4B" w:rsidRDefault="00393A57" w:rsidP="003512A8">
      <w:pPr>
        <w:rPr>
          <w:rFonts w:ascii="Palatino" w:hAnsi="Palatino" w:cs="Times New Roman"/>
          <w:color w:val="000000"/>
          <w:sz w:val="18"/>
          <w:szCs w:val="18"/>
        </w:rPr>
      </w:pPr>
    </w:p>
    <w:p w14:paraId="4418CD42" w14:textId="65FA7718" w:rsidR="008E0CC7" w:rsidRPr="00181C4B" w:rsidRDefault="008E0CC7" w:rsidP="005F662A">
      <w:pPr>
        <w:outlineLvl w:val="1"/>
        <w:rPr>
          <w:rFonts w:ascii="Palatino" w:eastAsia="Times New Roman" w:hAnsi="Palatino" w:cs="Times New Roman"/>
          <w:b/>
          <w:bCs/>
          <w:color w:val="000000"/>
          <w:sz w:val="18"/>
          <w:szCs w:val="18"/>
        </w:rPr>
      </w:pPr>
      <w:r w:rsidRPr="00181C4B">
        <w:rPr>
          <w:rFonts w:ascii="Palatino" w:eastAsia="Times New Roman" w:hAnsi="Palatino" w:cs="Times New Roman"/>
          <w:b/>
          <w:bCs/>
          <w:color w:val="000000"/>
          <w:sz w:val="18"/>
          <w:szCs w:val="18"/>
        </w:rPr>
        <w:t>Note:  All assignments indicate the CAPE that is either practiced or assessed.</w:t>
      </w:r>
    </w:p>
    <w:p w14:paraId="06872D3B" w14:textId="77777777" w:rsidR="008E0CC7" w:rsidRPr="00181C4B" w:rsidRDefault="008E0CC7" w:rsidP="005F662A">
      <w:pPr>
        <w:outlineLvl w:val="1"/>
        <w:rPr>
          <w:rFonts w:ascii="Palatino" w:eastAsia="Times New Roman" w:hAnsi="Palatino" w:cs="Times New Roman"/>
          <w:b/>
          <w:bCs/>
          <w:color w:val="000000"/>
          <w:sz w:val="18"/>
          <w:szCs w:val="18"/>
        </w:rPr>
      </w:pPr>
    </w:p>
    <w:p w14:paraId="61A6A47B" w14:textId="77777777" w:rsidR="005F662A" w:rsidRPr="00181C4B" w:rsidRDefault="005F662A" w:rsidP="005F662A">
      <w:pPr>
        <w:outlineLvl w:val="1"/>
        <w:rPr>
          <w:rFonts w:ascii="Palatino" w:eastAsia="Times New Roman" w:hAnsi="Palatino" w:cs="Times New Roman"/>
          <w:b/>
          <w:bCs/>
          <w:color w:val="000000"/>
          <w:sz w:val="18"/>
          <w:szCs w:val="18"/>
        </w:rPr>
      </w:pPr>
      <w:r w:rsidRPr="00181C4B">
        <w:rPr>
          <w:rFonts w:ascii="Palatino" w:eastAsia="Times New Roman" w:hAnsi="Palatino" w:cs="Times New Roman"/>
          <w:b/>
          <w:bCs/>
          <w:color w:val="000000"/>
          <w:sz w:val="18"/>
          <w:szCs w:val="18"/>
        </w:rPr>
        <w:t>1.  Class attendance/participation</w:t>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t>15%</w:t>
      </w:r>
    </w:p>
    <w:p w14:paraId="5100F420" w14:textId="77777777" w:rsidR="005F662A" w:rsidRPr="00181C4B" w:rsidRDefault="005F662A" w:rsidP="005F662A">
      <w:pPr>
        <w:outlineLvl w:val="1"/>
        <w:rPr>
          <w:rFonts w:ascii="Palatino" w:eastAsia="Times New Roman" w:hAnsi="Palatino" w:cs="Times New Roman"/>
          <w:b/>
          <w:bCs/>
          <w:color w:val="000000"/>
          <w:sz w:val="18"/>
          <w:szCs w:val="18"/>
        </w:rPr>
      </w:pPr>
      <w:r w:rsidRPr="00181C4B">
        <w:rPr>
          <w:rFonts w:ascii="Palatino" w:eastAsia="Times New Roman" w:hAnsi="Palatino" w:cs="Times New Roman"/>
          <w:b/>
          <w:bCs/>
          <w:color w:val="000000"/>
          <w:sz w:val="18"/>
          <w:szCs w:val="18"/>
        </w:rPr>
        <w:t>2.  Assignment 1</w:t>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t>10%</w:t>
      </w:r>
    </w:p>
    <w:p w14:paraId="2CA2499E" w14:textId="77777777" w:rsidR="005F662A" w:rsidRPr="00181C4B" w:rsidRDefault="005F662A" w:rsidP="005F662A">
      <w:pPr>
        <w:outlineLvl w:val="1"/>
        <w:rPr>
          <w:rFonts w:ascii="Palatino" w:eastAsia="Times New Roman" w:hAnsi="Palatino" w:cs="Times New Roman"/>
          <w:b/>
          <w:bCs/>
          <w:color w:val="000000"/>
          <w:sz w:val="18"/>
          <w:szCs w:val="18"/>
        </w:rPr>
      </w:pPr>
      <w:r w:rsidRPr="00181C4B">
        <w:rPr>
          <w:rFonts w:ascii="Palatino" w:eastAsia="Times New Roman" w:hAnsi="Palatino" w:cs="Times New Roman"/>
          <w:b/>
          <w:bCs/>
          <w:color w:val="000000"/>
          <w:sz w:val="18"/>
          <w:szCs w:val="18"/>
        </w:rPr>
        <w:t>3.  Assignment 2</w:t>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t>10%</w:t>
      </w:r>
    </w:p>
    <w:p w14:paraId="68EEEBA4" w14:textId="530E0483" w:rsidR="005F662A" w:rsidRPr="00181C4B" w:rsidRDefault="00393A57" w:rsidP="005F662A">
      <w:pPr>
        <w:outlineLvl w:val="1"/>
        <w:rPr>
          <w:rFonts w:ascii="Palatino" w:eastAsia="Times New Roman" w:hAnsi="Palatino" w:cs="Times New Roman"/>
          <w:b/>
          <w:bCs/>
          <w:color w:val="000000"/>
          <w:sz w:val="18"/>
          <w:szCs w:val="18"/>
        </w:rPr>
      </w:pPr>
      <w:r w:rsidRPr="00181C4B">
        <w:rPr>
          <w:rFonts w:ascii="Palatino" w:eastAsia="Times New Roman" w:hAnsi="Palatino" w:cs="Times New Roman"/>
          <w:b/>
          <w:bCs/>
          <w:color w:val="000000"/>
          <w:sz w:val="18"/>
          <w:szCs w:val="18"/>
        </w:rPr>
        <w:t>4.  Quizzes</w:t>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005F662A" w:rsidRPr="00181C4B">
        <w:rPr>
          <w:rFonts w:ascii="Palatino" w:eastAsia="Times New Roman" w:hAnsi="Palatino" w:cs="Times New Roman"/>
          <w:b/>
          <w:bCs/>
          <w:color w:val="000000"/>
          <w:sz w:val="18"/>
          <w:szCs w:val="18"/>
        </w:rPr>
        <w:t>10%</w:t>
      </w:r>
    </w:p>
    <w:p w14:paraId="30D2EA17" w14:textId="55E16F55" w:rsidR="005F662A" w:rsidRPr="00181C4B" w:rsidRDefault="005F662A" w:rsidP="005F662A">
      <w:pPr>
        <w:outlineLvl w:val="1"/>
        <w:rPr>
          <w:rFonts w:ascii="Palatino" w:eastAsia="Times New Roman" w:hAnsi="Palatino" w:cs="Times New Roman"/>
          <w:b/>
          <w:bCs/>
          <w:color w:val="000000"/>
          <w:sz w:val="18"/>
          <w:szCs w:val="18"/>
        </w:rPr>
      </w:pPr>
      <w:r w:rsidRPr="00181C4B">
        <w:rPr>
          <w:rFonts w:ascii="Palatino" w:eastAsia="Times New Roman" w:hAnsi="Palatino" w:cs="Times New Roman"/>
          <w:b/>
          <w:bCs/>
          <w:color w:val="000000"/>
          <w:sz w:val="18"/>
          <w:szCs w:val="18"/>
        </w:rPr>
        <w:t>5.  Bo</w:t>
      </w:r>
      <w:r w:rsidR="00393A57" w:rsidRPr="00181C4B">
        <w:rPr>
          <w:rFonts w:ascii="Palatino" w:eastAsia="Times New Roman" w:hAnsi="Palatino" w:cs="Times New Roman"/>
          <w:b/>
          <w:bCs/>
          <w:color w:val="000000"/>
          <w:sz w:val="18"/>
          <w:szCs w:val="18"/>
        </w:rPr>
        <w:t>ard meeting attendance/report</w:t>
      </w:r>
      <w:r w:rsidR="00393A57" w:rsidRPr="00181C4B">
        <w:rPr>
          <w:rFonts w:ascii="Palatino" w:eastAsia="Times New Roman" w:hAnsi="Palatino" w:cs="Times New Roman"/>
          <w:b/>
          <w:bCs/>
          <w:color w:val="000000"/>
          <w:sz w:val="18"/>
          <w:szCs w:val="18"/>
        </w:rPr>
        <w:tab/>
      </w:r>
      <w:r w:rsidR="00393A57"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20%</w:t>
      </w:r>
    </w:p>
    <w:p w14:paraId="266B4355" w14:textId="4478FE9F" w:rsidR="005F662A" w:rsidRPr="00181C4B" w:rsidRDefault="005F662A" w:rsidP="005F662A">
      <w:pPr>
        <w:outlineLvl w:val="1"/>
        <w:rPr>
          <w:rFonts w:ascii="Palatino" w:eastAsia="Times New Roman" w:hAnsi="Palatino" w:cs="Times New Roman"/>
          <w:b/>
          <w:bCs/>
          <w:color w:val="000000"/>
          <w:sz w:val="18"/>
          <w:szCs w:val="18"/>
        </w:rPr>
      </w:pPr>
      <w:r w:rsidRPr="00181C4B">
        <w:rPr>
          <w:rFonts w:ascii="Palatino" w:eastAsia="Times New Roman" w:hAnsi="Palatino" w:cs="Times New Roman"/>
          <w:b/>
          <w:bCs/>
          <w:color w:val="000000"/>
          <w:sz w:val="18"/>
          <w:szCs w:val="18"/>
        </w:rPr>
        <w:t>6.  Collaborative presentation</w:t>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r>
      <w:r w:rsidRPr="00181C4B">
        <w:rPr>
          <w:rFonts w:ascii="Palatino" w:eastAsia="Times New Roman" w:hAnsi="Palatino" w:cs="Times New Roman"/>
          <w:b/>
          <w:bCs/>
          <w:color w:val="000000"/>
          <w:sz w:val="18"/>
          <w:szCs w:val="18"/>
        </w:rPr>
        <w:tab/>
        <w:t>20%</w:t>
      </w:r>
    </w:p>
    <w:p w14:paraId="7C02D896" w14:textId="70CD056E" w:rsidR="005F662A" w:rsidRPr="00181C4B" w:rsidRDefault="005F662A" w:rsidP="005F662A">
      <w:pPr>
        <w:rPr>
          <w:rFonts w:ascii="Palatino" w:eastAsia="Times New Roman" w:hAnsi="Palatino" w:cs="Times New Roman"/>
          <w:b/>
          <w:bCs/>
          <w:color w:val="000000"/>
          <w:sz w:val="18"/>
          <w:szCs w:val="18"/>
        </w:rPr>
      </w:pPr>
      <w:r w:rsidRPr="00181C4B">
        <w:rPr>
          <w:rFonts w:ascii="Palatino" w:eastAsia="Times New Roman" w:hAnsi="Palatino" w:cs="Times New Roman"/>
          <w:b/>
          <w:bCs/>
          <w:color w:val="000000"/>
          <w:sz w:val="18"/>
          <w:szCs w:val="18"/>
        </w:rPr>
        <w:t>7.  School Budget Development (</w:t>
      </w:r>
      <w:proofErr w:type="spellStart"/>
      <w:r w:rsidRPr="00181C4B">
        <w:rPr>
          <w:rFonts w:ascii="Palatino" w:eastAsia="Times New Roman" w:hAnsi="Palatino" w:cs="Times New Roman"/>
          <w:b/>
          <w:bCs/>
          <w:color w:val="000000"/>
          <w:sz w:val="18"/>
          <w:szCs w:val="18"/>
        </w:rPr>
        <w:t>TaskStream</w:t>
      </w:r>
      <w:proofErr w:type="spellEnd"/>
      <w:r w:rsidRPr="00181C4B">
        <w:rPr>
          <w:rFonts w:ascii="Palatino" w:eastAsia="Times New Roman" w:hAnsi="Palatino" w:cs="Times New Roman"/>
          <w:b/>
          <w:bCs/>
          <w:color w:val="000000"/>
          <w:sz w:val="18"/>
          <w:szCs w:val="18"/>
        </w:rPr>
        <w:t>)</w:t>
      </w:r>
      <w:r w:rsidRPr="00181C4B">
        <w:rPr>
          <w:rFonts w:ascii="Palatino" w:eastAsia="Times New Roman" w:hAnsi="Palatino" w:cs="Times New Roman"/>
          <w:b/>
          <w:bCs/>
          <w:color w:val="000000"/>
          <w:sz w:val="18"/>
          <w:szCs w:val="18"/>
        </w:rPr>
        <w:tab/>
        <w:t>15%</w:t>
      </w:r>
    </w:p>
    <w:p w14:paraId="143BE1FD" w14:textId="77777777" w:rsidR="005F662A" w:rsidRPr="00181C4B" w:rsidRDefault="005F662A" w:rsidP="005F662A">
      <w:pPr>
        <w:rPr>
          <w:rFonts w:ascii="Palatino" w:eastAsia="Times New Roman" w:hAnsi="Palatino" w:cs="Times New Roman"/>
          <w:b/>
          <w:bCs/>
          <w:color w:val="000000"/>
          <w:sz w:val="18"/>
          <w:szCs w:val="18"/>
        </w:rPr>
      </w:pPr>
    </w:p>
    <w:p w14:paraId="5859652D" w14:textId="77777777" w:rsidR="005F662A" w:rsidRPr="00181C4B" w:rsidRDefault="005F662A" w:rsidP="005F662A">
      <w:pPr>
        <w:rPr>
          <w:rFonts w:ascii="Palatino" w:hAnsi="Palatino" w:cs="Times New Roman"/>
          <w:b/>
          <w:color w:val="000000"/>
          <w:sz w:val="18"/>
          <w:szCs w:val="18"/>
        </w:rPr>
      </w:pPr>
      <w:r w:rsidRPr="00181C4B">
        <w:rPr>
          <w:rFonts w:ascii="Palatino" w:hAnsi="Palatino" w:cs="Times New Roman"/>
          <w:b/>
          <w:color w:val="000000"/>
          <w:sz w:val="18"/>
          <w:szCs w:val="18"/>
        </w:rPr>
        <w:t>Weekly Attendance:</w:t>
      </w:r>
    </w:p>
    <w:p w14:paraId="788B4703" w14:textId="1C887E09" w:rsidR="005F662A" w:rsidRPr="00181C4B" w:rsidRDefault="005F662A" w:rsidP="005F662A">
      <w:pPr>
        <w:rPr>
          <w:rFonts w:ascii="Palatino" w:hAnsi="Palatino" w:cs="Times New Roman"/>
          <w:color w:val="000000"/>
          <w:sz w:val="18"/>
          <w:szCs w:val="18"/>
        </w:rPr>
      </w:pPr>
      <w:r w:rsidRPr="00181C4B">
        <w:rPr>
          <w:rFonts w:ascii="Palatino" w:hAnsi="Palatino" w:cs="Times New Roman"/>
          <w:color w:val="000000"/>
          <w:sz w:val="18"/>
          <w:szCs w:val="18"/>
        </w:rPr>
        <w:t>There are t</w:t>
      </w:r>
      <w:r w:rsidR="00615505" w:rsidRPr="00181C4B">
        <w:rPr>
          <w:rFonts w:ascii="Palatino" w:hAnsi="Palatino" w:cs="Times New Roman"/>
          <w:color w:val="000000"/>
          <w:sz w:val="18"/>
          <w:szCs w:val="18"/>
        </w:rPr>
        <w:t>wo</w:t>
      </w:r>
      <w:r w:rsidRPr="00181C4B">
        <w:rPr>
          <w:rFonts w:ascii="Palatino" w:hAnsi="Palatino" w:cs="Times New Roman"/>
          <w:color w:val="000000"/>
          <w:sz w:val="18"/>
          <w:szCs w:val="18"/>
        </w:rPr>
        <w:t xml:space="preserve"> sessions in which the class will not meet.  For two of these sessions (sessio</w:t>
      </w:r>
      <w:r w:rsidR="00615505" w:rsidRPr="00181C4B">
        <w:rPr>
          <w:rFonts w:ascii="Palatino" w:hAnsi="Palatino" w:cs="Times New Roman"/>
          <w:color w:val="000000"/>
          <w:sz w:val="18"/>
          <w:szCs w:val="18"/>
        </w:rPr>
        <w:t>n 3 and 4</w:t>
      </w:r>
      <w:r w:rsidRPr="00181C4B">
        <w:rPr>
          <w:rFonts w:ascii="Palatino" w:hAnsi="Palatino" w:cs="Times New Roman"/>
          <w:color w:val="000000"/>
          <w:sz w:val="18"/>
          <w:szCs w:val="18"/>
        </w:rPr>
        <w:t>), you will attend board meetings in two different dis</w:t>
      </w:r>
      <w:r w:rsidR="00615505" w:rsidRPr="00181C4B">
        <w:rPr>
          <w:rFonts w:ascii="Palatino" w:hAnsi="Palatino" w:cs="Times New Roman"/>
          <w:color w:val="000000"/>
          <w:sz w:val="18"/>
          <w:szCs w:val="18"/>
        </w:rPr>
        <w:t xml:space="preserve">tricts </w:t>
      </w:r>
      <w:r w:rsidR="00D0135B" w:rsidRPr="00181C4B">
        <w:rPr>
          <w:rFonts w:ascii="Palatino" w:hAnsi="Palatino" w:cs="Times New Roman"/>
          <w:color w:val="000000"/>
          <w:sz w:val="18"/>
          <w:szCs w:val="18"/>
        </w:rPr>
        <w:t xml:space="preserve">and participate in Edmodo.  In addition, during sessions 3 and 4, </w:t>
      </w:r>
      <w:r w:rsidRPr="00181C4B">
        <w:rPr>
          <w:rFonts w:ascii="Palatino" w:hAnsi="Palatino" w:cs="Times New Roman"/>
          <w:color w:val="000000"/>
          <w:sz w:val="18"/>
          <w:szCs w:val="18"/>
        </w:rPr>
        <w:t>you will read your collective bargaining contract and write a succ</w:t>
      </w:r>
      <w:r w:rsidR="00D0135B" w:rsidRPr="00181C4B">
        <w:rPr>
          <w:rFonts w:ascii="Palatino" w:hAnsi="Palatino" w:cs="Times New Roman"/>
          <w:color w:val="000000"/>
          <w:sz w:val="18"/>
          <w:szCs w:val="18"/>
        </w:rPr>
        <w:t>inct two-page report regarding the</w:t>
      </w:r>
      <w:r w:rsidRPr="00181C4B">
        <w:rPr>
          <w:rFonts w:ascii="Palatino" w:hAnsi="Palatino" w:cs="Times New Roman"/>
          <w:color w:val="000000"/>
          <w:sz w:val="18"/>
          <w:szCs w:val="18"/>
        </w:rPr>
        <w:t xml:space="preserve"> content</w:t>
      </w:r>
      <w:r w:rsidR="00D0135B" w:rsidRPr="00181C4B">
        <w:rPr>
          <w:rFonts w:ascii="Palatino" w:hAnsi="Palatino" w:cs="Times New Roman"/>
          <w:color w:val="000000"/>
          <w:sz w:val="18"/>
          <w:szCs w:val="18"/>
        </w:rPr>
        <w:t xml:space="preserve"> of the contract</w:t>
      </w:r>
      <w:r w:rsidRPr="00181C4B">
        <w:rPr>
          <w:rFonts w:ascii="Palatino" w:hAnsi="Palatino" w:cs="Times New Roman"/>
          <w:color w:val="000000"/>
          <w:sz w:val="18"/>
          <w:szCs w:val="18"/>
        </w:rPr>
        <w:t xml:space="preserve">.  </w:t>
      </w:r>
      <w:r w:rsidR="00D0135B" w:rsidRPr="00181C4B">
        <w:rPr>
          <w:rFonts w:ascii="Palatino" w:hAnsi="Palatino" w:cs="Times New Roman"/>
          <w:color w:val="000000"/>
          <w:sz w:val="18"/>
          <w:szCs w:val="18"/>
        </w:rPr>
        <w:t xml:space="preserve">In that report you should </w:t>
      </w:r>
      <w:r w:rsidR="006B1FEA" w:rsidRPr="00181C4B">
        <w:rPr>
          <w:rFonts w:ascii="Palatino" w:hAnsi="Palatino" w:cs="Times New Roman"/>
          <w:color w:val="000000"/>
          <w:sz w:val="18"/>
          <w:szCs w:val="18"/>
        </w:rPr>
        <w:t>reflect about how the elements of the contract would impact your role as a site administrator.</w:t>
      </w:r>
      <w:r w:rsidRPr="00181C4B">
        <w:rPr>
          <w:rFonts w:ascii="Palatino" w:hAnsi="Palatino" w:cs="Times New Roman"/>
          <w:color w:val="000000"/>
          <w:sz w:val="18"/>
          <w:szCs w:val="18"/>
        </w:rPr>
        <w:t xml:space="preserve"> </w:t>
      </w:r>
    </w:p>
    <w:p w14:paraId="12302BDD" w14:textId="77777777" w:rsidR="00C330FB" w:rsidRPr="00181C4B" w:rsidRDefault="00C330FB" w:rsidP="005F662A">
      <w:pPr>
        <w:rPr>
          <w:rFonts w:ascii="Palatino" w:hAnsi="Palatino" w:cs="Times New Roman"/>
          <w:color w:val="000000"/>
          <w:sz w:val="18"/>
          <w:szCs w:val="18"/>
        </w:rPr>
      </w:pPr>
    </w:p>
    <w:p w14:paraId="5D0F74CE" w14:textId="77777777" w:rsidR="00C330FB" w:rsidRPr="00181C4B" w:rsidRDefault="00C330FB" w:rsidP="005F662A">
      <w:pPr>
        <w:rPr>
          <w:rFonts w:ascii="Palatino" w:hAnsi="Palatino" w:cs="Times New Roman"/>
          <w:b/>
          <w:color w:val="000000"/>
          <w:sz w:val="18"/>
          <w:szCs w:val="18"/>
        </w:rPr>
      </w:pPr>
      <w:r w:rsidRPr="00181C4B">
        <w:rPr>
          <w:rFonts w:ascii="Palatino" w:hAnsi="Palatino" w:cs="Times New Roman"/>
          <w:b/>
          <w:color w:val="000000"/>
          <w:sz w:val="18"/>
          <w:szCs w:val="18"/>
        </w:rPr>
        <w:t>Collaborative Group Presentations</w:t>
      </w:r>
    </w:p>
    <w:p w14:paraId="3500F387" w14:textId="77777777" w:rsidR="005F662A" w:rsidRPr="00181C4B" w:rsidRDefault="005F662A" w:rsidP="003512A8">
      <w:pPr>
        <w:rPr>
          <w:rFonts w:ascii="Palatino" w:hAnsi="Palatino" w:cs="Times New Roman"/>
          <w:color w:val="000000"/>
          <w:sz w:val="18"/>
          <w:szCs w:val="18"/>
        </w:rPr>
      </w:pPr>
    </w:p>
    <w:p w14:paraId="008B6314" w14:textId="77777777" w:rsidR="00C330FB" w:rsidRPr="00181C4B" w:rsidRDefault="00C330FB" w:rsidP="006E1B15">
      <w:pPr>
        <w:pStyle w:val="BodyText"/>
        <w:ind w:right="98"/>
        <w:jc w:val="both"/>
        <w:rPr>
          <w:rFonts w:ascii="Palatino" w:hAnsi="Palatino"/>
          <w:sz w:val="18"/>
          <w:szCs w:val="18"/>
        </w:rPr>
      </w:pPr>
      <w:r w:rsidRPr="00181C4B">
        <w:rPr>
          <w:rFonts w:ascii="Palatino" w:hAnsi="Palatino"/>
          <w:sz w:val="18"/>
          <w:szCs w:val="18"/>
        </w:rPr>
        <w:t>Each TLC will work collaboratively to review/research a seminal topic that has implications for school leadership awareness. The review will bring greater depth of understanding to the role of the principalship and help frame current and future implications for administrative leaders, as well as the best approach(</w:t>
      </w:r>
      <w:proofErr w:type="spellStart"/>
      <w:r w:rsidRPr="00181C4B">
        <w:rPr>
          <w:rFonts w:ascii="Palatino" w:hAnsi="Palatino"/>
          <w:sz w:val="18"/>
          <w:szCs w:val="18"/>
        </w:rPr>
        <w:t>es</w:t>
      </w:r>
      <w:proofErr w:type="spellEnd"/>
      <w:r w:rsidRPr="00181C4B">
        <w:rPr>
          <w:rFonts w:ascii="Palatino" w:hAnsi="Palatino"/>
          <w:sz w:val="18"/>
          <w:szCs w:val="18"/>
        </w:rPr>
        <w:t>) for leading schools.</w:t>
      </w:r>
    </w:p>
    <w:p w14:paraId="7E64B25B" w14:textId="77777777" w:rsidR="00C330FB" w:rsidRPr="00181C4B" w:rsidRDefault="00C330FB" w:rsidP="00C330FB">
      <w:pPr>
        <w:pStyle w:val="BodyText"/>
        <w:ind w:left="100" w:right="98"/>
        <w:jc w:val="both"/>
        <w:rPr>
          <w:rFonts w:ascii="Palatino" w:hAnsi="Palatino"/>
          <w:sz w:val="18"/>
          <w:szCs w:val="18"/>
        </w:rPr>
      </w:pPr>
    </w:p>
    <w:p w14:paraId="781B40D2" w14:textId="77777777" w:rsidR="00C330FB" w:rsidRPr="00181C4B" w:rsidRDefault="00C330FB" w:rsidP="006E1B15">
      <w:pPr>
        <w:pStyle w:val="BodyText"/>
        <w:ind w:right="98"/>
        <w:jc w:val="both"/>
        <w:rPr>
          <w:rFonts w:ascii="Palatino" w:hAnsi="Palatino"/>
          <w:sz w:val="18"/>
          <w:szCs w:val="18"/>
        </w:rPr>
      </w:pPr>
      <w:r w:rsidRPr="00181C4B">
        <w:rPr>
          <w:rFonts w:ascii="Palatino" w:hAnsi="Palatino"/>
          <w:sz w:val="18"/>
          <w:szCs w:val="18"/>
        </w:rPr>
        <w:t xml:space="preserve">Students will work in collaborative quads to present a </w:t>
      </w:r>
      <w:r w:rsidRPr="00181C4B">
        <w:rPr>
          <w:rFonts w:ascii="Palatino" w:hAnsi="Palatino"/>
          <w:sz w:val="18"/>
          <w:szCs w:val="18"/>
          <w:u w:val="single"/>
        </w:rPr>
        <w:t>20-minute</w:t>
      </w:r>
      <w:r w:rsidRPr="00181C4B">
        <w:rPr>
          <w:rFonts w:ascii="Palatino" w:hAnsi="Palatino"/>
          <w:sz w:val="18"/>
          <w:szCs w:val="18"/>
        </w:rPr>
        <w:t xml:space="preserve"> presentation. Handouts, visuals, charts, multi-media presentations, etc., may be used to provide vividness to the presentation. Each presentation will be followed by a 10-minute question and answer session. The TLC’s review/research and presentation should address the following parameters, however, groups should not feel compelled to use these focus </w:t>
      </w:r>
      <w:proofErr w:type="gramStart"/>
      <w:r w:rsidRPr="00181C4B">
        <w:rPr>
          <w:rFonts w:ascii="Palatino" w:hAnsi="Palatino"/>
          <w:sz w:val="18"/>
          <w:szCs w:val="18"/>
        </w:rPr>
        <w:t>areas  as</w:t>
      </w:r>
      <w:proofErr w:type="gramEnd"/>
      <w:r w:rsidRPr="00181C4B">
        <w:rPr>
          <w:rFonts w:ascii="Palatino" w:hAnsi="Palatino"/>
          <w:sz w:val="18"/>
          <w:szCs w:val="18"/>
        </w:rPr>
        <w:t xml:space="preserve"> specific headings in your presentation</w:t>
      </w:r>
    </w:p>
    <w:p w14:paraId="4892B618" w14:textId="77777777" w:rsidR="00C330FB" w:rsidRPr="00181C4B" w:rsidRDefault="00C330FB" w:rsidP="00C330FB">
      <w:pPr>
        <w:pStyle w:val="BodyText"/>
        <w:ind w:left="100" w:right="98"/>
        <w:jc w:val="both"/>
        <w:rPr>
          <w:rFonts w:ascii="Palatino" w:hAnsi="Palatino"/>
          <w:sz w:val="18"/>
          <w:szCs w:val="18"/>
        </w:rPr>
      </w:pPr>
    </w:p>
    <w:p w14:paraId="3F608FA9" w14:textId="77777777" w:rsidR="00C330FB" w:rsidRPr="00181C4B" w:rsidRDefault="00C330FB" w:rsidP="00C330FB">
      <w:pPr>
        <w:tabs>
          <w:tab w:val="left" w:pos="1530"/>
          <w:tab w:val="left" w:pos="2619"/>
        </w:tabs>
        <w:rPr>
          <w:rFonts w:ascii="Palatino" w:hAnsi="Palatino"/>
          <w:b/>
          <w:sz w:val="18"/>
          <w:szCs w:val="18"/>
          <w:u w:val="single"/>
        </w:rPr>
      </w:pPr>
      <w:r w:rsidRPr="00181C4B">
        <w:rPr>
          <w:rFonts w:ascii="Palatino" w:hAnsi="Palatino"/>
          <w:b/>
          <w:sz w:val="18"/>
          <w:szCs w:val="18"/>
          <w:u w:val="single"/>
        </w:rPr>
        <w:t xml:space="preserve">Presentation </w:t>
      </w:r>
      <w:proofErr w:type="gramStart"/>
      <w:r w:rsidRPr="00181C4B">
        <w:rPr>
          <w:rFonts w:ascii="Palatino" w:hAnsi="Palatino"/>
          <w:b/>
          <w:sz w:val="18"/>
          <w:szCs w:val="18"/>
          <w:u w:val="single"/>
        </w:rPr>
        <w:t>Topics</w:t>
      </w:r>
      <w:r w:rsidR="00A450B7" w:rsidRPr="00181C4B">
        <w:rPr>
          <w:rFonts w:ascii="Palatino" w:hAnsi="Palatino"/>
          <w:b/>
          <w:sz w:val="18"/>
          <w:szCs w:val="18"/>
        </w:rPr>
        <w:t xml:space="preserve">  (</w:t>
      </w:r>
      <w:proofErr w:type="gramEnd"/>
      <w:r w:rsidR="00A450B7" w:rsidRPr="00181C4B">
        <w:rPr>
          <w:rFonts w:ascii="Palatino" w:hAnsi="Palatino"/>
          <w:b/>
          <w:sz w:val="18"/>
          <w:szCs w:val="18"/>
        </w:rPr>
        <w:t>20% of Grade)</w:t>
      </w:r>
    </w:p>
    <w:p w14:paraId="7674112C" w14:textId="77777777" w:rsidR="00C330FB" w:rsidRPr="00181C4B" w:rsidRDefault="00C330FB" w:rsidP="00C330FB">
      <w:pPr>
        <w:tabs>
          <w:tab w:val="left" w:pos="1530"/>
          <w:tab w:val="left" w:pos="2619"/>
        </w:tabs>
        <w:rPr>
          <w:rFonts w:ascii="Palatino" w:hAnsi="Palatino"/>
          <w:b/>
          <w:sz w:val="18"/>
          <w:szCs w:val="18"/>
        </w:rPr>
      </w:pPr>
    </w:p>
    <w:p w14:paraId="62804F1B" w14:textId="77777777" w:rsidR="00885B34" w:rsidRPr="00181C4B" w:rsidRDefault="00C330FB" w:rsidP="00C330FB">
      <w:pPr>
        <w:tabs>
          <w:tab w:val="left" w:pos="1530"/>
          <w:tab w:val="left" w:pos="2619"/>
        </w:tabs>
        <w:rPr>
          <w:rFonts w:ascii="Palatino" w:hAnsi="Palatino"/>
          <w:b/>
          <w:sz w:val="18"/>
          <w:szCs w:val="18"/>
        </w:rPr>
      </w:pPr>
      <w:r w:rsidRPr="00181C4B">
        <w:rPr>
          <w:rFonts w:ascii="Palatino" w:hAnsi="Palatino"/>
          <w:b/>
          <w:sz w:val="18"/>
          <w:szCs w:val="18"/>
        </w:rPr>
        <w:t>Foster Youth</w:t>
      </w:r>
      <w:r w:rsidRPr="00181C4B">
        <w:rPr>
          <w:rFonts w:ascii="Palatino" w:hAnsi="Palatino"/>
          <w:b/>
          <w:spacing w:val="-3"/>
          <w:sz w:val="18"/>
          <w:szCs w:val="18"/>
        </w:rPr>
        <w:t xml:space="preserve"> </w:t>
      </w:r>
      <w:proofErr w:type="gramStart"/>
      <w:r w:rsidRPr="00181C4B">
        <w:rPr>
          <w:rFonts w:ascii="Palatino" w:hAnsi="Palatino"/>
          <w:b/>
          <w:sz w:val="18"/>
          <w:szCs w:val="18"/>
        </w:rPr>
        <w:t>Laws</w:t>
      </w:r>
      <w:r w:rsidR="00A450B7" w:rsidRPr="00181C4B">
        <w:rPr>
          <w:rFonts w:ascii="Palatino" w:hAnsi="Palatino"/>
          <w:b/>
          <w:sz w:val="18"/>
          <w:szCs w:val="18"/>
        </w:rPr>
        <w:t xml:space="preserve">  (</w:t>
      </w:r>
      <w:proofErr w:type="gramEnd"/>
      <w:r w:rsidR="00A450B7" w:rsidRPr="00181C4B">
        <w:rPr>
          <w:rFonts w:ascii="Palatino" w:hAnsi="Palatino"/>
          <w:b/>
          <w:sz w:val="18"/>
          <w:szCs w:val="18"/>
        </w:rPr>
        <w:t>Session 2)</w:t>
      </w:r>
      <w:r w:rsidR="002D52A9" w:rsidRPr="00181C4B">
        <w:rPr>
          <w:rFonts w:ascii="Palatino" w:hAnsi="Palatino"/>
          <w:b/>
          <w:sz w:val="18"/>
          <w:szCs w:val="18"/>
        </w:rPr>
        <w:t xml:space="preserve"> </w:t>
      </w:r>
    </w:p>
    <w:p w14:paraId="5DC3A976" w14:textId="60F2EB20" w:rsidR="00C330FB" w:rsidRPr="00181C4B" w:rsidRDefault="002D52A9" w:rsidP="00C330FB">
      <w:pPr>
        <w:tabs>
          <w:tab w:val="left" w:pos="1530"/>
          <w:tab w:val="left" w:pos="2619"/>
        </w:tabs>
        <w:rPr>
          <w:rFonts w:ascii="Palatino" w:hAnsi="Palatino"/>
          <w:b/>
          <w:sz w:val="18"/>
          <w:szCs w:val="18"/>
        </w:rPr>
      </w:pPr>
      <w:r w:rsidRPr="00181C4B">
        <w:rPr>
          <w:rFonts w:ascii="Palatino" w:hAnsi="Palatino"/>
          <w:b/>
          <w:sz w:val="18"/>
          <w:szCs w:val="18"/>
        </w:rPr>
        <w:t xml:space="preserve">CAPEs </w:t>
      </w:r>
      <w:r w:rsidR="00E901F3" w:rsidRPr="00181C4B">
        <w:rPr>
          <w:rFonts w:ascii="Palatino" w:hAnsi="Palatino"/>
          <w:b/>
          <w:sz w:val="18"/>
          <w:szCs w:val="18"/>
        </w:rPr>
        <w:t xml:space="preserve">Practiced and </w:t>
      </w:r>
      <w:r w:rsidRPr="00181C4B">
        <w:rPr>
          <w:rFonts w:ascii="Palatino" w:hAnsi="Palatino"/>
          <w:b/>
          <w:sz w:val="18"/>
          <w:szCs w:val="18"/>
        </w:rPr>
        <w:t xml:space="preserve">Assessed:  </w:t>
      </w:r>
      <w:r w:rsidR="007B17F8" w:rsidRPr="00181C4B">
        <w:rPr>
          <w:rFonts w:ascii="Palatino" w:hAnsi="Palatino"/>
          <w:sz w:val="18"/>
          <w:szCs w:val="18"/>
        </w:rPr>
        <w:t>1, 1A1-1A6, 1C-1C5, 2C4, 3A1-3A</w:t>
      </w:r>
      <w:r w:rsidR="0006463A" w:rsidRPr="00181C4B">
        <w:rPr>
          <w:rFonts w:ascii="Palatino" w:hAnsi="Palatino"/>
          <w:sz w:val="18"/>
          <w:szCs w:val="18"/>
        </w:rPr>
        <w:t xml:space="preserve">2, </w:t>
      </w:r>
      <w:r w:rsidR="007B17F8" w:rsidRPr="00181C4B">
        <w:rPr>
          <w:rFonts w:ascii="Palatino" w:hAnsi="Palatino"/>
          <w:sz w:val="18"/>
          <w:szCs w:val="18"/>
        </w:rPr>
        <w:t xml:space="preserve">3C1, </w:t>
      </w:r>
      <w:r w:rsidR="0006463A" w:rsidRPr="00181C4B">
        <w:rPr>
          <w:rFonts w:ascii="Palatino" w:hAnsi="Palatino"/>
          <w:sz w:val="18"/>
          <w:szCs w:val="18"/>
        </w:rPr>
        <w:t xml:space="preserve">4A2, 4B3, </w:t>
      </w:r>
      <w:r w:rsidR="00957B5A" w:rsidRPr="00181C4B">
        <w:rPr>
          <w:rFonts w:ascii="Palatino" w:hAnsi="Palatino"/>
          <w:sz w:val="18"/>
          <w:szCs w:val="18"/>
        </w:rPr>
        <w:t>5B1-5B3, 6A1-6A4</w:t>
      </w:r>
    </w:p>
    <w:p w14:paraId="10A678B9" w14:textId="77777777" w:rsidR="00BE3012" w:rsidRPr="00181C4B" w:rsidRDefault="00BE3012" w:rsidP="00C330FB">
      <w:pPr>
        <w:tabs>
          <w:tab w:val="left" w:pos="1530"/>
        </w:tabs>
        <w:spacing w:before="120" w:after="120"/>
        <w:contextualSpacing/>
        <w:outlineLvl w:val="1"/>
        <w:rPr>
          <w:rFonts w:ascii="Palatino" w:hAnsi="Palatino"/>
          <w:sz w:val="18"/>
          <w:szCs w:val="18"/>
        </w:rPr>
      </w:pPr>
    </w:p>
    <w:p w14:paraId="36490409" w14:textId="77777777" w:rsidR="00C330FB" w:rsidRPr="00181C4B" w:rsidRDefault="00C330FB" w:rsidP="00C330FB">
      <w:pPr>
        <w:tabs>
          <w:tab w:val="left" w:pos="1530"/>
        </w:tabs>
        <w:spacing w:before="120" w:after="120"/>
        <w:contextualSpacing/>
        <w:outlineLvl w:val="1"/>
        <w:rPr>
          <w:rFonts w:ascii="Palatino" w:hAnsi="Palatino"/>
          <w:sz w:val="18"/>
          <w:szCs w:val="18"/>
        </w:rPr>
      </w:pPr>
      <w:r w:rsidRPr="00181C4B">
        <w:rPr>
          <w:rFonts w:ascii="Palatino" w:hAnsi="Palatino"/>
          <w:sz w:val="18"/>
          <w:szCs w:val="18"/>
        </w:rPr>
        <w:lastRenderedPageBreak/>
        <w:t>There has been much conversation about foster youth lately; moreover, increasing numbers of students are winding up in the system. What should administrators know about the rights of foster youth, protecting the entire student body and teachers, and ensuring that every foster child gets the best possible education</w:t>
      </w:r>
    </w:p>
    <w:p w14:paraId="2A2CA3E3" w14:textId="77777777" w:rsidR="00C330FB" w:rsidRPr="00181C4B" w:rsidRDefault="00C330FB" w:rsidP="00C330FB">
      <w:pPr>
        <w:tabs>
          <w:tab w:val="left" w:pos="2619"/>
        </w:tabs>
        <w:rPr>
          <w:rFonts w:ascii="Palatino" w:eastAsia="Times New Roman" w:hAnsi="Palatino" w:cs="Times New Roman"/>
          <w:sz w:val="18"/>
          <w:szCs w:val="18"/>
        </w:rPr>
      </w:pPr>
    </w:p>
    <w:p w14:paraId="1EF37DE8" w14:textId="77777777" w:rsidR="007E13D4" w:rsidRPr="00181C4B" w:rsidRDefault="00C330FB" w:rsidP="00C330FB">
      <w:pPr>
        <w:tabs>
          <w:tab w:val="left" w:pos="2619"/>
        </w:tabs>
        <w:rPr>
          <w:rFonts w:ascii="Palatino" w:hAnsi="Palatino"/>
          <w:b/>
          <w:sz w:val="18"/>
          <w:szCs w:val="18"/>
        </w:rPr>
      </w:pPr>
      <w:r w:rsidRPr="00181C4B">
        <w:rPr>
          <w:rFonts w:ascii="Palatino" w:hAnsi="Palatino"/>
          <w:b/>
          <w:sz w:val="18"/>
          <w:szCs w:val="18"/>
        </w:rPr>
        <w:t>LGBT</w:t>
      </w:r>
      <w:r w:rsidRPr="00181C4B">
        <w:rPr>
          <w:rFonts w:ascii="Palatino" w:hAnsi="Palatino"/>
          <w:b/>
          <w:spacing w:val="-1"/>
          <w:sz w:val="18"/>
          <w:szCs w:val="18"/>
        </w:rPr>
        <w:t xml:space="preserve"> </w:t>
      </w:r>
      <w:r w:rsidRPr="00181C4B">
        <w:rPr>
          <w:rFonts w:ascii="Palatino" w:hAnsi="Palatino"/>
          <w:b/>
          <w:sz w:val="18"/>
          <w:szCs w:val="18"/>
        </w:rPr>
        <w:t>Laws</w:t>
      </w:r>
      <w:r w:rsidR="007E13D4" w:rsidRPr="00181C4B">
        <w:rPr>
          <w:rFonts w:ascii="Palatino" w:hAnsi="Palatino"/>
          <w:b/>
          <w:sz w:val="18"/>
          <w:szCs w:val="18"/>
        </w:rPr>
        <w:t xml:space="preserve"> (Session 6</w:t>
      </w:r>
      <w:r w:rsidR="006875B5" w:rsidRPr="00181C4B">
        <w:rPr>
          <w:rFonts w:ascii="Palatino" w:hAnsi="Palatino"/>
          <w:b/>
          <w:sz w:val="18"/>
          <w:szCs w:val="18"/>
        </w:rPr>
        <w:t>)</w:t>
      </w:r>
      <w:r w:rsidR="007B17F8" w:rsidRPr="00181C4B">
        <w:rPr>
          <w:rFonts w:ascii="Palatino" w:hAnsi="Palatino"/>
          <w:b/>
          <w:sz w:val="18"/>
          <w:szCs w:val="18"/>
        </w:rPr>
        <w:t xml:space="preserve">  </w:t>
      </w:r>
    </w:p>
    <w:p w14:paraId="0D981468" w14:textId="598548B7" w:rsidR="00C330FB" w:rsidRPr="00181C4B" w:rsidRDefault="007B17F8" w:rsidP="00C330FB">
      <w:pPr>
        <w:tabs>
          <w:tab w:val="left" w:pos="2619"/>
        </w:tabs>
        <w:rPr>
          <w:rFonts w:ascii="Palatino" w:hAnsi="Palatino"/>
          <w:sz w:val="18"/>
          <w:szCs w:val="18"/>
        </w:rPr>
      </w:pPr>
      <w:r w:rsidRPr="00181C4B">
        <w:rPr>
          <w:rFonts w:ascii="Palatino" w:hAnsi="Palatino"/>
          <w:b/>
          <w:sz w:val="18"/>
          <w:szCs w:val="18"/>
        </w:rPr>
        <w:t xml:space="preserve">CAPEs </w:t>
      </w:r>
      <w:r w:rsidR="00E901F3" w:rsidRPr="00181C4B">
        <w:rPr>
          <w:rFonts w:ascii="Palatino" w:hAnsi="Palatino"/>
          <w:b/>
          <w:sz w:val="18"/>
          <w:szCs w:val="18"/>
        </w:rPr>
        <w:t>Practiced and Assessed</w:t>
      </w:r>
      <w:r w:rsidRPr="00181C4B">
        <w:rPr>
          <w:rFonts w:ascii="Palatino" w:hAnsi="Palatino"/>
          <w:b/>
          <w:sz w:val="18"/>
          <w:szCs w:val="18"/>
        </w:rPr>
        <w:t xml:space="preserve">:  </w:t>
      </w:r>
      <w:r w:rsidR="007E13D4" w:rsidRPr="00181C4B">
        <w:rPr>
          <w:rFonts w:ascii="Palatino" w:hAnsi="Palatino"/>
          <w:sz w:val="18"/>
          <w:szCs w:val="18"/>
        </w:rPr>
        <w:t>1A3,</w:t>
      </w:r>
      <w:r w:rsidR="00E85D8A" w:rsidRPr="00181C4B">
        <w:rPr>
          <w:rFonts w:ascii="Palatino" w:hAnsi="Palatino"/>
          <w:sz w:val="18"/>
          <w:szCs w:val="18"/>
        </w:rPr>
        <w:t xml:space="preserve"> </w:t>
      </w:r>
      <w:r w:rsidR="007E13D4" w:rsidRPr="00181C4B">
        <w:rPr>
          <w:rFonts w:ascii="Palatino" w:hAnsi="Palatino"/>
          <w:sz w:val="18"/>
          <w:szCs w:val="18"/>
        </w:rPr>
        <w:t>1A5, 1C2, 1C5, 2B3,</w:t>
      </w:r>
      <w:r w:rsidR="00E85D8A" w:rsidRPr="00181C4B">
        <w:rPr>
          <w:rFonts w:ascii="Palatino" w:hAnsi="Palatino"/>
          <w:sz w:val="18"/>
          <w:szCs w:val="18"/>
        </w:rPr>
        <w:t xml:space="preserve"> </w:t>
      </w:r>
      <w:r w:rsidR="007E13D4" w:rsidRPr="00181C4B">
        <w:rPr>
          <w:rFonts w:ascii="Palatino" w:hAnsi="Palatino"/>
          <w:sz w:val="18"/>
          <w:szCs w:val="18"/>
        </w:rPr>
        <w:t>2B4,</w:t>
      </w:r>
      <w:r w:rsidR="00E85D8A" w:rsidRPr="00181C4B">
        <w:rPr>
          <w:rFonts w:ascii="Palatino" w:hAnsi="Palatino"/>
          <w:sz w:val="18"/>
          <w:szCs w:val="18"/>
        </w:rPr>
        <w:t xml:space="preserve"> </w:t>
      </w:r>
      <w:r w:rsidR="007E13D4" w:rsidRPr="00181C4B">
        <w:rPr>
          <w:rFonts w:ascii="Palatino" w:hAnsi="Palatino"/>
          <w:sz w:val="18"/>
          <w:szCs w:val="18"/>
        </w:rPr>
        <w:t xml:space="preserve">2C4, 4A2, 4B3, 5A3-4, 5B1-3, 5C1-3, </w:t>
      </w:r>
      <w:r w:rsidR="00E85D8A" w:rsidRPr="00181C4B">
        <w:rPr>
          <w:rFonts w:ascii="Palatino" w:hAnsi="Palatino"/>
          <w:sz w:val="18"/>
          <w:szCs w:val="18"/>
        </w:rPr>
        <w:t>6A4</w:t>
      </w:r>
    </w:p>
    <w:p w14:paraId="1E53A490" w14:textId="77777777" w:rsidR="00C330FB" w:rsidRPr="00181C4B" w:rsidRDefault="00C330FB" w:rsidP="00C330FB">
      <w:pPr>
        <w:spacing w:before="120" w:after="120"/>
        <w:contextualSpacing/>
        <w:outlineLvl w:val="1"/>
        <w:rPr>
          <w:rFonts w:ascii="Palatino" w:hAnsi="Palatino"/>
          <w:sz w:val="18"/>
          <w:szCs w:val="18"/>
        </w:rPr>
      </w:pPr>
      <w:r w:rsidRPr="00181C4B">
        <w:rPr>
          <w:rFonts w:ascii="Palatino" w:hAnsi="Palatino"/>
          <w:sz w:val="18"/>
          <w:szCs w:val="18"/>
        </w:rPr>
        <w:t>LGBT students are often left to fend for themselves in hostile school environments. What laws and groups exist to support LGBT youth and what should administrators know and be doing to ensure that LGBT students have a positive learning experience?</w:t>
      </w:r>
    </w:p>
    <w:p w14:paraId="09DCE66F" w14:textId="77777777" w:rsidR="00C330FB" w:rsidRPr="00181C4B" w:rsidRDefault="00C330FB" w:rsidP="00C330FB">
      <w:pPr>
        <w:tabs>
          <w:tab w:val="left" w:pos="2160"/>
        </w:tabs>
        <w:spacing w:before="76" w:line="275" w:lineRule="exact"/>
        <w:rPr>
          <w:rFonts w:ascii="Palatino" w:hAnsi="Palatino"/>
          <w:b/>
          <w:sz w:val="18"/>
          <w:szCs w:val="18"/>
        </w:rPr>
      </w:pPr>
    </w:p>
    <w:p w14:paraId="6A237B6D" w14:textId="77777777" w:rsidR="00FB1907" w:rsidRPr="00181C4B" w:rsidRDefault="00C330FB" w:rsidP="00BE3012">
      <w:pPr>
        <w:tabs>
          <w:tab w:val="left" w:pos="2160"/>
        </w:tabs>
        <w:spacing w:line="200" w:lineRule="exact"/>
        <w:rPr>
          <w:rFonts w:ascii="Palatino" w:hAnsi="Palatino"/>
          <w:b/>
          <w:sz w:val="18"/>
          <w:szCs w:val="18"/>
        </w:rPr>
      </w:pPr>
      <w:r w:rsidRPr="00181C4B">
        <w:rPr>
          <w:rFonts w:ascii="Palatino" w:hAnsi="Palatino"/>
          <w:b/>
          <w:sz w:val="18"/>
          <w:szCs w:val="18"/>
        </w:rPr>
        <w:t>Collective</w:t>
      </w:r>
      <w:r w:rsidRPr="00181C4B">
        <w:rPr>
          <w:rFonts w:ascii="Palatino" w:hAnsi="Palatino"/>
          <w:b/>
          <w:spacing w:val="-9"/>
          <w:sz w:val="18"/>
          <w:szCs w:val="18"/>
        </w:rPr>
        <w:t xml:space="preserve"> </w:t>
      </w:r>
      <w:r w:rsidRPr="00181C4B">
        <w:rPr>
          <w:rFonts w:ascii="Palatino" w:hAnsi="Palatino"/>
          <w:b/>
          <w:sz w:val="18"/>
          <w:szCs w:val="18"/>
        </w:rPr>
        <w:t>Bargaining</w:t>
      </w:r>
      <w:r w:rsidR="006875B5" w:rsidRPr="00181C4B">
        <w:rPr>
          <w:rFonts w:ascii="Palatino" w:hAnsi="Palatino"/>
          <w:b/>
          <w:sz w:val="18"/>
          <w:szCs w:val="18"/>
        </w:rPr>
        <w:t xml:space="preserve"> (Session </w:t>
      </w:r>
      <w:r w:rsidR="00907161" w:rsidRPr="00181C4B">
        <w:rPr>
          <w:rFonts w:ascii="Palatino" w:hAnsi="Palatino"/>
          <w:b/>
          <w:sz w:val="18"/>
          <w:szCs w:val="18"/>
        </w:rPr>
        <w:t>3</w:t>
      </w:r>
      <w:r w:rsidR="006875B5" w:rsidRPr="00181C4B">
        <w:rPr>
          <w:rFonts w:ascii="Palatino" w:hAnsi="Palatino"/>
          <w:b/>
          <w:sz w:val="18"/>
          <w:szCs w:val="18"/>
        </w:rPr>
        <w:t>)</w:t>
      </w:r>
      <w:r w:rsidR="00907161" w:rsidRPr="00181C4B">
        <w:rPr>
          <w:rFonts w:ascii="Palatino" w:hAnsi="Palatino"/>
          <w:b/>
          <w:sz w:val="18"/>
          <w:szCs w:val="18"/>
        </w:rPr>
        <w:t xml:space="preserve">                                                                                                                             </w:t>
      </w:r>
    </w:p>
    <w:p w14:paraId="4ED17992" w14:textId="6E42E6C0" w:rsidR="00907161" w:rsidRPr="00181C4B" w:rsidRDefault="00907161" w:rsidP="00BE3012">
      <w:pPr>
        <w:tabs>
          <w:tab w:val="left" w:pos="2160"/>
        </w:tabs>
        <w:spacing w:line="200" w:lineRule="exact"/>
        <w:rPr>
          <w:rFonts w:ascii="Palatino" w:hAnsi="Palatino"/>
          <w:b/>
          <w:sz w:val="18"/>
          <w:szCs w:val="18"/>
        </w:rPr>
      </w:pPr>
      <w:r w:rsidRPr="00181C4B">
        <w:rPr>
          <w:rFonts w:ascii="Palatino" w:hAnsi="Palatino"/>
          <w:b/>
          <w:sz w:val="18"/>
          <w:szCs w:val="18"/>
        </w:rPr>
        <w:t xml:space="preserve">CAPEs </w:t>
      </w:r>
      <w:r w:rsidR="00E901F3" w:rsidRPr="00181C4B">
        <w:rPr>
          <w:rFonts w:ascii="Palatino" w:hAnsi="Palatino"/>
          <w:b/>
          <w:sz w:val="18"/>
          <w:szCs w:val="18"/>
        </w:rPr>
        <w:t>Practiced and Assessed</w:t>
      </w:r>
      <w:r w:rsidRPr="00181C4B">
        <w:rPr>
          <w:rFonts w:ascii="Palatino" w:hAnsi="Palatino"/>
          <w:b/>
          <w:sz w:val="18"/>
          <w:szCs w:val="18"/>
        </w:rPr>
        <w:t xml:space="preserve">:  </w:t>
      </w:r>
      <w:r w:rsidRPr="00181C4B">
        <w:rPr>
          <w:rFonts w:ascii="Palatino" w:hAnsi="Palatino"/>
          <w:sz w:val="18"/>
          <w:szCs w:val="18"/>
        </w:rPr>
        <w:t xml:space="preserve">3B1, 3B2, 3B4, </w:t>
      </w:r>
      <w:r w:rsidR="00A550D6" w:rsidRPr="00181C4B">
        <w:rPr>
          <w:rFonts w:ascii="Palatino" w:hAnsi="Palatino"/>
          <w:sz w:val="18"/>
          <w:szCs w:val="18"/>
        </w:rPr>
        <w:t>5A4, 5C1-3</w:t>
      </w:r>
    </w:p>
    <w:p w14:paraId="0E25DB0D" w14:textId="77777777" w:rsidR="00BE3012" w:rsidRPr="00181C4B" w:rsidRDefault="00BE3012" w:rsidP="00C330FB">
      <w:pPr>
        <w:pStyle w:val="BodyText"/>
        <w:tabs>
          <w:tab w:val="left" w:pos="2160"/>
        </w:tabs>
        <w:ind w:right="89"/>
        <w:rPr>
          <w:rFonts w:ascii="Palatino" w:hAnsi="Palatino"/>
          <w:sz w:val="18"/>
          <w:szCs w:val="18"/>
        </w:rPr>
      </w:pPr>
    </w:p>
    <w:p w14:paraId="3B45FCF3" w14:textId="77777777" w:rsidR="00C330FB" w:rsidRPr="00181C4B" w:rsidRDefault="00C330FB" w:rsidP="00FB1907">
      <w:pPr>
        <w:pStyle w:val="BodyText"/>
        <w:tabs>
          <w:tab w:val="left" w:pos="2160"/>
        </w:tabs>
        <w:ind w:right="89"/>
        <w:jc w:val="both"/>
        <w:rPr>
          <w:rFonts w:ascii="Palatino" w:hAnsi="Palatino"/>
          <w:sz w:val="18"/>
          <w:szCs w:val="18"/>
        </w:rPr>
      </w:pPr>
      <w:r w:rsidRPr="00181C4B">
        <w:rPr>
          <w:rFonts w:ascii="Palatino" w:hAnsi="Palatino"/>
          <w:sz w:val="18"/>
          <w:szCs w:val="18"/>
        </w:rPr>
        <w:t xml:space="preserve">Collective bargaining is a major responsibility of the superintendent, HR director/assistant superintendent, the CBO and others administrators who serve on the negotiations team. Labor relations is very time intensive, but is a must to keep the districts functioning and functioning well. What is collective bargaining? What is labor relations? Who are the parties involved and what roles do they play? What have been the major contentious issues between unions and districts in recent years? What role does the district play in collective bargaining? What role does the union </w:t>
      </w:r>
      <w:proofErr w:type="gramStart"/>
      <w:r w:rsidRPr="00181C4B">
        <w:rPr>
          <w:rFonts w:ascii="Palatino" w:hAnsi="Palatino"/>
          <w:sz w:val="18"/>
          <w:szCs w:val="18"/>
        </w:rPr>
        <w:t>play.</w:t>
      </w:r>
      <w:proofErr w:type="gramEnd"/>
      <w:r w:rsidRPr="00181C4B">
        <w:rPr>
          <w:rFonts w:ascii="Palatino" w:hAnsi="Palatino"/>
          <w:sz w:val="18"/>
          <w:szCs w:val="18"/>
        </w:rPr>
        <w:t xml:space="preserve"> What are some things districts and unions can do to improve labor relations? (Please begin by reviewing </w:t>
      </w:r>
      <w:proofErr w:type="spellStart"/>
      <w:r w:rsidRPr="00181C4B">
        <w:rPr>
          <w:rFonts w:ascii="Palatino" w:hAnsi="Palatino"/>
          <w:sz w:val="18"/>
          <w:szCs w:val="18"/>
        </w:rPr>
        <w:t>Chp</w:t>
      </w:r>
      <w:proofErr w:type="spellEnd"/>
      <w:r w:rsidRPr="00181C4B">
        <w:rPr>
          <w:rFonts w:ascii="Palatino" w:hAnsi="Palatino"/>
          <w:sz w:val="18"/>
          <w:szCs w:val="18"/>
        </w:rPr>
        <w:t xml:space="preserve"> 4 of the </w:t>
      </w:r>
      <w:proofErr w:type="spellStart"/>
      <w:r w:rsidRPr="00181C4B">
        <w:rPr>
          <w:rFonts w:ascii="Palatino" w:hAnsi="Palatino"/>
          <w:sz w:val="18"/>
          <w:szCs w:val="18"/>
        </w:rPr>
        <w:t>Kemerer</w:t>
      </w:r>
      <w:proofErr w:type="spellEnd"/>
      <w:r w:rsidRPr="00181C4B">
        <w:rPr>
          <w:rFonts w:ascii="Palatino" w:hAnsi="Palatino"/>
          <w:sz w:val="18"/>
          <w:szCs w:val="18"/>
        </w:rPr>
        <w:t xml:space="preserve"> and Sansom book.)</w:t>
      </w:r>
    </w:p>
    <w:p w14:paraId="0705D36B" w14:textId="77777777" w:rsidR="00C330FB" w:rsidRPr="00181C4B" w:rsidRDefault="00C330FB" w:rsidP="00C330FB">
      <w:pPr>
        <w:pStyle w:val="BodyText"/>
        <w:tabs>
          <w:tab w:val="left" w:pos="2160"/>
        </w:tabs>
        <w:ind w:right="89"/>
        <w:rPr>
          <w:rFonts w:ascii="Palatino" w:hAnsi="Palatino"/>
          <w:sz w:val="18"/>
          <w:szCs w:val="18"/>
        </w:rPr>
      </w:pPr>
    </w:p>
    <w:p w14:paraId="62B1D39F" w14:textId="77777777" w:rsidR="00F77B70" w:rsidRDefault="00F77B70">
      <w:pPr>
        <w:rPr>
          <w:rFonts w:ascii="Palatino" w:eastAsia="Times New Roman" w:hAnsi="Palatino" w:cs="Times New Roman"/>
          <w:b/>
          <w:sz w:val="18"/>
          <w:szCs w:val="18"/>
        </w:rPr>
      </w:pPr>
      <w:r>
        <w:rPr>
          <w:rFonts w:ascii="Palatino" w:eastAsia="Times New Roman" w:hAnsi="Palatino" w:cs="Times New Roman"/>
          <w:b/>
          <w:sz w:val="18"/>
          <w:szCs w:val="18"/>
        </w:rPr>
        <w:br w:type="page"/>
      </w:r>
    </w:p>
    <w:p w14:paraId="058C5AE2" w14:textId="6DA80AC3" w:rsidR="00A450B7" w:rsidRPr="00181C4B" w:rsidRDefault="00A450B7" w:rsidP="00BE3012">
      <w:pPr>
        <w:spacing w:before="120" w:after="120" w:line="200" w:lineRule="exact"/>
        <w:contextualSpacing/>
        <w:outlineLvl w:val="1"/>
        <w:rPr>
          <w:rFonts w:ascii="Palatino" w:hAnsi="Palatino"/>
          <w:b/>
          <w:sz w:val="18"/>
          <w:szCs w:val="18"/>
        </w:rPr>
      </w:pPr>
      <w:r w:rsidRPr="00181C4B">
        <w:rPr>
          <w:rFonts w:ascii="Palatino" w:eastAsia="Times New Roman" w:hAnsi="Palatino" w:cs="Times New Roman"/>
          <w:b/>
          <w:sz w:val="18"/>
          <w:szCs w:val="18"/>
        </w:rPr>
        <w:lastRenderedPageBreak/>
        <w:t>Charter School Operations</w:t>
      </w:r>
      <w:r w:rsidR="006875B5" w:rsidRPr="00181C4B">
        <w:rPr>
          <w:rFonts w:ascii="Palatino" w:eastAsia="Times New Roman" w:hAnsi="Palatino" w:cs="Times New Roman"/>
          <w:b/>
          <w:sz w:val="18"/>
          <w:szCs w:val="18"/>
        </w:rPr>
        <w:t xml:space="preserve"> </w:t>
      </w:r>
      <w:r w:rsidR="00A550D6" w:rsidRPr="00181C4B">
        <w:rPr>
          <w:rFonts w:ascii="Palatino" w:hAnsi="Palatino"/>
          <w:b/>
          <w:sz w:val="18"/>
          <w:szCs w:val="18"/>
        </w:rPr>
        <w:t>(Session TBA</w:t>
      </w:r>
      <w:r w:rsidR="006875B5" w:rsidRPr="00181C4B">
        <w:rPr>
          <w:rFonts w:ascii="Palatino" w:hAnsi="Palatino"/>
          <w:b/>
          <w:sz w:val="18"/>
          <w:szCs w:val="18"/>
        </w:rPr>
        <w:t>)</w:t>
      </w:r>
    </w:p>
    <w:p w14:paraId="7641A0F9" w14:textId="0DA9AE5B" w:rsidR="00A550D6" w:rsidRPr="00181C4B" w:rsidRDefault="00A550D6" w:rsidP="00BE3012">
      <w:pPr>
        <w:tabs>
          <w:tab w:val="left" w:pos="2160"/>
        </w:tabs>
        <w:spacing w:before="76" w:line="200" w:lineRule="exact"/>
        <w:rPr>
          <w:rFonts w:ascii="Palatino" w:hAnsi="Palatino"/>
          <w:b/>
          <w:sz w:val="18"/>
          <w:szCs w:val="18"/>
        </w:rPr>
      </w:pPr>
      <w:r w:rsidRPr="00181C4B">
        <w:rPr>
          <w:rFonts w:ascii="Palatino" w:hAnsi="Palatino"/>
          <w:b/>
          <w:sz w:val="18"/>
          <w:szCs w:val="18"/>
        </w:rPr>
        <w:t xml:space="preserve">CAPEs </w:t>
      </w:r>
      <w:r w:rsidR="00E901F3" w:rsidRPr="00181C4B">
        <w:rPr>
          <w:rFonts w:ascii="Palatino" w:hAnsi="Palatino"/>
          <w:b/>
          <w:sz w:val="18"/>
          <w:szCs w:val="18"/>
        </w:rPr>
        <w:t>Practiced and Assessed</w:t>
      </w:r>
      <w:r w:rsidRPr="00181C4B">
        <w:rPr>
          <w:rFonts w:ascii="Palatino" w:hAnsi="Palatino"/>
          <w:b/>
          <w:sz w:val="18"/>
          <w:szCs w:val="18"/>
        </w:rPr>
        <w:t xml:space="preserve">:  </w:t>
      </w:r>
      <w:r w:rsidRPr="00181C4B">
        <w:rPr>
          <w:rFonts w:ascii="Palatino" w:hAnsi="Palatino"/>
          <w:sz w:val="18"/>
          <w:szCs w:val="18"/>
        </w:rPr>
        <w:t>6A1, 6A2, 6A4</w:t>
      </w:r>
    </w:p>
    <w:p w14:paraId="6C403517" w14:textId="77777777" w:rsidR="00A550D6" w:rsidRPr="00181C4B" w:rsidRDefault="00A550D6" w:rsidP="00C330FB">
      <w:pPr>
        <w:spacing w:before="120" w:after="120"/>
        <w:contextualSpacing/>
        <w:outlineLvl w:val="1"/>
        <w:rPr>
          <w:rFonts w:ascii="Palatino" w:eastAsia="Times New Roman" w:hAnsi="Palatino" w:cs="Times New Roman"/>
          <w:b/>
          <w:sz w:val="18"/>
          <w:szCs w:val="18"/>
        </w:rPr>
      </w:pPr>
    </w:p>
    <w:p w14:paraId="74874D9D" w14:textId="77777777" w:rsidR="00C330FB" w:rsidRPr="00181C4B" w:rsidRDefault="00C330FB" w:rsidP="00FB1907">
      <w:pPr>
        <w:spacing w:before="120" w:after="120"/>
        <w:contextualSpacing/>
        <w:jc w:val="both"/>
        <w:outlineLvl w:val="1"/>
        <w:rPr>
          <w:rFonts w:ascii="Palatino" w:hAnsi="Palatino"/>
          <w:sz w:val="18"/>
          <w:szCs w:val="18"/>
        </w:rPr>
      </w:pPr>
      <w:r w:rsidRPr="00181C4B">
        <w:rPr>
          <w:rFonts w:ascii="Palatino" w:hAnsi="Palatino"/>
          <w:sz w:val="18"/>
          <w:szCs w:val="18"/>
        </w:rPr>
        <w:t xml:space="preserve">There are ever increasing numbers of charter schools and charter school systems like </w:t>
      </w:r>
      <w:proofErr w:type="spellStart"/>
      <w:r w:rsidRPr="00181C4B">
        <w:rPr>
          <w:rFonts w:ascii="Palatino" w:hAnsi="Palatino"/>
          <w:sz w:val="18"/>
          <w:szCs w:val="18"/>
        </w:rPr>
        <w:t>KiPP</w:t>
      </w:r>
      <w:proofErr w:type="spellEnd"/>
      <w:r w:rsidRPr="00181C4B">
        <w:rPr>
          <w:rFonts w:ascii="Palatino" w:hAnsi="Palatino"/>
          <w:sz w:val="18"/>
          <w:szCs w:val="18"/>
        </w:rPr>
        <w:t xml:space="preserve">, </w:t>
      </w:r>
      <w:proofErr w:type="spellStart"/>
      <w:r w:rsidRPr="00181C4B">
        <w:rPr>
          <w:rFonts w:ascii="Palatino" w:hAnsi="Palatino"/>
          <w:sz w:val="18"/>
          <w:szCs w:val="18"/>
        </w:rPr>
        <w:t>Rocketship</w:t>
      </w:r>
      <w:proofErr w:type="spellEnd"/>
      <w:r w:rsidRPr="00181C4B">
        <w:rPr>
          <w:rFonts w:ascii="Palatino" w:hAnsi="Palatino"/>
          <w:sz w:val="18"/>
          <w:szCs w:val="18"/>
        </w:rPr>
        <w:t xml:space="preserve">, and High Tech High. What exactly is a charter? What are the laws governing charter schools? How are laws governing charter schools different than those of traditional publics? What are some of the major differences between charters and traditional public schools? What should one know about operating charter schools? What are the issues related with charters? Is California a charter friendly state? Why or why not? (Please begin by reviewing </w:t>
      </w:r>
      <w:proofErr w:type="spellStart"/>
      <w:r w:rsidRPr="00181C4B">
        <w:rPr>
          <w:rFonts w:ascii="Palatino" w:hAnsi="Palatino"/>
          <w:sz w:val="18"/>
          <w:szCs w:val="18"/>
        </w:rPr>
        <w:t>Chp</w:t>
      </w:r>
      <w:proofErr w:type="spellEnd"/>
      <w:r w:rsidRPr="00181C4B">
        <w:rPr>
          <w:rFonts w:ascii="Palatino" w:hAnsi="Palatino"/>
          <w:sz w:val="18"/>
          <w:szCs w:val="18"/>
        </w:rPr>
        <w:t xml:space="preserve"> 1 of the </w:t>
      </w:r>
      <w:proofErr w:type="spellStart"/>
      <w:r w:rsidRPr="00181C4B">
        <w:rPr>
          <w:rFonts w:ascii="Palatino" w:hAnsi="Palatino"/>
          <w:sz w:val="18"/>
          <w:szCs w:val="18"/>
        </w:rPr>
        <w:t>Kemerer</w:t>
      </w:r>
      <w:proofErr w:type="spellEnd"/>
      <w:r w:rsidRPr="00181C4B">
        <w:rPr>
          <w:rFonts w:ascii="Palatino" w:hAnsi="Palatino"/>
          <w:sz w:val="18"/>
          <w:szCs w:val="18"/>
        </w:rPr>
        <w:t xml:space="preserve"> and Sansom book.)</w:t>
      </w:r>
    </w:p>
    <w:p w14:paraId="05B9851D" w14:textId="77777777" w:rsidR="00A450B7" w:rsidRPr="00181C4B" w:rsidRDefault="00A450B7" w:rsidP="00FB1907">
      <w:pPr>
        <w:spacing w:before="120" w:after="120"/>
        <w:contextualSpacing/>
        <w:jc w:val="both"/>
        <w:outlineLvl w:val="1"/>
        <w:rPr>
          <w:rFonts w:ascii="Palatino" w:hAnsi="Palatino"/>
          <w:sz w:val="18"/>
          <w:szCs w:val="18"/>
        </w:rPr>
      </w:pPr>
    </w:p>
    <w:p w14:paraId="39344D6D" w14:textId="77777777" w:rsidR="00A450B7" w:rsidRPr="00181C4B" w:rsidRDefault="00A450B7" w:rsidP="00BE3012">
      <w:pPr>
        <w:tabs>
          <w:tab w:val="left" w:pos="2619"/>
        </w:tabs>
        <w:spacing w:line="200" w:lineRule="exact"/>
        <w:rPr>
          <w:rFonts w:ascii="Palatino" w:hAnsi="Palatino"/>
          <w:b/>
          <w:sz w:val="18"/>
          <w:szCs w:val="18"/>
        </w:rPr>
      </w:pPr>
      <w:r w:rsidRPr="00181C4B">
        <w:rPr>
          <w:rFonts w:ascii="Palatino" w:hAnsi="Palatino"/>
          <w:b/>
          <w:sz w:val="18"/>
          <w:szCs w:val="18"/>
        </w:rPr>
        <w:t>Employee Termination</w:t>
      </w:r>
      <w:r w:rsidRPr="00181C4B">
        <w:rPr>
          <w:rFonts w:ascii="Palatino" w:hAnsi="Palatino"/>
          <w:b/>
          <w:spacing w:val="-13"/>
          <w:sz w:val="18"/>
          <w:szCs w:val="18"/>
        </w:rPr>
        <w:t xml:space="preserve"> </w:t>
      </w:r>
      <w:r w:rsidRPr="00181C4B">
        <w:rPr>
          <w:rFonts w:ascii="Palatino" w:hAnsi="Palatino"/>
          <w:b/>
          <w:sz w:val="18"/>
          <w:szCs w:val="18"/>
        </w:rPr>
        <w:t>Procedures</w:t>
      </w:r>
      <w:r w:rsidR="006875B5" w:rsidRPr="00181C4B">
        <w:rPr>
          <w:rFonts w:ascii="Palatino" w:hAnsi="Palatino"/>
          <w:b/>
          <w:sz w:val="18"/>
          <w:szCs w:val="18"/>
        </w:rPr>
        <w:t xml:space="preserve"> (Session 5)</w:t>
      </w:r>
    </w:p>
    <w:p w14:paraId="4EB36652" w14:textId="3181AEC6" w:rsidR="00A550D6" w:rsidRPr="00181C4B" w:rsidRDefault="00A550D6" w:rsidP="00BE3012">
      <w:pPr>
        <w:tabs>
          <w:tab w:val="left" w:pos="2160"/>
        </w:tabs>
        <w:spacing w:before="76" w:line="200" w:lineRule="exact"/>
        <w:rPr>
          <w:rFonts w:ascii="Palatino" w:hAnsi="Palatino"/>
          <w:b/>
          <w:sz w:val="18"/>
          <w:szCs w:val="18"/>
        </w:rPr>
      </w:pPr>
      <w:r w:rsidRPr="00181C4B">
        <w:rPr>
          <w:rFonts w:ascii="Palatino" w:hAnsi="Palatino"/>
          <w:b/>
          <w:sz w:val="18"/>
          <w:szCs w:val="18"/>
        </w:rPr>
        <w:t xml:space="preserve">CAPEs </w:t>
      </w:r>
      <w:r w:rsidR="00E901F3" w:rsidRPr="00181C4B">
        <w:rPr>
          <w:rFonts w:ascii="Palatino" w:hAnsi="Palatino"/>
          <w:b/>
          <w:sz w:val="18"/>
          <w:szCs w:val="18"/>
        </w:rPr>
        <w:t>Practiced and Assessed</w:t>
      </w:r>
      <w:r w:rsidRPr="00181C4B">
        <w:rPr>
          <w:rFonts w:ascii="Palatino" w:hAnsi="Palatino"/>
          <w:b/>
          <w:sz w:val="18"/>
          <w:szCs w:val="18"/>
        </w:rPr>
        <w:t xml:space="preserve">:  </w:t>
      </w:r>
      <w:r w:rsidRPr="00181C4B">
        <w:rPr>
          <w:rFonts w:ascii="Palatino" w:hAnsi="Palatino"/>
          <w:sz w:val="18"/>
          <w:szCs w:val="18"/>
        </w:rPr>
        <w:t>3B1, 3B2, 5A4, 5C2, 5C3, 6A4</w:t>
      </w:r>
    </w:p>
    <w:p w14:paraId="26BA2893" w14:textId="77777777" w:rsidR="00A550D6" w:rsidRPr="00181C4B" w:rsidRDefault="00A550D6" w:rsidP="00BE3012">
      <w:pPr>
        <w:tabs>
          <w:tab w:val="left" w:pos="2619"/>
        </w:tabs>
        <w:spacing w:line="200" w:lineRule="exact"/>
        <w:rPr>
          <w:rFonts w:ascii="Palatino" w:hAnsi="Palatino"/>
          <w:b/>
          <w:sz w:val="18"/>
          <w:szCs w:val="18"/>
        </w:rPr>
      </w:pPr>
    </w:p>
    <w:p w14:paraId="268B28AA" w14:textId="77777777" w:rsidR="00A450B7" w:rsidRPr="00181C4B" w:rsidRDefault="00A450B7" w:rsidP="00FB1907">
      <w:pPr>
        <w:pStyle w:val="BodyText"/>
        <w:ind w:right="175"/>
        <w:jc w:val="both"/>
        <w:rPr>
          <w:rFonts w:ascii="Palatino" w:hAnsi="Palatino"/>
          <w:sz w:val="18"/>
          <w:szCs w:val="18"/>
        </w:rPr>
      </w:pPr>
      <w:r w:rsidRPr="00181C4B">
        <w:rPr>
          <w:rFonts w:ascii="Palatino" w:hAnsi="Palatino"/>
          <w:sz w:val="18"/>
          <w:szCs w:val="18"/>
        </w:rPr>
        <w:t>In the last couple of years, California legislatures have made attempts to pass laws making it easier to terminate teachers for egregious actions, but have not been successful. What does it take to terminate a teacher in California and what should school administrators and do?</w:t>
      </w:r>
    </w:p>
    <w:p w14:paraId="43A3C1F9" w14:textId="77777777" w:rsidR="00A450B7" w:rsidRPr="00181C4B" w:rsidRDefault="00A450B7" w:rsidP="00A450B7">
      <w:pPr>
        <w:tabs>
          <w:tab w:val="left" w:pos="2619"/>
        </w:tabs>
        <w:rPr>
          <w:rFonts w:ascii="Palatino" w:hAnsi="Palatino"/>
          <w:sz w:val="18"/>
          <w:szCs w:val="18"/>
        </w:rPr>
      </w:pPr>
    </w:p>
    <w:p w14:paraId="7C553A7B" w14:textId="77777777" w:rsidR="00A450B7" w:rsidRPr="00181C4B" w:rsidRDefault="00A450B7" w:rsidP="00BE3012">
      <w:pPr>
        <w:tabs>
          <w:tab w:val="left" w:pos="2619"/>
        </w:tabs>
        <w:spacing w:line="200" w:lineRule="exact"/>
        <w:rPr>
          <w:rFonts w:ascii="Palatino" w:hAnsi="Palatino"/>
          <w:b/>
          <w:sz w:val="18"/>
          <w:szCs w:val="18"/>
        </w:rPr>
      </w:pPr>
      <w:r w:rsidRPr="00181C4B">
        <w:rPr>
          <w:rFonts w:ascii="Palatino" w:hAnsi="Palatino"/>
          <w:b/>
          <w:sz w:val="18"/>
          <w:szCs w:val="18"/>
        </w:rPr>
        <w:t>LCAP/LCFF</w:t>
      </w:r>
      <w:r w:rsidR="006875B5" w:rsidRPr="00181C4B">
        <w:rPr>
          <w:rFonts w:ascii="Palatino" w:hAnsi="Palatino"/>
          <w:b/>
          <w:sz w:val="18"/>
          <w:szCs w:val="18"/>
        </w:rPr>
        <w:t xml:space="preserve"> (Session 5)</w:t>
      </w:r>
    </w:p>
    <w:p w14:paraId="356329EB" w14:textId="36E1AEE7" w:rsidR="00BE3012" w:rsidRPr="00181C4B" w:rsidRDefault="00BE3012" w:rsidP="00BE3012">
      <w:pPr>
        <w:tabs>
          <w:tab w:val="left" w:pos="2160"/>
        </w:tabs>
        <w:spacing w:before="76" w:line="200" w:lineRule="exact"/>
        <w:rPr>
          <w:rFonts w:ascii="Palatino" w:hAnsi="Palatino"/>
          <w:b/>
          <w:sz w:val="18"/>
          <w:szCs w:val="18"/>
        </w:rPr>
      </w:pPr>
      <w:r w:rsidRPr="00181C4B">
        <w:rPr>
          <w:rFonts w:ascii="Palatino" w:hAnsi="Palatino"/>
          <w:b/>
          <w:sz w:val="18"/>
          <w:szCs w:val="18"/>
        </w:rPr>
        <w:t xml:space="preserve">CAPEs </w:t>
      </w:r>
      <w:r w:rsidR="00E901F3" w:rsidRPr="00181C4B">
        <w:rPr>
          <w:rFonts w:ascii="Palatino" w:hAnsi="Palatino"/>
          <w:b/>
          <w:sz w:val="18"/>
          <w:szCs w:val="18"/>
        </w:rPr>
        <w:t>Practiced and Assessed</w:t>
      </w:r>
      <w:r w:rsidRPr="00181C4B">
        <w:rPr>
          <w:rFonts w:ascii="Palatino" w:hAnsi="Palatino"/>
          <w:b/>
          <w:sz w:val="18"/>
          <w:szCs w:val="18"/>
        </w:rPr>
        <w:t xml:space="preserve">:  </w:t>
      </w:r>
      <w:r w:rsidRPr="00181C4B">
        <w:rPr>
          <w:rFonts w:ascii="Palatino" w:hAnsi="Palatino"/>
          <w:sz w:val="18"/>
          <w:szCs w:val="18"/>
        </w:rPr>
        <w:t>1,</w:t>
      </w:r>
      <w:r w:rsidR="00FC36B6" w:rsidRPr="00181C4B">
        <w:rPr>
          <w:rFonts w:ascii="Palatino" w:hAnsi="Palatino"/>
          <w:sz w:val="18"/>
          <w:szCs w:val="18"/>
        </w:rPr>
        <w:t xml:space="preserve"> 1A1-6, 1B1-3, 1C1-5, 3C1, 3C2, 3C4</w:t>
      </w:r>
      <w:r w:rsidR="0003081F" w:rsidRPr="00181C4B">
        <w:rPr>
          <w:rFonts w:ascii="Palatino" w:hAnsi="Palatino"/>
          <w:sz w:val="18"/>
          <w:szCs w:val="18"/>
        </w:rPr>
        <w:t>, 6A2-4</w:t>
      </w:r>
      <w:r w:rsidRPr="00181C4B">
        <w:rPr>
          <w:rFonts w:ascii="Palatino" w:hAnsi="Palatino"/>
          <w:sz w:val="18"/>
          <w:szCs w:val="18"/>
        </w:rPr>
        <w:t>, 6B1-4</w:t>
      </w:r>
    </w:p>
    <w:p w14:paraId="6DE64147" w14:textId="77777777" w:rsidR="00BE3012" w:rsidRPr="00181C4B" w:rsidRDefault="00BE3012" w:rsidP="00A450B7">
      <w:pPr>
        <w:tabs>
          <w:tab w:val="left" w:pos="2619"/>
        </w:tabs>
        <w:rPr>
          <w:rFonts w:ascii="Palatino" w:hAnsi="Palatino"/>
          <w:b/>
          <w:sz w:val="18"/>
          <w:szCs w:val="18"/>
        </w:rPr>
      </w:pPr>
    </w:p>
    <w:p w14:paraId="6CB17665" w14:textId="68276C41" w:rsidR="00A450B7" w:rsidRPr="00181C4B" w:rsidRDefault="00A450B7" w:rsidP="00FB1907">
      <w:pPr>
        <w:tabs>
          <w:tab w:val="left" w:pos="2619"/>
        </w:tabs>
        <w:jc w:val="both"/>
        <w:rPr>
          <w:rFonts w:ascii="Palatino" w:hAnsi="Palatino"/>
          <w:b/>
          <w:sz w:val="18"/>
          <w:szCs w:val="18"/>
        </w:rPr>
      </w:pPr>
      <w:r w:rsidRPr="00181C4B">
        <w:rPr>
          <w:rFonts w:ascii="Palatino" w:hAnsi="Palatino"/>
          <w:sz w:val="18"/>
          <w:szCs w:val="18"/>
        </w:rPr>
        <w:t>The LCAP is a critical part of the new Local Control Funding Formula (LCFF).</w:t>
      </w:r>
      <w:r w:rsidR="008E0CC7" w:rsidRPr="00181C4B">
        <w:rPr>
          <w:rFonts w:ascii="Palatino" w:hAnsi="Palatino"/>
          <w:sz w:val="18"/>
          <w:szCs w:val="18"/>
        </w:rPr>
        <w:t xml:space="preserve"> </w:t>
      </w:r>
      <w:r w:rsidRPr="00181C4B">
        <w:rPr>
          <w:rFonts w:ascii="Palatino" w:hAnsi="Palatino"/>
          <w:sz w:val="18"/>
          <w:szCs w:val="18"/>
        </w:rPr>
        <w:t>Each school district must engage parents, educators, employees and the community to establish these plans. The plans will describe the school district’s overall vision for students, annual goals and specific actions the district will take to achieve the vision and goals. What should school administrators know about LCAP/LCFF? What should parents and the greater community know about LCAP/LCFF?</w:t>
      </w:r>
      <w:r w:rsidRPr="00181C4B">
        <w:rPr>
          <w:rFonts w:ascii="Palatino" w:hAnsi="Palatino"/>
          <w:b/>
          <w:sz w:val="18"/>
          <w:szCs w:val="18"/>
        </w:rPr>
        <w:t xml:space="preserve"> </w:t>
      </w:r>
    </w:p>
    <w:p w14:paraId="6F17E851" w14:textId="77777777" w:rsidR="00A450B7" w:rsidRPr="00181C4B" w:rsidRDefault="00A450B7" w:rsidP="00A450B7">
      <w:pPr>
        <w:tabs>
          <w:tab w:val="left" w:pos="2619"/>
        </w:tabs>
        <w:rPr>
          <w:rFonts w:ascii="Palatino" w:hAnsi="Palatino"/>
          <w:b/>
          <w:sz w:val="18"/>
          <w:szCs w:val="18"/>
        </w:rPr>
      </w:pPr>
    </w:p>
    <w:p w14:paraId="03384D5C" w14:textId="77777777" w:rsidR="00A450B7" w:rsidRPr="00181C4B" w:rsidRDefault="00A450B7" w:rsidP="00A75A6E">
      <w:pPr>
        <w:tabs>
          <w:tab w:val="left" w:pos="2619"/>
        </w:tabs>
        <w:spacing w:line="200" w:lineRule="exact"/>
        <w:rPr>
          <w:rFonts w:ascii="Palatino" w:hAnsi="Palatino"/>
          <w:b/>
          <w:sz w:val="18"/>
          <w:szCs w:val="18"/>
        </w:rPr>
      </w:pPr>
      <w:r w:rsidRPr="00181C4B">
        <w:rPr>
          <w:rFonts w:ascii="Palatino" w:hAnsi="Palatino"/>
          <w:b/>
          <w:sz w:val="18"/>
          <w:szCs w:val="18"/>
        </w:rPr>
        <w:t>Bullying/Cyber</w:t>
      </w:r>
      <w:r w:rsidRPr="00181C4B">
        <w:rPr>
          <w:rFonts w:ascii="Palatino" w:hAnsi="Palatino"/>
          <w:b/>
          <w:spacing w:val="-8"/>
          <w:sz w:val="18"/>
          <w:szCs w:val="18"/>
        </w:rPr>
        <w:t xml:space="preserve"> </w:t>
      </w:r>
      <w:r w:rsidRPr="00181C4B">
        <w:rPr>
          <w:rFonts w:ascii="Palatino" w:hAnsi="Palatino"/>
          <w:b/>
          <w:sz w:val="18"/>
          <w:szCs w:val="18"/>
        </w:rPr>
        <w:t>bullying</w:t>
      </w:r>
      <w:r w:rsidR="006875B5" w:rsidRPr="00181C4B">
        <w:rPr>
          <w:rFonts w:ascii="Palatino" w:hAnsi="Palatino"/>
          <w:b/>
          <w:sz w:val="18"/>
          <w:szCs w:val="18"/>
        </w:rPr>
        <w:t xml:space="preserve"> (Session 7)</w:t>
      </w:r>
    </w:p>
    <w:p w14:paraId="24959C31" w14:textId="6CC1BCEE" w:rsidR="00A75A6E" w:rsidRPr="00181C4B" w:rsidRDefault="00A75A6E" w:rsidP="00A75A6E">
      <w:pPr>
        <w:tabs>
          <w:tab w:val="left" w:pos="2160"/>
        </w:tabs>
        <w:spacing w:before="76" w:line="200" w:lineRule="exact"/>
        <w:rPr>
          <w:rFonts w:ascii="Palatino" w:hAnsi="Palatino"/>
          <w:sz w:val="18"/>
          <w:szCs w:val="18"/>
        </w:rPr>
      </w:pPr>
      <w:r w:rsidRPr="00181C4B">
        <w:rPr>
          <w:rFonts w:ascii="Palatino" w:hAnsi="Palatino"/>
          <w:b/>
          <w:sz w:val="18"/>
          <w:szCs w:val="18"/>
        </w:rPr>
        <w:t xml:space="preserve">CAPEs </w:t>
      </w:r>
      <w:r w:rsidR="006E5CE1" w:rsidRPr="00181C4B">
        <w:rPr>
          <w:rFonts w:ascii="Palatino" w:hAnsi="Palatino"/>
          <w:b/>
          <w:sz w:val="18"/>
          <w:szCs w:val="18"/>
        </w:rPr>
        <w:t xml:space="preserve">Practiced </w:t>
      </w:r>
      <w:r w:rsidR="00E901F3" w:rsidRPr="00181C4B">
        <w:rPr>
          <w:rFonts w:ascii="Palatino" w:hAnsi="Palatino"/>
          <w:b/>
          <w:sz w:val="18"/>
          <w:szCs w:val="18"/>
        </w:rPr>
        <w:t>and Assessed</w:t>
      </w:r>
      <w:r w:rsidRPr="00181C4B">
        <w:rPr>
          <w:rFonts w:ascii="Palatino" w:hAnsi="Palatino"/>
          <w:b/>
          <w:sz w:val="18"/>
          <w:szCs w:val="18"/>
        </w:rPr>
        <w:t xml:space="preserve">:  </w:t>
      </w:r>
      <w:r w:rsidRPr="00181C4B">
        <w:rPr>
          <w:rFonts w:ascii="Palatino" w:hAnsi="Palatino"/>
          <w:sz w:val="18"/>
          <w:szCs w:val="18"/>
        </w:rPr>
        <w:t>3B3, 4A1,</w:t>
      </w:r>
      <w:r w:rsidR="0003081F" w:rsidRPr="00181C4B">
        <w:rPr>
          <w:rFonts w:ascii="Palatino" w:hAnsi="Palatino"/>
          <w:sz w:val="18"/>
          <w:szCs w:val="18"/>
        </w:rPr>
        <w:t xml:space="preserve"> </w:t>
      </w:r>
      <w:r w:rsidRPr="00181C4B">
        <w:rPr>
          <w:rFonts w:ascii="Palatino" w:hAnsi="Palatino"/>
          <w:sz w:val="18"/>
          <w:szCs w:val="18"/>
        </w:rPr>
        <w:t>4B3,</w:t>
      </w:r>
      <w:r w:rsidR="0003081F" w:rsidRPr="00181C4B">
        <w:rPr>
          <w:rFonts w:ascii="Palatino" w:hAnsi="Palatino"/>
          <w:sz w:val="18"/>
          <w:szCs w:val="18"/>
        </w:rPr>
        <w:t xml:space="preserve"> </w:t>
      </w:r>
      <w:r w:rsidRPr="00181C4B">
        <w:rPr>
          <w:rFonts w:ascii="Palatino" w:hAnsi="Palatino"/>
          <w:sz w:val="18"/>
          <w:szCs w:val="18"/>
        </w:rPr>
        <w:t xml:space="preserve">5A4, 5C1-3, </w:t>
      </w:r>
    </w:p>
    <w:p w14:paraId="79B4B521" w14:textId="77777777" w:rsidR="00A75A6E" w:rsidRPr="00181C4B" w:rsidRDefault="00A75A6E" w:rsidP="00A450B7">
      <w:pPr>
        <w:tabs>
          <w:tab w:val="left" w:pos="2619"/>
        </w:tabs>
        <w:rPr>
          <w:rFonts w:ascii="Palatino" w:hAnsi="Palatino"/>
          <w:b/>
          <w:sz w:val="18"/>
          <w:szCs w:val="18"/>
        </w:rPr>
      </w:pPr>
    </w:p>
    <w:p w14:paraId="21FC857C" w14:textId="77777777" w:rsidR="00A450B7" w:rsidRPr="00181C4B" w:rsidRDefault="00A450B7" w:rsidP="00A450B7">
      <w:pPr>
        <w:pStyle w:val="BodyText"/>
        <w:spacing w:before="76"/>
        <w:ind w:right="98"/>
        <w:jc w:val="both"/>
        <w:rPr>
          <w:rFonts w:ascii="Palatino" w:hAnsi="Palatino"/>
          <w:sz w:val="18"/>
          <w:szCs w:val="18"/>
        </w:rPr>
      </w:pPr>
      <w:r w:rsidRPr="00181C4B">
        <w:rPr>
          <w:rFonts w:ascii="Palatino" w:hAnsi="Palatino"/>
          <w:sz w:val="18"/>
          <w:szCs w:val="18"/>
        </w:rPr>
        <w:t>Bullying is becoming more troublesome to educators and parents alike. It is also a problem that is now growing outside of school through the use of the internet. What forms does this issue take and how can leaders keep this dilemma from becoming a major detriment to our schools and communities?</w:t>
      </w:r>
    </w:p>
    <w:p w14:paraId="71B0C87E" w14:textId="77777777" w:rsidR="00465BBC" w:rsidRPr="00181C4B" w:rsidRDefault="00A450B7" w:rsidP="00465BBC">
      <w:pPr>
        <w:pStyle w:val="Heading1"/>
        <w:tabs>
          <w:tab w:val="left" w:pos="2160"/>
        </w:tabs>
        <w:spacing w:after="0" w:afterAutospacing="0" w:line="200" w:lineRule="exact"/>
        <w:ind w:left="2160" w:right="517" w:hanging="2160"/>
        <w:rPr>
          <w:rFonts w:ascii="Palatino" w:hAnsi="Palatino"/>
          <w:sz w:val="18"/>
          <w:szCs w:val="18"/>
        </w:rPr>
      </w:pPr>
      <w:r w:rsidRPr="00181C4B">
        <w:rPr>
          <w:rFonts w:ascii="Palatino" w:hAnsi="Palatino"/>
          <w:sz w:val="18"/>
          <w:szCs w:val="18"/>
        </w:rPr>
        <w:t>Teacher/Tenure Laws in Transition, Implications</w:t>
      </w:r>
      <w:r w:rsidRPr="00181C4B">
        <w:rPr>
          <w:rFonts w:ascii="Palatino" w:hAnsi="Palatino"/>
          <w:spacing w:val="-14"/>
          <w:sz w:val="18"/>
          <w:szCs w:val="18"/>
        </w:rPr>
        <w:t xml:space="preserve"> </w:t>
      </w:r>
      <w:r w:rsidRPr="00181C4B">
        <w:rPr>
          <w:rFonts w:ascii="Palatino" w:hAnsi="Palatino"/>
          <w:sz w:val="18"/>
          <w:szCs w:val="18"/>
        </w:rPr>
        <w:t>of</w:t>
      </w:r>
      <w:r w:rsidRPr="00181C4B">
        <w:rPr>
          <w:rFonts w:ascii="Palatino" w:hAnsi="Palatino"/>
          <w:spacing w:val="-3"/>
          <w:sz w:val="18"/>
          <w:szCs w:val="18"/>
        </w:rPr>
        <w:t xml:space="preserve"> </w:t>
      </w:r>
      <w:r w:rsidRPr="00181C4B">
        <w:rPr>
          <w:rFonts w:ascii="Palatino" w:hAnsi="Palatino"/>
          <w:sz w:val="18"/>
          <w:szCs w:val="18"/>
        </w:rPr>
        <w:t xml:space="preserve">the Vergara </w:t>
      </w:r>
      <w:proofErr w:type="gramStart"/>
      <w:r w:rsidRPr="00181C4B">
        <w:rPr>
          <w:rFonts w:ascii="Palatino" w:hAnsi="Palatino"/>
          <w:sz w:val="18"/>
          <w:szCs w:val="18"/>
        </w:rPr>
        <w:t xml:space="preserve">case </w:t>
      </w:r>
      <w:r w:rsidR="006875B5" w:rsidRPr="00181C4B">
        <w:rPr>
          <w:rFonts w:ascii="Palatino" w:hAnsi="Palatino"/>
          <w:sz w:val="18"/>
          <w:szCs w:val="18"/>
        </w:rPr>
        <w:t xml:space="preserve"> </w:t>
      </w:r>
      <w:r w:rsidR="006875B5" w:rsidRPr="00181C4B">
        <w:rPr>
          <w:rFonts w:ascii="Palatino" w:hAnsi="Palatino"/>
          <w:b w:val="0"/>
          <w:sz w:val="18"/>
          <w:szCs w:val="18"/>
        </w:rPr>
        <w:t>(</w:t>
      </w:r>
      <w:proofErr w:type="gramEnd"/>
      <w:r w:rsidR="006875B5" w:rsidRPr="00181C4B">
        <w:rPr>
          <w:rFonts w:ascii="Palatino" w:hAnsi="Palatino"/>
          <w:b w:val="0"/>
          <w:sz w:val="18"/>
          <w:szCs w:val="18"/>
        </w:rPr>
        <w:t>Session 7)</w:t>
      </w:r>
      <w:r w:rsidRPr="00181C4B">
        <w:rPr>
          <w:rFonts w:ascii="Palatino" w:hAnsi="Palatino"/>
          <w:sz w:val="18"/>
          <w:szCs w:val="18"/>
        </w:rPr>
        <w:t xml:space="preserve">  </w:t>
      </w:r>
    </w:p>
    <w:p w14:paraId="28DE8917" w14:textId="5522F3A7" w:rsidR="00465BBC" w:rsidRPr="00181C4B" w:rsidRDefault="00465BBC" w:rsidP="00465BBC">
      <w:pPr>
        <w:tabs>
          <w:tab w:val="left" w:pos="2160"/>
        </w:tabs>
        <w:spacing w:before="76" w:line="200" w:lineRule="exact"/>
        <w:rPr>
          <w:rFonts w:ascii="Palatino" w:hAnsi="Palatino"/>
          <w:sz w:val="18"/>
          <w:szCs w:val="18"/>
        </w:rPr>
      </w:pPr>
      <w:r w:rsidRPr="00181C4B">
        <w:rPr>
          <w:rFonts w:ascii="Palatino" w:hAnsi="Palatino"/>
          <w:b/>
          <w:sz w:val="18"/>
          <w:szCs w:val="18"/>
        </w:rPr>
        <w:t xml:space="preserve">CAPEs </w:t>
      </w:r>
      <w:r w:rsidR="00E901F3" w:rsidRPr="00181C4B">
        <w:rPr>
          <w:rFonts w:ascii="Palatino" w:hAnsi="Palatino"/>
          <w:b/>
          <w:sz w:val="18"/>
          <w:szCs w:val="18"/>
        </w:rPr>
        <w:t>Practiced and Assessed</w:t>
      </w:r>
      <w:r w:rsidRPr="00181C4B">
        <w:rPr>
          <w:rFonts w:ascii="Palatino" w:hAnsi="Palatino"/>
          <w:b/>
          <w:sz w:val="18"/>
          <w:szCs w:val="18"/>
        </w:rPr>
        <w:t xml:space="preserve">:  </w:t>
      </w:r>
      <w:r w:rsidRPr="00181C4B">
        <w:rPr>
          <w:rFonts w:ascii="Palatino" w:hAnsi="Palatino"/>
          <w:sz w:val="18"/>
          <w:szCs w:val="18"/>
        </w:rPr>
        <w:t>3B1, 3B2, 6A4</w:t>
      </w:r>
    </w:p>
    <w:p w14:paraId="6F99AF54" w14:textId="7C3E0A26" w:rsidR="00A450B7" w:rsidRPr="00181C4B" w:rsidRDefault="00A450B7" w:rsidP="00465BBC">
      <w:pPr>
        <w:tabs>
          <w:tab w:val="left" w:pos="2160"/>
        </w:tabs>
        <w:spacing w:before="76" w:line="200" w:lineRule="exact"/>
        <w:rPr>
          <w:rFonts w:ascii="Palatino" w:hAnsi="Palatino"/>
          <w:b/>
          <w:sz w:val="18"/>
          <w:szCs w:val="18"/>
        </w:rPr>
      </w:pPr>
      <w:r w:rsidRPr="00181C4B">
        <w:rPr>
          <w:rFonts w:ascii="Palatino" w:hAnsi="Palatino"/>
          <w:sz w:val="18"/>
          <w:szCs w:val="18"/>
        </w:rPr>
        <w:t xml:space="preserve">                                  </w:t>
      </w:r>
    </w:p>
    <w:p w14:paraId="75E80CB8" w14:textId="6B07E6C1" w:rsidR="00A450B7" w:rsidRPr="00181C4B" w:rsidRDefault="00A450B7" w:rsidP="00A450B7">
      <w:pPr>
        <w:pStyle w:val="BodyText"/>
        <w:spacing w:before="2"/>
        <w:ind w:right="98"/>
        <w:jc w:val="both"/>
        <w:rPr>
          <w:rFonts w:ascii="Palatino" w:hAnsi="Palatino"/>
          <w:sz w:val="18"/>
          <w:szCs w:val="18"/>
        </w:rPr>
      </w:pPr>
      <w:r w:rsidRPr="00181C4B">
        <w:rPr>
          <w:rFonts w:ascii="Palatino" w:hAnsi="Palatino"/>
          <w:sz w:val="18"/>
          <w:szCs w:val="18"/>
        </w:rPr>
        <w:t>There is growing interest across the nation, to abolish the bedrock tradition of granting the protections of teacher tenure. What is prompting this interest?</w:t>
      </w:r>
      <w:r w:rsidR="00BE3012" w:rsidRPr="00181C4B">
        <w:rPr>
          <w:rFonts w:ascii="Palatino" w:hAnsi="Palatino"/>
          <w:sz w:val="18"/>
          <w:szCs w:val="18"/>
        </w:rPr>
        <w:t xml:space="preserve"> Will this improve the quality </w:t>
      </w:r>
      <w:r w:rsidRPr="00181C4B">
        <w:rPr>
          <w:rFonts w:ascii="Palatino" w:hAnsi="Palatino"/>
          <w:sz w:val="18"/>
          <w:szCs w:val="18"/>
        </w:rPr>
        <w:t>of education? Why do some state governors feel the need to eliminate or dismantle tenure? How do exceptional leaders work within current tenure laws to ensure teacher quality for their schools? What do they</w:t>
      </w:r>
      <w:r w:rsidRPr="00181C4B">
        <w:rPr>
          <w:rFonts w:ascii="Palatino" w:hAnsi="Palatino"/>
          <w:spacing w:val="-10"/>
          <w:sz w:val="18"/>
          <w:szCs w:val="18"/>
        </w:rPr>
        <w:t xml:space="preserve"> </w:t>
      </w:r>
      <w:r w:rsidRPr="00181C4B">
        <w:rPr>
          <w:rFonts w:ascii="Palatino" w:hAnsi="Palatino"/>
          <w:sz w:val="18"/>
          <w:szCs w:val="18"/>
        </w:rPr>
        <w:t>do?</w:t>
      </w:r>
      <w:r w:rsidR="00953267" w:rsidRPr="00181C4B">
        <w:rPr>
          <w:rFonts w:ascii="Palatino" w:hAnsi="Palatino"/>
          <w:sz w:val="18"/>
          <w:szCs w:val="18"/>
        </w:rPr>
        <w:t xml:space="preserve">  You may want to use the following video to support your work on this topic. https://vimeo.com/90273109</w:t>
      </w:r>
    </w:p>
    <w:p w14:paraId="623CDB90" w14:textId="77777777" w:rsidR="00A450B7" w:rsidRPr="00181C4B" w:rsidRDefault="00A450B7" w:rsidP="00A450B7">
      <w:pPr>
        <w:pStyle w:val="BodyText"/>
        <w:spacing w:before="2"/>
        <w:ind w:right="98"/>
        <w:jc w:val="both"/>
        <w:rPr>
          <w:rFonts w:ascii="Palatino" w:hAnsi="Palatino"/>
          <w:sz w:val="18"/>
          <w:szCs w:val="18"/>
        </w:rPr>
      </w:pPr>
    </w:p>
    <w:p w14:paraId="53C012BB" w14:textId="77777777" w:rsidR="00A450B7" w:rsidRPr="00181C4B" w:rsidRDefault="00A450B7" w:rsidP="00A450B7">
      <w:pPr>
        <w:pStyle w:val="BodyText"/>
        <w:spacing w:before="2"/>
        <w:ind w:right="98"/>
        <w:jc w:val="both"/>
        <w:rPr>
          <w:rFonts w:ascii="Palatino" w:hAnsi="Palatino"/>
          <w:b/>
          <w:sz w:val="18"/>
          <w:szCs w:val="18"/>
          <w:u w:val="single"/>
        </w:rPr>
      </w:pPr>
      <w:r w:rsidRPr="00181C4B">
        <w:rPr>
          <w:rFonts w:ascii="Palatino" w:hAnsi="Palatino"/>
          <w:b/>
          <w:sz w:val="18"/>
          <w:szCs w:val="18"/>
          <w:u w:val="single"/>
        </w:rPr>
        <w:t>Directions for Presentations:</w:t>
      </w:r>
    </w:p>
    <w:p w14:paraId="0A9B6D99" w14:textId="77777777" w:rsidR="00A450B7" w:rsidRPr="00181C4B" w:rsidRDefault="00A450B7" w:rsidP="00163938">
      <w:pPr>
        <w:pStyle w:val="BodyText"/>
        <w:numPr>
          <w:ilvl w:val="0"/>
          <w:numId w:val="5"/>
        </w:numPr>
        <w:spacing w:before="2"/>
        <w:ind w:right="98"/>
        <w:jc w:val="both"/>
        <w:rPr>
          <w:rFonts w:ascii="Palatino" w:hAnsi="Palatino"/>
          <w:sz w:val="18"/>
          <w:szCs w:val="18"/>
        </w:rPr>
      </w:pPr>
      <w:r w:rsidRPr="00181C4B">
        <w:rPr>
          <w:rFonts w:ascii="Palatino" w:hAnsi="Palatino"/>
          <w:sz w:val="18"/>
          <w:szCs w:val="18"/>
        </w:rPr>
        <w:t>Frame the topic</w:t>
      </w:r>
    </w:p>
    <w:p w14:paraId="07C83C02" w14:textId="77777777" w:rsidR="00A450B7" w:rsidRPr="00181C4B" w:rsidRDefault="00A450B7" w:rsidP="00163938">
      <w:pPr>
        <w:pStyle w:val="BodyText"/>
        <w:numPr>
          <w:ilvl w:val="1"/>
          <w:numId w:val="5"/>
        </w:numPr>
        <w:spacing w:before="2"/>
        <w:ind w:right="98"/>
        <w:jc w:val="both"/>
        <w:rPr>
          <w:rFonts w:ascii="Palatino" w:hAnsi="Palatino"/>
          <w:sz w:val="18"/>
          <w:szCs w:val="18"/>
        </w:rPr>
      </w:pPr>
      <w:r w:rsidRPr="00181C4B">
        <w:rPr>
          <w:rFonts w:ascii="Palatino" w:hAnsi="Palatino"/>
          <w:sz w:val="18"/>
          <w:szCs w:val="18"/>
        </w:rPr>
        <w:t>What are some of the driving forces behind changes&gt;</w:t>
      </w:r>
    </w:p>
    <w:p w14:paraId="27B2DFC3" w14:textId="77777777" w:rsidR="00A450B7" w:rsidRPr="00181C4B" w:rsidRDefault="00A450B7" w:rsidP="00163938">
      <w:pPr>
        <w:pStyle w:val="BodyText"/>
        <w:numPr>
          <w:ilvl w:val="1"/>
          <w:numId w:val="5"/>
        </w:numPr>
        <w:spacing w:before="2"/>
        <w:ind w:right="98"/>
        <w:jc w:val="both"/>
        <w:rPr>
          <w:rFonts w:ascii="Palatino" w:hAnsi="Palatino"/>
          <w:sz w:val="18"/>
          <w:szCs w:val="18"/>
        </w:rPr>
      </w:pPr>
      <w:r w:rsidRPr="00181C4B">
        <w:rPr>
          <w:rFonts w:ascii="Palatino" w:hAnsi="Palatino"/>
          <w:sz w:val="18"/>
          <w:szCs w:val="18"/>
        </w:rPr>
        <w:t>Why is the topic relevant to educational leaders?</w:t>
      </w:r>
    </w:p>
    <w:p w14:paraId="143EF6D0" w14:textId="77777777" w:rsidR="00A450B7" w:rsidRPr="00181C4B" w:rsidRDefault="00A450B7" w:rsidP="00163938">
      <w:pPr>
        <w:pStyle w:val="BodyText"/>
        <w:numPr>
          <w:ilvl w:val="0"/>
          <w:numId w:val="5"/>
        </w:numPr>
        <w:spacing w:before="2"/>
        <w:ind w:right="98"/>
        <w:jc w:val="both"/>
        <w:rPr>
          <w:rFonts w:ascii="Palatino" w:hAnsi="Palatino"/>
          <w:sz w:val="18"/>
          <w:szCs w:val="18"/>
        </w:rPr>
      </w:pPr>
      <w:r w:rsidRPr="00181C4B">
        <w:rPr>
          <w:rFonts w:ascii="Palatino" w:hAnsi="Palatino"/>
          <w:sz w:val="18"/>
          <w:szCs w:val="18"/>
        </w:rPr>
        <w:t xml:space="preserve">Identify the implications on school administration </w:t>
      </w:r>
    </w:p>
    <w:p w14:paraId="4E8F3B2A" w14:textId="6304C70E" w:rsidR="00A450B7" w:rsidRPr="00181C4B" w:rsidRDefault="00A450B7" w:rsidP="00163938">
      <w:pPr>
        <w:pStyle w:val="BodyText"/>
        <w:numPr>
          <w:ilvl w:val="1"/>
          <w:numId w:val="5"/>
        </w:numPr>
        <w:spacing w:before="2"/>
        <w:ind w:right="98"/>
        <w:jc w:val="both"/>
        <w:rPr>
          <w:rFonts w:ascii="Palatino" w:hAnsi="Palatino"/>
          <w:sz w:val="18"/>
          <w:szCs w:val="18"/>
        </w:rPr>
      </w:pPr>
      <w:r w:rsidRPr="00181C4B">
        <w:rPr>
          <w:rFonts w:ascii="Palatino" w:hAnsi="Palatino"/>
          <w:sz w:val="18"/>
          <w:szCs w:val="18"/>
        </w:rPr>
        <w:t>How does the topic affect the principal’s role in relation to leadership, school climate, student achievement, staff supervi</w:t>
      </w:r>
      <w:r w:rsidR="00FB1907" w:rsidRPr="00181C4B">
        <w:rPr>
          <w:rFonts w:ascii="Palatino" w:hAnsi="Palatino"/>
          <w:sz w:val="18"/>
          <w:szCs w:val="18"/>
        </w:rPr>
        <w:t xml:space="preserve">sion, professional development, </w:t>
      </w:r>
      <w:r w:rsidRPr="00181C4B">
        <w:rPr>
          <w:rFonts w:ascii="Palatino" w:hAnsi="Palatino"/>
          <w:sz w:val="18"/>
          <w:szCs w:val="18"/>
        </w:rPr>
        <w:t>etc</w:t>
      </w:r>
      <w:r w:rsidR="00FB1907" w:rsidRPr="00181C4B">
        <w:rPr>
          <w:rFonts w:ascii="Palatino" w:hAnsi="Palatino"/>
          <w:sz w:val="18"/>
          <w:szCs w:val="18"/>
        </w:rPr>
        <w:t>..</w:t>
      </w:r>
      <w:r w:rsidRPr="00181C4B">
        <w:rPr>
          <w:rFonts w:ascii="Palatino" w:hAnsi="Palatino"/>
          <w:sz w:val="18"/>
          <w:szCs w:val="18"/>
        </w:rPr>
        <w:t>.? It is anticipated that each group will interview or survey</w:t>
      </w:r>
      <w:r w:rsidRPr="00181C4B">
        <w:rPr>
          <w:rFonts w:ascii="Palatino" w:hAnsi="Palatino"/>
          <w:spacing w:val="18"/>
          <w:sz w:val="18"/>
          <w:szCs w:val="18"/>
        </w:rPr>
        <w:t xml:space="preserve"> </w:t>
      </w:r>
      <w:r w:rsidRPr="00181C4B">
        <w:rPr>
          <w:rFonts w:ascii="Palatino" w:hAnsi="Palatino"/>
          <w:sz w:val="18"/>
          <w:szCs w:val="18"/>
        </w:rPr>
        <w:t>practicing administrators to gauge their views on the topic under</w:t>
      </w:r>
      <w:r w:rsidRPr="00181C4B">
        <w:rPr>
          <w:rFonts w:ascii="Palatino" w:hAnsi="Palatino"/>
          <w:spacing w:val="-21"/>
          <w:sz w:val="18"/>
          <w:szCs w:val="18"/>
        </w:rPr>
        <w:t xml:space="preserve"> </w:t>
      </w:r>
      <w:r w:rsidRPr="00181C4B">
        <w:rPr>
          <w:rFonts w:ascii="Palatino" w:hAnsi="Palatino"/>
          <w:sz w:val="18"/>
          <w:szCs w:val="18"/>
        </w:rPr>
        <w:t>study.</w:t>
      </w:r>
    </w:p>
    <w:p w14:paraId="67DD9D89" w14:textId="77777777" w:rsidR="00A450B7" w:rsidRPr="00181C4B" w:rsidRDefault="00A450B7" w:rsidP="00163938">
      <w:pPr>
        <w:pStyle w:val="BodyText"/>
        <w:numPr>
          <w:ilvl w:val="0"/>
          <w:numId w:val="5"/>
        </w:numPr>
        <w:spacing w:before="2"/>
        <w:ind w:right="98"/>
        <w:jc w:val="both"/>
        <w:rPr>
          <w:rFonts w:ascii="Palatino" w:hAnsi="Palatino"/>
          <w:sz w:val="18"/>
          <w:szCs w:val="18"/>
        </w:rPr>
      </w:pPr>
      <w:r w:rsidRPr="00181C4B">
        <w:rPr>
          <w:rFonts w:ascii="Palatino" w:hAnsi="Palatino"/>
          <w:sz w:val="18"/>
          <w:szCs w:val="18"/>
        </w:rPr>
        <w:t>Forecast resulting outcomes</w:t>
      </w:r>
    </w:p>
    <w:p w14:paraId="3BF18476" w14:textId="77777777" w:rsidR="00A450B7" w:rsidRPr="00181C4B" w:rsidRDefault="00A450B7" w:rsidP="00163938">
      <w:pPr>
        <w:pStyle w:val="BodyText"/>
        <w:numPr>
          <w:ilvl w:val="1"/>
          <w:numId w:val="5"/>
        </w:numPr>
        <w:spacing w:before="2"/>
        <w:ind w:right="98"/>
        <w:jc w:val="both"/>
        <w:rPr>
          <w:rFonts w:ascii="Palatino" w:hAnsi="Palatino"/>
          <w:sz w:val="18"/>
          <w:szCs w:val="18"/>
        </w:rPr>
      </w:pPr>
      <w:r w:rsidRPr="00181C4B">
        <w:rPr>
          <w:rFonts w:ascii="Palatino" w:hAnsi="Palatino"/>
          <w:sz w:val="18"/>
          <w:szCs w:val="18"/>
        </w:rPr>
        <w:t>To what extent will the topic impact change in public education in California?</w:t>
      </w:r>
    </w:p>
    <w:p w14:paraId="3B7367BA" w14:textId="77777777" w:rsidR="00A450B7" w:rsidRPr="00181C4B" w:rsidRDefault="00A450B7" w:rsidP="00163938">
      <w:pPr>
        <w:pStyle w:val="BodyText"/>
        <w:numPr>
          <w:ilvl w:val="1"/>
          <w:numId w:val="5"/>
        </w:numPr>
        <w:spacing w:before="2"/>
        <w:ind w:right="98"/>
        <w:jc w:val="both"/>
        <w:rPr>
          <w:rFonts w:ascii="Palatino" w:hAnsi="Palatino"/>
          <w:sz w:val="18"/>
          <w:szCs w:val="18"/>
        </w:rPr>
      </w:pPr>
      <w:r w:rsidRPr="00181C4B">
        <w:rPr>
          <w:rFonts w:ascii="Palatino" w:hAnsi="Palatino"/>
          <w:sz w:val="18"/>
          <w:szCs w:val="18"/>
        </w:rPr>
        <w:t xml:space="preserve">Will the topic elements have a favorable or </w:t>
      </w:r>
      <w:proofErr w:type="gramStart"/>
      <w:r w:rsidRPr="00181C4B">
        <w:rPr>
          <w:rFonts w:ascii="Palatino" w:hAnsi="Palatino"/>
          <w:sz w:val="18"/>
          <w:szCs w:val="18"/>
        </w:rPr>
        <w:t>unfavorable  effect</w:t>
      </w:r>
      <w:proofErr w:type="gramEnd"/>
      <w:r w:rsidRPr="00181C4B">
        <w:rPr>
          <w:rFonts w:ascii="Palatino" w:hAnsi="Palatino"/>
          <w:sz w:val="18"/>
          <w:szCs w:val="18"/>
        </w:rPr>
        <w:t xml:space="preserve">  on  </w:t>
      </w:r>
      <w:r w:rsidRPr="00181C4B">
        <w:rPr>
          <w:rFonts w:ascii="Palatino" w:hAnsi="Palatino"/>
          <w:spacing w:val="-55"/>
          <w:sz w:val="18"/>
          <w:szCs w:val="18"/>
        </w:rPr>
        <w:t xml:space="preserve"> </w:t>
      </w:r>
      <w:r w:rsidRPr="00181C4B">
        <w:rPr>
          <w:rFonts w:ascii="Palatino" w:hAnsi="Palatino"/>
          <w:sz w:val="18"/>
          <w:szCs w:val="18"/>
        </w:rPr>
        <w:t>student learning?</w:t>
      </w:r>
    </w:p>
    <w:p w14:paraId="555F21A3" w14:textId="77777777" w:rsidR="00A450B7" w:rsidRPr="00181C4B" w:rsidRDefault="00A450B7" w:rsidP="00163938">
      <w:pPr>
        <w:pStyle w:val="BodyText"/>
        <w:numPr>
          <w:ilvl w:val="0"/>
          <w:numId w:val="5"/>
        </w:numPr>
        <w:spacing w:before="2"/>
        <w:ind w:right="98"/>
        <w:jc w:val="both"/>
        <w:rPr>
          <w:rFonts w:ascii="Palatino" w:hAnsi="Palatino"/>
          <w:sz w:val="18"/>
          <w:szCs w:val="18"/>
        </w:rPr>
      </w:pPr>
      <w:r w:rsidRPr="00181C4B">
        <w:rPr>
          <w:rFonts w:ascii="Palatino" w:hAnsi="Palatino"/>
          <w:sz w:val="18"/>
          <w:szCs w:val="18"/>
        </w:rPr>
        <w:t>Summary and closure</w:t>
      </w:r>
    </w:p>
    <w:p w14:paraId="3D9A469A" w14:textId="77777777" w:rsidR="00A450B7" w:rsidRPr="00181C4B" w:rsidRDefault="00A450B7" w:rsidP="00163938">
      <w:pPr>
        <w:pStyle w:val="BodyText"/>
        <w:numPr>
          <w:ilvl w:val="1"/>
          <w:numId w:val="5"/>
        </w:numPr>
        <w:spacing w:before="2"/>
        <w:ind w:right="98"/>
        <w:jc w:val="both"/>
        <w:rPr>
          <w:rFonts w:ascii="Palatino" w:hAnsi="Palatino"/>
          <w:sz w:val="18"/>
          <w:szCs w:val="18"/>
        </w:rPr>
      </w:pPr>
      <w:r w:rsidRPr="00181C4B">
        <w:rPr>
          <w:rFonts w:ascii="Palatino" w:hAnsi="Palatino"/>
          <w:sz w:val="18"/>
          <w:szCs w:val="18"/>
        </w:rPr>
        <w:t>Share collegial advice and the “lessons learned” from those “ in the trenches</w:t>
      </w:r>
    </w:p>
    <w:p w14:paraId="62935A5C" w14:textId="77777777" w:rsidR="00A450B7" w:rsidRPr="00181C4B" w:rsidRDefault="00A450B7" w:rsidP="00163938">
      <w:pPr>
        <w:pStyle w:val="BodyText"/>
        <w:numPr>
          <w:ilvl w:val="1"/>
          <w:numId w:val="5"/>
        </w:numPr>
        <w:spacing w:before="2"/>
        <w:ind w:right="98"/>
        <w:jc w:val="both"/>
        <w:rPr>
          <w:rFonts w:ascii="Palatino" w:hAnsi="Palatino"/>
          <w:sz w:val="18"/>
          <w:szCs w:val="18"/>
        </w:rPr>
      </w:pPr>
      <w:r w:rsidRPr="00181C4B">
        <w:rPr>
          <w:rFonts w:ascii="Palatino" w:hAnsi="Palatino"/>
          <w:sz w:val="18"/>
          <w:szCs w:val="18"/>
        </w:rPr>
        <w:t>Identify suggestions for new</w:t>
      </w:r>
      <w:r w:rsidRPr="00181C4B">
        <w:rPr>
          <w:rFonts w:ascii="Palatino" w:hAnsi="Palatino"/>
          <w:spacing w:val="-17"/>
          <w:sz w:val="18"/>
          <w:szCs w:val="18"/>
        </w:rPr>
        <w:t xml:space="preserve"> </w:t>
      </w:r>
      <w:r w:rsidRPr="00181C4B">
        <w:rPr>
          <w:rFonts w:ascii="Palatino" w:hAnsi="Palatino"/>
          <w:sz w:val="18"/>
          <w:szCs w:val="18"/>
        </w:rPr>
        <w:t>administrators</w:t>
      </w:r>
    </w:p>
    <w:p w14:paraId="49FE6226" w14:textId="77777777" w:rsidR="00A450B7" w:rsidRPr="00181C4B" w:rsidRDefault="00A450B7" w:rsidP="00163938">
      <w:pPr>
        <w:pStyle w:val="BodyText"/>
        <w:numPr>
          <w:ilvl w:val="0"/>
          <w:numId w:val="5"/>
        </w:numPr>
        <w:spacing w:before="2"/>
        <w:ind w:right="98"/>
        <w:jc w:val="both"/>
        <w:rPr>
          <w:rFonts w:ascii="Palatino" w:hAnsi="Palatino"/>
          <w:sz w:val="18"/>
          <w:szCs w:val="18"/>
        </w:rPr>
      </w:pPr>
      <w:r w:rsidRPr="00181C4B">
        <w:rPr>
          <w:rFonts w:ascii="Palatino" w:hAnsi="Palatino"/>
          <w:sz w:val="18"/>
          <w:szCs w:val="18"/>
        </w:rPr>
        <w:t>Pose closing thoughts and recommendations for aspiring administrators</w:t>
      </w:r>
    </w:p>
    <w:p w14:paraId="3F0826C5" w14:textId="77777777" w:rsidR="00A450B7" w:rsidRPr="00181C4B" w:rsidRDefault="00A450B7" w:rsidP="00A450B7">
      <w:pPr>
        <w:pStyle w:val="BodyText"/>
        <w:spacing w:before="2"/>
        <w:ind w:right="98"/>
        <w:jc w:val="both"/>
        <w:rPr>
          <w:rFonts w:ascii="Palatino" w:hAnsi="Palatino"/>
          <w:b/>
          <w:sz w:val="18"/>
          <w:szCs w:val="18"/>
        </w:rPr>
      </w:pPr>
    </w:p>
    <w:p w14:paraId="36C41AAD" w14:textId="77777777" w:rsidR="00A450B7" w:rsidRPr="00181C4B" w:rsidRDefault="00A450B7" w:rsidP="00A450B7">
      <w:pPr>
        <w:pStyle w:val="BodyText"/>
        <w:spacing w:before="2"/>
        <w:ind w:right="98"/>
        <w:jc w:val="both"/>
        <w:rPr>
          <w:rFonts w:ascii="Palatino" w:hAnsi="Palatino"/>
          <w:b/>
          <w:sz w:val="18"/>
          <w:szCs w:val="18"/>
        </w:rPr>
      </w:pPr>
      <w:r w:rsidRPr="00181C4B">
        <w:rPr>
          <w:rFonts w:ascii="Palatino" w:hAnsi="Palatino"/>
          <w:b/>
          <w:sz w:val="18"/>
          <w:szCs w:val="18"/>
        </w:rPr>
        <w:t>The following questions should be considered when selecting articles for the topic:</w:t>
      </w:r>
    </w:p>
    <w:p w14:paraId="1C4020C9" w14:textId="77777777" w:rsidR="006875B5" w:rsidRPr="00181C4B" w:rsidRDefault="006875B5" w:rsidP="00A450B7">
      <w:pPr>
        <w:pStyle w:val="BodyText"/>
        <w:spacing w:before="2"/>
        <w:ind w:right="98"/>
        <w:jc w:val="both"/>
        <w:rPr>
          <w:rFonts w:ascii="Palatino" w:hAnsi="Palatino"/>
          <w:sz w:val="18"/>
          <w:szCs w:val="18"/>
        </w:rPr>
      </w:pPr>
    </w:p>
    <w:p w14:paraId="633692DD" w14:textId="77777777" w:rsidR="006875B5" w:rsidRPr="00181C4B" w:rsidRDefault="006875B5" w:rsidP="00163938">
      <w:pPr>
        <w:pStyle w:val="BodyText"/>
        <w:numPr>
          <w:ilvl w:val="0"/>
          <w:numId w:val="6"/>
        </w:numPr>
        <w:spacing w:before="2"/>
        <w:ind w:right="98"/>
        <w:jc w:val="both"/>
        <w:rPr>
          <w:rFonts w:ascii="Palatino" w:hAnsi="Palatino"/>
          <w:sz w:val="18"/>
          <w:szCs w:val="18"/>
        </w:rPr>
      </w:pPr>
      <w:r w:rsidRPr="00181C4B">
        <w:rPr>
          <w:rFonts w:ascii="Palatino" w:hAnsi="Palatino"/>
          <w:sz w:val="18"/>
          <w:szCs w:val="18"/>
        </w:rPr>
        <w:t>Is this article meaningful to aspiring administrators?</w:t>
      </w:r>
    </w:p>
    <w:p w14:paraId="3FAD0BF1" w14:textId="77777777" w:rsidR="006875B5" w:rsidRPr="00181C4B" w:rsidRDefault="006875B5" w:rsidP="00163938">
      <w:pPr>
        <w:pStyle w:val="BodyText"/>
        <w:numPr>
          <w:ilvl w:val="0"/>
          <w:numId w:val="6"/>
        </w:numPr>
        <w:spacing w:before="2"/>
        <w:ind w:right="98"/>
        <w:jc w:val="both"/>
        <w:rPr>
          <w:rFonts w:ascii="Palatino" w:hAnsi="Palatino"/>
          <w:sz w:val="18"/>
          <w:szCs w:val="18"/>
        </w:rPr>
      </w:pPr>
      <w:r w:rsidRPr="00181C4B">
        <w:rPr>
          <w:rFonts w:ascii="Palatino" w:hAnsi="Palatino"/>
          <w:sz w:val="18"/>
          <w:szCs w:val="18"/>
        </w:rPr>
        <w:t>Does it offer insights or lessons learned?</w:t>
      </w:r>
    </w:p>
    <w:p w14:paraId="6CAFE65A" w14:textId="77777777" w:rsidR="006875B5" w:rsidRPr="00181C4B" w:rsidRDefault="006875B5" w:rsidP="00163938">
      <w:pPr>
        <w:pStyle w:val="BodyText"/>
        <w:numPr>
          <w:ilvl w:val="0"/>
          <w:numId w:val="6"/>
        </w:numPr>
        <w:spacing w:before="2"/>
        <w:ind w:right="98"/>
        <w:jc w:val="both"/>
        <w:rPr>
          <w:rFonts w:ascii="Palatino" w:hAnsi="Palatino"/>
          <w:sz w:val="18"/>
          <w:szCs w:val="18"/>
        </w:rPr>
      </w:pPr>
      <w:r w:rsidRPr="00181C4B">
        <w:rPr>
          <w:rFonts w:ascii="Palatino" w:hAnsi="Palatino"/>
          <w:sz w:val="18"/>
          <w:szCs w:val="18"/>
        </w:rPr>
        <w:t>Does the article have relevance to present or future leadership challenges?</w:t>
      </w:r>
    </w:p>
    <w:p w14:paraId="332507AD" w14:textId="77777777" w:rsidR="006875B5" w:rsidRPr="00181C4B" w:rsidRDefault="006875B5" w:rsidP="00163938">
      <w:pPr>
        <w:pStyle w:val="BodyText"/>
        <w:numPr>
          <w:ilvl w:val="0"/>
          <w:numId w:val="6"/>
        </w:numPr>
        <w:spacing w:before="2"/>
        <w:ind w:right="98"/>
        <w:jc w:val="both"/>
        <w:rPr>
          <w:rFonts w:ascii="Palatino" w:hAnsi="Palatino"/>
          <w:sz w:val="18"/>
          <w:szCs w:val="18"/>
        </w:rPr>
      </w:pPr>
      <w:r w:rsidRPr="00181C4B">
        <w:rPr>
          <w:rFonts w:ascii="Palatino" w:hAnsi="Palatino"/>
          <w:sz w:val="18"/>
          <w:szCs w:val="18"/>
        </w:rPr>
        <w:t>Does the article present a leadership/management perspective?</w:t>
      </w:r>
    </w:p>
    <w:p w14:paraId="2EA450CA" w14:textId="77777777" w:rsidR="006875B5" w:rsidRPr="00181C4B" w:rsidRDefault="006875B5" w:rsidP="006875B5">
      <w:pPr>
        <w:pStyle w:val="BodyText"/>
        <w:spacing w:before="2"/>
        <w:ind w:right="98"/>
        <w:jc w:val="both"/>
        <w:rPr>
          <w:rFonts w:ascii="Palatino" w:hAnsi="Palatino"/>
          <w:sz w:val="18"/>
          <w:szCs w:val="18"/>
        </w:rPr>
      </w:pPr>
    </w:p>
    <w:p w14:paraId="212AB456" w14:textId="77777777" w:rsidR="00F77B70" w:rsidRDefault="00F77B70">
      <w:pPr>
        <w:rPr>
          <w:rFonts w:ascii="Palatino" w:eastAsia="Times New Roman" w:hAnsi="Palatino" w:cs="Times New Roman"/>
          <w:b/>
          <w:sz w:val="18"/>
          <w:szCs w:val="18"/>
          <w:u w:val="single"/>
        </w:rPr>
      </w:pPr>
      <w:r>
        <w:rPr>
          <w:rFonts w:ascii="Palatino" w:hAnsi="Palatino"/>
          <w:b/>
          <w:sz w:val="18"/>
          <w:szCs w:val="18"/>
          <w:u w:val="single"/>
        </w:rPr>
        <w:lastRenderedPageBreak/>
        <w:br w:type="page"/>
      </w:r>
    </w:p>
    <w:p w14:paraId="70BC2029" w14:textId="5B107378" w:rsidR="006875B5" w:rsidRPr="00181C4B" w:rsidRDefault="006875B5" w:rsidP="006875B5">
      <w:pPr>
        <w:pStyle w:val="BodyText"/>
        <w:spacing w:before="2"/>
        <w:ind w:right="98"/>
        <w:jc w:val="both"/>
        <w:rPr>
          <w:rFonts w:ascii="Palatino" w:hAnsi="Palatino"/>
          <w:b/>
          <w:sz w:val="18"/>
          <w:szCs w:val="18"/>
          <w:u w:val="single"/>
        </w:rPr>
      </w:pPr>
      <w:r w:rsidRPr="00181C4B">
        <w:rPr>
          <w:rFonts w:ascii="Palatino" w:hAnsi="Palatino"/>
          <w:b/>
          <w:sz w:val="18"/>
          <w:szCs w:val="18"/>
          <w:u w:val="single"/>
        </w:rPr>
        <w:lastRenderedPageBreak/>
        <w:t>Directions for Board Observation Report:</w:t>
      </w:r>
      <w:r w:rsidR="00455436" w:rsidRPr="00181C4B">
        <w:rPr>
          <w:rFonts w:ascii="Palatino" w:hAnsi="Palatino"/>
          <w:b/>
          <w:sz w:val="18"/>
          <w:szCs w:val="18"/>
        </w:rPr>
        <w:t xml:space="preserve">  </w:t>
      </w:r>
      <w:r w:rsidR="00907161" w:rsidRPr="00181C4B">
        <w:rPr>
          <w:rFonts w:ascii="Palatino" w:hAnsi="Palatino"/>
          <w:b/>
          <w:sz w:val="18"/>
          <w:szCs w:val="18"/>
        </w:rPr>
        <w:t xml:space="preserve">(Session 3 &amp; 4) </w:t>
      </w:r>
      <w:r w:rsidR="00455436" w:rsidRPr="00181C4B">
        <w:rPr>
          <w:rFonts w:ascii="Palatino" w:hAnsi="Palatino"/>
          <w:b/>
          <w:sz w:val="18"/>
          <w:szCs w:val="18"/>
        </w:rPr>
        <w:t>(20% of Grade)</w:t>
      </w:r>
    </w:p>
    <w:p w14:paraId="23C591C1" w14:textId="09791DB9" w:rsidR="00907161" w:rsidRPr="00181C4B" w:rsidRDefault="00907161" w:rsidP="00907161">
      <w:pPr>
        <w:tabs>
          <w:tab w:val="left" w:pos="2160"/>
        </w:tabs>
        <w:spacing w:before="76" w:line="275" w:lineRule="exact"/>
        <w:rPr>
          <w:rFonts w:ascii="Palatino" w:hAnsi="Palatino"/>
          <w:b/>
          <w:sz w:val="18"/>
          <w:szCs w:val="18"/>
        </w:rPr>
      </w:pPr>
      <w:r w:rsidRPr="00181C4B">
        <w:rPr>
          <w:rFonts w:ascii="Palatino" w:hAnsi="Palatino"/>
          <w:b/>
          <w:sz w:val="18"/>
          <w:szCs w:val="18"/>
        </w:rPr>
        <w:t xml:space="preserve">CAPEs </w:t>
      </w:r>
      <w:r w:rsidR="00E901F3" w:rsidRPr="00181C4B">
        <w:rPr>
          <w:rFonts w:ascii="Palatino" w:hAnsi="Palatino"/>
          <w:b/>
          <w:sz w:val="18"/>
          <w:szCs w:val="18"/>
        </w:rPr>
        <w:t>Practiced and Assessed</w:t>
      </w:r>
      <w:r w:rsidRPr="00181C4B">
        <w:rPr>
          <w:rFonts w:ascii="Palatino" w:hAnsi="Palatino"/>
          <w:b/>
          <w:sz w:val="18"/>
          <w:szCs w:val="18"/>
        </w:rPr>
        <w:t xml:space="preserve">:  </w:t>
      </w:r>
      <w:r w:rsidRPr="00181C4B">
        <w:rPr>
          <w:rFonts w:ascii="Palatino" w:hAnsi="Palatino"/>
          <w:sz w:val="18"/>
          <w:szCs w:val="18"/>
        </w:rPr>
        <w:t>1C5, 6A1</w:t>
      </w:r>
      <w:r w:rsidRPr="00181C4B">
        <w:rPr>
          <w:rFonts w:ascii="Palatino" w:hAnsi="Palatino"/>
          <w:b/>
          <w:sz w:val="18"/>
          <w:szCs w:val="18"/>
        </w:rPr>
        <w:t xml:space="preserve">, </w:t>
      </w:r>
      <w:r w:rsidRPr="00181C4B">
        <w:rPr>
          <w:rFonts w:ascii="Palatino" w:hAnsi="Palatino"/>
          <w:sz w:val="18"/>
          <w:szCs w:val="18"/>
        </w:rPr>
        <w:t>6A2, 6A4, 6B4,</w:t>
      </w:r>
    </w:p>
    <w:p w14:paraId="7C2AA95F" w14:textId="77777777" w:rsidR="006875B5" w:rsidRPr="00181C4B" w:rsidRDefault="006875B5" w:rsidP="006875B5">
      <w:pPr>
        <w:pStyle w:val="BodyText"/>
        <w:spacing w:before="2"/>
        <w:ind w:right="98"/>
        <w:jc w:val="both"/>
        <w:rPr>
          <w:rFonts w:ascii="Palatino" w:hAnsi="Palatino"/>
          <w:sz w:val="18"/>
          <w:szCs w:val="18"/>
        </w:rPr>
      </w:pPr>
    </w:p>
    <w:p w14:paraId="0BB091AF" w14:textId="77777777" w:rsidR="006875B5" w:rsidRPr="00181C4B" w:rsidRDefault="006875B5" w:rsidP="006875B5">
      <w:pPr>
        <w:pStyle w:val="BodyText"/>
        <w:spacing w:before="2"/>
        <w:ind w:right="98"/>
        <w:jc w:val="both"/>
        <w:rPr>
          <w:rFonts w:ascii="Palatino" w:hAnsi="Palatino"/>
          <w:sz w:val="18"/>
          <w:szCs w:val="18"/>
        </w:rPr>
      </w:pPr>
      <w:r w:rsidRPr="00181C4B">
        <w:rPr>
          <w:rFonts w:ascii="Palatino" w:hAnsi="Palatino"/>
          <w:sz w:val="18"/>
          <w:szCs w:val="18"/>
        </w:rPr>
        <w:t xml:space="preserve">Students will be required to attend no less than two school board meetings in </w:t>
      </w:r>
      <w:proofErr w:type="spellStart"/>
      <w:r w:rsidRPr="00181C4B">
        <w:rPr>
          <w:rFonts w:ascii="Palatino" w:hAnsi="Palatino"/>
          <w:sz w:val="18"/>
          <w:szCs w:val="18"/>
        </w:rPr>
        <w:t>tow</w:t>
      </w:r>
      <w:proofErr w:type="spellEnd"/>
      <w:r w:rsidRPr="00181C4B">
        <w:rPr>
          <w:rFonts w:ascii="Palatino" w:hAnsi="Palatino"/>
          <w:sz w:val="18"/>
          <w:szCs w:val="18"/>
        </w:rPr>
        <w:t xml:space="preserve"> different school districts.  Based on your observations, compare and contrast school board functions and roles as they relate to Board/superintendent relations:</w:t>
      </w:r>
    </w:p>
    <w:p w14:paraId="0FD196E8" w14:textId="77777777" w:rsidR="006875B5" w:rsidRPr="00181C4B" w:rsidRDefault="006875B5" w:rsidP="00163938">
      <w:pPr>
        <w:pStyle w:val="BodyText"/>
        <w:numPr>
          <w:ilvl w:val="0"/>
          <w:numId w:val="7"/>
        </w:numPr>
        <w:spacing w:before="2"/>
        <w:ind w:right="98"/>
        <w:jc w:val="both"/>
        <w:rPr>
          <w:rFonts w:ascii="Palatino" w:hAnsi="Palatino"/>
          <w:sz w:val="18"/>
          <w:szCs w:val="18"/>
        </w:rPr>
      </w:pPr>
      <w:r w:rsidRPr="00181C4B">
        <w:rPr>
          <w:rFonts w:ascii="Palatino" w:hAnsi="Palatino"/>
          <w:sz w:val="18"/>
          <w:szCs w:val="18"/>
        </w:rPr>
        <w:t>Board/staff relations</w:t>
      </w:r>
    </w:p>
    <w:p w14:paraId="7696FBD3" w14:textId="77777777" w:rsidR="006875B5" w:rsidRPr="00181C4B" w:rsidRDefault="006875B5" w:rsidP="00163938">
      <w:pPr>
        <w:pStyle w:val="BodyText"/>
        <w:numPr>
          <w:ilvl w:val="0"/>
          <w:numId w:val="7"/>
        </w:numPr>
        <w:spacing w:before="2"/>
        <w:ind w:right="98"/>
        <w:jc w:val="both"/>
        <w:rPr>
          <w:rFonts w:ascii="Palatino" w:hAnsi="Palatino"/>
          <w:sz w:val="18"/>
          <w:szCs w:val="18"/>
        </w:rPr>
      </w:pPr>
      <w:r w:rsidRPr="00181C4B">
        <w:rPr>
          <w:rFonts w:ascii="Palatino" w:hAnsi="Palatino"/>
          <w:sz w:val="18"/>
          <w:szCs w:val="18"/>
        </w:rPr>
        <w:t>Board/board relations</w:t>
      </w:r>
    </w:p>
    <w:p w14:paraId="1947BAAD" w14:textId="77777777" w:rsidR="006875B5" w:rsidRPr="00181C4B" w:rsidRDefault="006875B5" w:rsidP="00163938">
      <w:pPr>
        <w:pStyle w:val="BodyText"/>
        <w:numPr>
          <w:ilvl w:val="0"/>
          <w:numId w:val="7"/>
        </w:numPr>
        <w:spacing w:before="2"/>
        <w:ind w:right="98"/>
        <w:jc w:val="both"/>
        <w:rPr>
          <w:rFonts w:ascii="Palatino" w:hAnsi="Palatino"/>
          <w:sz w:val="18"/>
          <w:szCs w:val="18"/>
        </w:rPr>
      </w:pPr>
      <w:r w:rsidRPr="00181C4B">
        <w:rPr>
          <w:rFonts w:ascii="Palatino" w:hAnsi="Palatino"/>
          <w:sz w:val="18"/>
          <w:szCs w:val="18"/>
        </w:rPr>
        <w:t>Board member meeting preparation</w:t>
      </w:r>
    </w:p>
    <w:p w14:paraId="6FD13D69" w14:textId="77777777" w:rsidR="006875B5" w:rsidRPr="00181C4B" w:rsidRDefault="006875B5" w:rsidP="00163938">
      <w:pPr>
        <w:pStyle w:val="BodyText"/>
        <w:numPr>
          <w:ilvl w:val="0"/>
          <w:numId w:val="7"/>
        </w:numPr>
        <w:spacing w:before="2"/>
        <w:ind w:right="98"/>
        <w:jc w:val="both"/>
        <w:rPr>
          <w:rFonts w:ascii="Palatino" w:hAnsi="Palatino"/>
          <w:sz w:val="18"/>
          <w:szCs w:val="18"/>
        </w:rPr>
      </w:pPr>
      <w:r w:rsidRPr="00181C4B">
        <w:rPr>
          <w:rFonts w:ascii="Palatino" w:hAnsi="Palatino"/>
          <w:sz w:val="18"/>
          <w:szCs w:val="18"/>
        </w:rPr>
        <w:t>Significance of board agenda items relevancy to current or future issues</w:t>
      </w:r>
    </w:p>
    <w:p w14:paraId="492DD8AF" w14:textId="77777777" w:rsidR="006875B5" w:rsidRPr="00181C4B" w:rsidRDefault="006875B5" w:rsidP="00163938">
      <w:pPr>
        <w:pStyle w:val="BodyText"/>
        <w:numPr>
          <w:ilvl w:val="0"/>
          <w:numId w:val="7"/>
        </w:numPr>
        <w:spacing w:before="2"/>
        <w:ind w:right="98"/>
        <w:jc w:val="both"/>
        <w:rPr>
          <w:rFonts w:ascii="Palatino" w:hAnsi="Palatino"/>
          <w:sz w:val="18"/>
          <w:szCs w:val="18"/>
        </w:rPr>
      </w:pPr>
      <w:r w:rsidRPr="00181C4B">
        <w:rPr>
          <w:rFonts w:ascii="Palatino" w:hAnsi="Palatino"/>
          <w:sz w:val="18"/>
          <w:szCs w:val="18"/>
        </w:rPr>
        <w:t>Level of community interest</w:t>
      </w:r>
    </w:p>
    <w:p w14:paraId="7EDE8F02" w14:textId="77777777" w:rsidR="006875B5" w:rsidRPr="00181C4B" w:rsidRDefault="006875B5" w:rsidP="00163938">
      <w:pPr>
        <w:pStyle w:val="BodyText"/>
        <w:numPr>
          <w:ilvl w:val="0"/>
          <w:numId w:val="7"/>
        </w:numPr>
        <w:spacing w:before="2"/>
        <w:ind w:right="98"/>
        <w:jc w:val="both"/>
        <w:rPr>
          <w:rFonts w:ascii="Palatino" w:hAnsi="Palatino"/>
          <w:sz w:val="18"/>
          <w:szCs w:val="18"/>
        </w:rPr>
      </w:pPr>
      <w:r w:rsidRPr="00181C4B">
        <w:rPr>
          <w:rFonts w:ascii="Palatino" w:hAnsi="Palatino"/>
          <w:sz w:val="18"/>
          <w:szCs w:val="18"/>
        </w:rPr>
        <w:t>Board meeting organization and flow</w:t>
      </w:r>
    </w:p>
    <w:p w14:paraId="3B212CF9" w14:textId="77777777" w:rsidR="006875B5" w:rsidRPr="00181C4B" w:rsidRDefault="006875B5" w:rsidP="006875B5">
      <w:pPr>
        <w:pStyle w:val="BodyText"/>
        <w:spacing w:before="2"/>
        <w:ind w:right="98"/>
        <w:jc w:val="both"/>
        <w:rPr>
          <w:rFonts w:ascii="Palatino" w:hAnsi="Palatino"/>
          <w:sz w:val="18"/>
          <w:szCs w:val="18"/>
        </w:rPr>
      </w:pPr>
    </w:p>
    <w:p w14:paraId="02C72002" w14:textId="77777777" w:rsidR="00AA6A3B" w:rsidRPr="00181C4B" w:rsidRDefault="006875B5" w:rsidP="006875B5">
      <w:pPr>
        <w:pStyle w:val="BodyText"/>
        <w:spacing w:before="2"/>
        <w:ind w:right="98"/>
        <w:jc w:val="both"/>
        <w:rPr>
          <w:rFonts w:ascii="Palatino" w:hAnsi="Palatino"/>
          <w:sz w:val="18"/>
          <w:szCs w:val="18"/>
        </w:rPr>
      </w:pPr>
      <w:r w:rsidRPr="00181C4B">
        <w:rPr>
          <w:rFonts w:ascii="Palatino" w:hAnsi="Palatino"/>
          <w:sz w:val="18"/>
          <w:szCs w:val="18"/>
        </w:rPr>
        <w:t xml:space="preserve">Focus on the leadership actions </w:t>
      </w:r>
      <w:r w:rsidR="00AA6A3B" w:rsidRPr="00181C4B">
        <w:rPr>
          <w:rFonts w:ascii="Palatino" w:hAnsi="Palatino"/>
          <w:sz w:val="18"/>
          <w:szCs w:val="18"/>
        </w:rPr>
        <w:t xml:space="preserve">and behaviors of board members and administrators, and interpret how these actions contributed to or detracted from the meeting’s effectiveness.  </w:t>
      </w:r>
    </w:p>
    <w:p w14:paraId="2C238E25" w14:textId="77777777" w:rsidR="00AA6A3B" w:rsidRPr="00181C4B" w:rsidRDefault="00AA6A3B" w:rsidP="006875B5">
      <w:pPr>
        <w:pStyle w:val="BodyText"/>
        <w:spacing w:before="2"/>
        <w:ind w:right="98"/>
        <w:jc w:val="both"/>
        <w:rPr>
          <w:rFonts w:ascii="Palatino" w:hAnsi="Palatino"/>
          <w:sz w:val="18"/>
          <w:szCs w:val="18"/>
        </w:rPr>
      </w:pPr>
    </w:p>
    <w:p w14:paraId="6B10FBBB" w14:textId="77777777" w:rsidR="00AA6A3B" w:rsidRPr="00181C4B" w:rsidRDefault="00AA6A3B" w:rsidP="006875B5">
      <w:pPr>
        <w:pStyle w:val="BodyText"/>
        <w:spacing w:before="2"/>
        <w:ind w:right="98"/>
        <w:jc w:val="both"/>
        <w:rPr>
          <w:rFonts w:ascii="Palatino" w:hAnsi="Palatino"/>
          <w:sz w:val="18"/>
          <w:szCs w:val="18"/>
        </w:rPr>
      </w:pPr>
      <w:r w:rsidRPr="00181C4B">
        <w:rPr>
          <w:rFonts w:ascii="Palatino" w:hAnsi="Palatino"/>
          <w:sz w:val="18"/>
          <w:szCs w:val="18"/>
        </w:rPr>
        <w:t>For example:</w:t>
      </w:r>
    </w:p>
    <w:p w14:paraId="0596210F" w14:textId="77777777" w:rsidR="00AA6A3B" w:rsidRPr="00181C4B" w:rsidRDefault="00AA6A3B" w:rsidP="00163938">
      <w:pPr>
        <w:pStyle w:val="BodyText"/>
        <w:numPr>
          <w:ilvl w:val="0"/>
          <w:numId w:val="8"/>
        </w:numPr>
        <w:spacing w:before="2"/>
        <w:ind w:right="98"/>
        <w:jc w:val="both"/>
        <w:rPr>
          <w:rFonts w:ascii="Palatino" w:hAnsi="Palatino"/>
          <w:sz w:val="18"/>
          <w:szCs w:val="18"/>
        </w:rPr>
      </w:pPr>
      <w:r w:rsidRPr="00181C4B">
        <w:rPr>
          <w:rFonts w:ascii="Palatino" w:hAnsi="Palatino"/>
          <w:sz w:val="18"/>
          <w:szCs w:val="18"/>
        </w:rPr>
        <w:t xml:space="preserve">Observe how trustees interact with the superintendent and district personnel, </w:t>
      </w:r>
    </w:p>
    <w:p w14:paraId="6B7EF41E" w14:textId="77777777" w:rsidR="006875B5" w:rsidRPr="00181C4B" w:rsidRDefault="00AA6A3B" w:rsidP="00163938">
      <w:pPr>
        <w:pStyle w:val="BodyText"/>
        <w:numPr>
          <w:ilvl w:val="0"/>
          <w:numId w:val="8"/>
        </w:numPr>
        <w:spacing w:before="2"/>
        <w:ind w:right="98"/>
        <w:jc w:val="both"/>
        <w:rPr>
          <w:rFonts w:ascii="Palatino" w:hAnsi="Palatino"/>
          <w:sz w:val="18"/>
          <w:szCs w:val="18"/>
        </w:rPr>
      </w:pPr>
      <w:r w:rsidRPr="00181C4B">
        <w:rPr>
          <w:rFonts w:ascii="Palatino" w:hAnsi="Palatino"/>
          <w:sz w:val="18"/>
          <w:szCs w:val="18"/>
        </w:rPr>
        <w:t>Observe how trustees respond to questions</w:t>
      </w:r>
    </w:p>
    <w:p w14:paraId="00682188" w14:textId="77777777" w:rsidR="00AA6A3B" w:rsidRPr="00181C4B" w:rsidRDefault="00AA6A3B" w:rsidP="00163938">
      <w:pPr>
        <w:pStyle w:val="BodyText"/>
        <w:numPr>
          <w:ilvl w:val="0"/>
          <w:numId w:val="8"/>
        </w:numPr>
        <w:spacing w:before="2"/>
        <w:ind w:right="98"/>
        <w:jc w:val="both"/>
        <w:rPr>
          <w:rFonts w:ascii="Palatino" w:hAnsi="Palatino"/>
          <w:sz w:val="18"/>
          <w:szCs w:val="18"/>
        </w:rPr>
      </w:pPr>
      <w:r w:rsidRPr="00181C4B">
        <w:rPr>
          <w:rFonts w:ascii="Palatino" w:hAnsi="Palatino"/>
          <w:sz w:val="18"/>
          <w:szCs w:val="18"/>
        </w:rPr>
        <w:t>Observe how trustees communicate with the public and others</w:t>
      </w:r>
    </w:p>
    <w:p w14:paraId="35DB10FC" w14:textId="77777777" w:rsidR="00AA6A3B" w:rsidRPr="00181C4B" w:rsidRDefault="005B18AA" w:rsidP="00163938">
      <w:pPr>
        <w:pStyle w:val="BodyText"/>
        <w:numPr>
          <w:ilvl w:val="0"/>
          <w:numId w:val="8"/>
        </w:numPr>
        <w:spacing w:before="2"/>
        <w:ind w:right="98"/>
        <w:jc w:val="both"/>
        <w:rPr>
          <w:rFonts w:ascii="Palatino" w:hAnsi="Palatino"/>
          <w:sz w:val="18"/>
          <w:szCs w:val="18"/>
        </w:rPr>
      </w:pPr>
      <w:r w:rsidRPr="00181C4B">
        <w:rPr>
          <w:rFonts w:ascii="Palatino" w:hAnsi="Palatino"/>
          <w:sz w:val="18"/>
          <w:szCs w:val="18"/>
        </w:rPr>
        <w:t>Observe how t</w:t>
      </w:r>
      <w:r w:rsidR="00AA6A3B" w:rsidRPr="00181C4B">
        <w:rPr>
          <w:rFonts w:ascii="Palatino" w:hAnsi="Palatino"/>
          <w:sz w:val="18"/>
          <w:szCs w:val="18"/>
        </w:rPr>
        <w:t>rustee</w:t>
      </w:r>
      <w:r w:rsidRPr="00181C4B">
        <w:rPr>
          <w:rFonts w:ascii="Palatino" w:hAnsi="Palatino"/>
          <w:sz w:val="18"/>
          <w:szCs w:val="18"/>
        </w:rPr>
        <w:t>s deal with any opposition, conc</w:t>
      </w:r>
      <w:r w:rsidR="00AA6A3B" w:rsidRPr="00181C4B">
        <w:rPr>
          <w:rFonts w:ascii="Palatino" w:hAnsi="Palatino"/>
          <w:sz w:val="18"/>
          <w:szCs w:val="18"/>
        </w:rPr>
        <w:t>erns, differing ideas, etc..</w:t>
      </w:r>
      <w:r w:rsidRPr="00181C4B">
        <w:rPr>
          <w:rFonts w:ascii="Palatino" w:hAnsi="Palatino"/>
          <w:sz w:val="18"/>
          <w:szCs w:val="18"/>
        </w:rPr>
        <w:t>.</w:t>
      </w:r>
    </w:p>
    <w:p w14:paraId="30275E54" w14:textId="77777777" w:rsidR="005B18AA" w:rsidRPr="00181C4B" w:rsidRDefault="005B18AA" w:rsidP="00163938">
      <w:pPr>
        <w:pStyle w:val="BodyText"/>
        <w:numPr>
          <w:ilvl w:val="0"/>
          <w:numId w:val="8"/>
        </w:numPr>
        <w:spacing w:before="2"/>
        <w:ind w:right="98"/>
        <w:jc w:val="both"/>
        <w:rPr>
          <w:rFonts w:ascii="Palatino" w:hAnsi="Palatino"/>
          <w:sz w:val="18"/>
          <w:szCs w:val="18"/>
        </w:rPr>
      </w:pPr>
      <w:r w:rsidRPr="00181C4B">
        <w:rPr>
          <w:rFonts w:ascii="Palatino" w:hAnsi="Palatino"/>
          <w:sz w:val="18"/>
          <w:szCs w:val="18"/>
        </w:rPr>
        <w:t>Observe how these behaviors are interpreted by the public, staff, others in attendance.</w:t>
      </w:r>
    </w:p>
    <w:p w14:paraId="715A8904" w14:textId="77777777" w:rsidR="005B18AA" w:rsidRPr="00181C4B" w:rsidRDefault="005B18AA" w:rsidP="005B18AA">
      <w:pPr>
        <w:pStyle w:val="BodyText"/>
        <w:spacing w:before="2"/>
        <w:ind w:right="98"/>
        <w:jc w:val="both"/>
        <w:rPr>
          <w:rFonts w:ascii="Palatino" w:hAnsi="Palatino"/>
          <w:sz w:val="18"/>
          <w:szCs w:val="18"/>
        </w:rPr>
      </w:pPr>
    </w:p>
    <w:p w14:paraId="394749C0" w14:textId="21841124" w:rsidR="005B18AA" w:rsidRPr="00181C4B" w:rsidRDefault="005B18AA" w:rsidP="005B18AA">
      <w:pPr>
        <w:pStyle w:val="BodyText"/>
        <w:spacing w:before="2"/>
        <w:ind w:right="98"/>
        <w:jc w:val="both"/>
        <w:rPr>
          <w:rFonts w:ascii="Palatino" w:hAnsi="Palatino"/>
          <w:sz w:val="18"/>
          <w:szCs w:val="18"/>
        </w:rPr>
      </w:pPr>
      <w:r w:rsidRPr="00181C4B">
        <w:rPr>
          <w:rFonts w:ascii="Palatino" w:hAnsi="Palatino"/>
          <w:sz w:val="18"/>
          <w:szCs w:val="18"/>
        </w:rPr>
        <w:t>Identify any lessons you gleaned from the observed behaviors/actions that merit leadership notice.  Finally, provide a brief comparison of the two board meetings: no more than a page and a half summary on each board meeting and not mo</w:t>
      </w:r>
      <w:r w:rsidR="00B869BD" w:rsidRPr="00181C4B">
        <w:rPr>
          <w:rFonts w:ascii="Palatino" w:hAnsi="Palatino"/>
          <w:sz w:val="18"/>
          <w:szCs w:val="18"/>
        </w:rPr>
        <w:t>re than a page for the comparis</w:t>
      </w:r>
      <w:r w:rsidRPr="00181C4B">
        <w:rPr>
          <w:rFonts w:ascii="Palatino" w:hAnsi="Palatino"/>
          <w:sz w:val="18"/>
          <w:szCs w:val="18"/>
        </w:rPr>
        <w:t>on of the board meetings.</w:t>
      </w:r>
    </w:p>
    <w:p w14:paraId="7EE528C8" w14:textId="77777777" w:rsidR="00A450B7" w:rsidRPr="00181C4B" w:rsidRDefault="00A450B7" w:rsidP="00A450B7">
      <w:pPr>
        <w:pStyle w:val="BodyText"/>
        <w:spacing w:before="2"/>
        <w:ind w:right="98"/>
        <w:jc w:val="both"/>
        <w:rPr>
          <w:rFonts w:ascii="Palatino" w:hAnsi="Palatino"/>
          <w:sz w:val="18"/>
          <w:szCs w:val="18"/>
        </w:rPr>
      </w:pPr>
    </w:p>
    <w:tbl>
      <w:tblPr>
        <w:tblStyle w:val="TableGrid"/>
        <w:tblW w:w="10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909"/>
      </w:tblGrid>
      <w:tr w:rsidR="00E805E2" w:rsidRPr="00181C4B" w14:paraId="02D1EC77" w14:textId="77777777" w:rsidTr="006C4A16">
        <w:trPr>
          <w:trHeight w:val="540"/>
        </w:trPr>
        <w:tc>
          <w:tcPr>
            <w:tcW w:w="10909" w:type="dxa"/>
            <w:shd w:val="clear" w:color="auto" w:fill="C41230"/>
          </w:tcPr>
          <w:p w14:paraId="385A7F49" w14:textId="77777777" w:rsidR="00E805E2" w:rsidRPr="00181C4B" w:rsidRDefault="00E805E2" w:rsidP="00D355D7">
            <w:pPr>
              <w:spacing w:before="120" w:after="120"/>
              <w:outlineLvl w:val="0"/>
              <w:rPr>
                <w:rFonts w:ascii="Palatino" w:eastAsia="Times New Roman" w:hAnsi="Palatino" w:cs="Times New Roman"/>
                <w:b/>
                <w:bCs/>
                <w:color w:val="FFFFFF" w:themeColor="background1"/>
                <w:kern w:val="36"/>
                <w:sz w:val="18"/>
                <w:szCs w:val="18"/>
              </w:rPr>
            </w:pPr>
            <w:r w:rsidRPr="00181C4B">
              <w:rPr>
                <w:rFonts w:ascii="Palatino" w:eastAsia="Times New Roman" w:hAnsi="Palatino" w:cs="Times New Roman"/>
                <w:b/>
                <w:bCs/>
                <w:color w:val="FFFFFF" w:themeColor="background1"/>
                <w:kern w:val="36"/>
                <w:sz w:val="18"/>
                <w:szCs w:val="18"/>
              </w:rPr>
              <w:t>Grading Scale</w:t>
            </w:r>
          </w:p>
        </w:tc>
      </w:tr>
    </w:tbl>
    <w:p w14:paraId="4A6935A5" w14:textId="77777777" w:rsidR="0012302A" w:rsidRPr="00181C4B" w:rsidRDefault="00E805E2" w:rsidP="0012302A">
      <w:pPr>
        <w:rPr>
          <w:rFonts w:ascii="Palatino" w:hAnsi="Palatino" w:cs="Times New Roman"/>
          <w:sz w:val="18"/>
          <w:szCs w:val="18"/>
        </w:rPr>
      </w:pPr>
      <w:r w:rsidRPr="00181C4B">
        <w:rPr>
          <w:rFonts w:ascii="Palatino" w:hAnsi="Palatino" w:cs="Times New Roman"/>
          <w:sz w:val="18"/>
          <w:szCs w:val="18"/>
        </w:rPr>
        <w:br/>
      </w:r>
      <w:r w:rsidR="0012302A" w:rsidRPr="00181C4B">
        <w:rPr>
          <w:rFonts w:ascii="Palatino" w:hAnsi="Palatino" w:cs="Times New Roman"/>
          <w:color w:val="000000"/>
          <w:sz w:val="18"/>
          <w:szCs w:val="18"/>
        </w:rPr>
        <w:t>At the end of the semester, the points you earn will be assigned a transcript grade according to the following criteria:</w:t>
      </w:r>
    </w:p>
    <w:p w14:paraId="413BDF6C" w14:textId="77777777" w:rsidR="0012302A" w:rsidRPr="00181C4B" w:rsidRDefault="0012302A" w:rsidP="0012302A">
      <w:pPr>
        <w:rPr>
          <w:rFonts w:ascii="Palatino" w:eastAsia="Times New Roman" w:hAnsi="Palatino" w:cs="Times New Roman"/>
          <w:sz w:val="18"/>
          <w:szCs w:val="18"/>
        </w:rPr>
      </w:pPr>
    </w:p>
    <w:p w14:paraId="30F712F8" w14:textId="77777777" w:rsidR="0012302A" w:rsidRPr="00181C4B" w:rsidRDefault="0012302A" w:rsidP="001C35C1">
      <w:pPr>
        <w:ind w:left="720"/>
        <w:rPr>
          <w:rFonts w:ascii="Palatino" w:hAnsi="Palatino" w:cs="Times New Roman"/>
          <w:sz w:val="18"/>
          <w:szCs w:val="18"/>
        </w:rPr>
      </w:pPr>
      <w:r w:rsidRPr="00181C4B">
        <w:rPr>
          <w:rFonts w:ascii="Palatino" w:hAnsi="Palatino" w:cs="Times New Roman"/>
          <w:color w:val="000000"/>
          <w:sz w:val="18"/>
          <w:szCs w:val="18"/>
        </w:rPr>
        <w:t>90% or above</w:t>
      </w:r>
      <w:r w:rsidRPr="00181C4B">
        <w:rPr>
          <w:rFonts w:ascii="Palatino" w:hAnsi="Palatino" w:cs="Times New Roman"/>
          <w:color w:val="000000"/>
          <w:sz w:val="18"/>
          <w:szCs w:val="18"/>
        </w:rPr>
        <w:tab/>
      </w:r>
      <w:r w:rsidRPr="00181C4B">
        <w:rPr>
          <w:rFonts w:ascii="Palatino" w:hAnsi="Palatino" w:cs="Times New Roman"/>
          <w:color w:val="000000"/>
          <w:sz w:val="18"/>
          <w:szCs w:val="18"/>
        </w:rPr>
        <w:tab/>
        <w:t>A (100-94% = A; 93-90% = A-)</w:t>
      </w:r>
    </w:p>
    <w:p w14:paraId="119F7AAE" w14:textId="77777777" w:rsidR="0012302A" w:rsidRPr="00181C4B" w:rsidRDefault="0012302A" w:rsidP="001C35C1">
      <w:pPr>
        <w:ind w:left="720"/>
        <w:rPr>
          <w:rFonts w:ascii="Palatino" w:hAnsi="Palatino" w:cs="Times New Roman"/>
          <w:sz w:val="18"/>
          <w:szCs w:val="18"/>
        </w:rPr>
      </w:pPr>
      <w:r w:rsidRPr="00181C4B">
        <w:rPr>
          <w:rFonts w:ascii="Palatino" w:hAnsi="Palatino" w:cs="Times New Roman"/>
          <w:color w:val="000000"/>
          <w:sz w:val="18"/>
          <w:szCs w:val="18"/>
        </w:rPr>
        <w:t>80% - 89%</w:t>
      </w:r>
      <w:r w:rsidRPr="00181C4B">
        <w:rPr>
          <w:rFonts w:ascii="Palatino" w:hAnsi="Palatino" w:cs="Times New Roman"/>
          <w:color w:val="000000"/>
          <w:sz w:val="18"/>
          <w:szCs w:val="18"/>
        </w:rPr>
        <w:tab/>
      </w:r>
      <w:r w:rsidRPr="00181C4B">
        <w:rPr>
          <w:rFonts w:ascii="Palatino" w:hAnsi="Palatino" w:cs="Times New Roman"/>
          <w:color w:val="000000"/>
          <w:sz w:val="18"/>
          <w:szCs w:val="18"/>
        </w:rPr>
        <w:tab/>
        <w:t>B (89-87% = B+; 86-84% = B; 83-80% = B-)</w:t>
      </w:r>
    </w:p>
    <w:p w14:paraId="2E321CBC" w14:textId="77777777" w:rsidR="0012302A" w:rsidRPr="00181C4B" w:rsidRDefault="0012302A" w:rsidP="001C35C1">
      <w:pPr>
        <w:ind w:left="720"/>
        <w:rPr>
          <w:rFonts w:ascii="Palatino" w:hAnsi="Palatino" w:cs="Times New Roman"/>
          <w:sz w:val="18"/>
          <w:szCs w:val="18"/>
        </w:rPr>
      </w:pPr>
      <w:r w:rsidRPr="00181C4B">
        <w:rPr>
          <w:rFonts w:ascii="Palatino" w:hAnsi="Palatino" w:cs="Times New Roman"/>
          <w:color w:val="000000"/>
          <w:sz w:val="18"/>
          <w:szCs w:val="18"/>
        </w:rPr>
        <w:t>70% - 79%</w:t>
      </w:r>
      <w:r w:rsidRPr="00181C4B">
        <w:rPr>
          <w:rFonts w:ascii="Palatino" w:hAnsi="Palatino" w:cs="Times New Roman"/>
          <w:color w:val="000000"/>
          <w:sz w:val="18"/>
          <w:szCs w:val="18"/>
        </w:rPr>
        <w:tab/>
      </w:r>
      <w:r w:rsidRPr="00181C4B">
        <w:rPr>
          <w:rFonts w:ascii="Palatino" w:hAnsi="Palatino" w:cs="Times New Roman"/>
          <w:color w:val="000000"/>
          <w:sz w:val="18"/>
          <w:szCs w:val="18"/>
        </w:rPr>
        <w:tab/>
        <w:t>C (same pattern repeated as for B)</w:t>
      </w:r>
    </w:p>
    <w:p w14:paraId="538522A0" w14:textId="77777777" w:rsidR="0012302A" w:rsidRPr="00181C4B" w:rsidRDefault="0012302A" w:rsidP="001C35C1">
      <w:pPr>
        <w:ind w:left="720"/>
        <w:rPr>
          <w:rFonts w:ascii="Palatino" w:hAnsi="Palatino" w:cs="Times New Roman"/>
          <w:sz w:val="18"/>
          <w:szCs w:val="18"/>
        </w:rPr>
      </w:pPr>
      <w:r w:rsidRPr="00181C4B">
        <w:rPr>
          <w:rFonts w:ascii="Palatino" w:hAnsi="Palatino" w:cs="Times New Roman"/>
          <w:color w:val="000000"/>
          <w:sz w:val="18"/>
          <w:szCs w:val="18"/>
        </w:rPr>
        <w:t>60% - 69%</w:t>
      </w:r>
      <w:r w:rsidRPr="00181C4B">
        <w:rPr>
          <w:rFonts w:ascii="Palatino" w:hAnsi="Palatino" w:cs="Times New Roman"/>
          <w:color w:val="000000"/>
          <w:sz w:val="18"/>
          <w:szCs w:val="18"/>
        </w:rPr>
        <w:tab/>
      </w:r>
      <w:r w:rsidRPr="00181C4B">
        <w:rPr>
          <w:rFonts w:ascii="Palatino" w:hAnsi="Palatino" w:cs="Times New Roman"/>
          <w:color w:val="000000"/>
          <w:sz w:val="18"/>
          <w:szCs w:val="18"/>
        </w:rPr>
        <w:tab/>
        <w:t>D</w:t>
      </w:r>
    </w:p>
    <w:p w14:paraId="358E3528" w14:textId="77777777" w:rsidR="00B3246C" w:rsidRPr="00181C4B" w:rsidRDefault="0012302A" w:rsidP="00ED10E4">
      <w:pPr>
        <w:ind w:left="720"/>
        <w:rPr>
          <w:rFonts w:ascii="Palatino" w:hAnsi="Palatino" w:cs="Times New Roman"/>
          <w:color w:val="000000"/>
          <w:sz w:val="18"/>
          <w:szCs w:val="18"/>
        </w:rPr>
      </w:pPr>
      <w:r w:rsidRPr="00181C4B">
        <w:rPr>
          <w:rFonts w:ascii="Palatino" w:hAnsi="Palatino" w:cs="Times New Roman"/>
          <w:color w:val="000000"/>
          <w:sz w:val="18"/>
          <w:szCs w:val="18"/>
        </w:rPr>
        <w:t>59% or lower</w:t>
      </w:r>
      <w:r w:rsidRPr="00181C4B">
        <w:rPr>
          <w:rFonts w:ascii="Palatino" w:hAnsi="Palatino" w:cs="Times New Roman"/>
          <w:color w:val="000000"/>
          <w:sz w:val="18"/>
          <w:szCs w:val="18"/>
        </w:rPr>
        <w:tab/>
      </w:r>
      <w:r w:rsidRPr="00181C4B">
        <w:rPr>
          <w:rFonts w:ascii="Palatino" w:hAnsi="Palatino" w:cs="Times New Roman"/>
          <w:color w:val="000000"/>
          <w:sz w:val="18"/>
          <w:szCs w:val="18"/>
        </w:rPr>
        <w:tab/>
      </w:r>
      <w:r w:rsidR="00ED10E4" w:rsidRPr="00181C4B">
        <w:rPr>
          <w:rFonts w:ascii="Palatino" w:hAnsi="Palatino" w:cs="Times New Roman"/>
          <w:color w:val="000000"/>
          <w:sz w:val="18"/>
          <w:szCs w:val="18"/>
        </w:rPr>
        <w:t>F</w:t>
      </w:r>
    </w:p>
    <w:p w14:paraId="2B9A21FD" w14:textId="77777777" w:rsidR="003373CB" w:rsidRPr="00181C4B" w:rsidRDefault="003373CB" w:rsidP="003373CB">
      <w:pPr>
        <w:textAlignment w:val="baseline"/>
        <w:rPr>
          <w:rFonts w:ascii="Palatino" w:hAnsi="Palatino" w:cs="Times New Roman"/>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896"/>
      </w:tblGrid>
      <w:tr w:rsidR="00EF1454" w:rsidRPr="00181C4B" w14:paraId="29102CE4" w14:textId="77777777" w:rsidTr="006C4A16">
        <w:trPr>
          <w:trHeight w:val="401"/>
        </w:trPr>
        <w:tc>
          <w:tcPr>
            <w:tcW w:w="10896" w:type="dxa"/>
            <w:shd w:val="clear" w:color="auto" w:fill="C41230"/>
          </w:tcPr>
          <w:p w14:paraId="5316B44F" w14:textId="77777777" w:rsidR="00EF1454" w:rsidRPr="00181C4B" w:rsidRDefault="00EF1454" w:rsidP="00D355D7">
            <w:pPr>
              <w:spacing w:before="120" w:after="120"/>
              <w:outlineLvl w:val="0"/>
              <w:rPr>
                <w:rFonts w:ascii="Palatino" w:eastAsia="Times New Roman" w:hAnsi="Palatino" w:cs="Times New Roman"/>
                <w:b/>
                <w:bCs/>
                <w:color w:val="FFFFFF" w:themeColor="background1"/>
                <w:kern w:val="36"/>
                <w:sz w:val="18"/>
                <w:szCs w:val="18"/>
              </w:rPr>
            </w:pPr>
            <w:r w:rsidRPr="00181C4B">
              <w:rPr>
                <w:rFonts w:ascii="Palatino" w:eastAsia="Times New Roman" w:hAnsi="Palatino" w:cs="Times New Roman"/>
                <w:b/>
                <w:bCs/>
                <w:color w:val="FFFFFF" w:themeColor="background1"/>
                <w:kern w:val="36"/>
                <w:sz w:val="18"/>
                <w:szCs w:val="18"/>
              </w:rPr>
              <w:t>Americans with Disabilities Policy</w:t>
            </w:r>
          </w:p>
        </w:tc>
      </w:tr>
    </w:tbl>
    <w:p w14:paraId="6C96F9C5" w14:textId="77777777" w:rsidR="00EF1454" w:rsidRPr="00181C4B" w:rsidRDefault="00EF1454" w:rsidP="0012302A">
      <w:pPr>
        <w:rPr>
          <w:rFonts w:ascii="Palatino" w:eastAsia="Times New Roman" w:hAnsi="Palatino" w:cs="Times New Roman"/>
          <w:sz w:val="18"/>
          <w:szCs w:val="18"/>
        </w:rPr>
      </w:pPr>
    </w:p>
    <w:p w14:paraId="76F8FDB0" w14:textId="77777777" w:rsidR="00AE0ECF" w:rsidRPr="00181C4B" w:rsidRDefault="00AE0ECF" w:rsidP="00FB1907">
      <w:pPr>
        <w:jc w:val="both"/>
        <w:rPr>
          <w:rFonts w:ascii="Palatino" w:hAnsi="Palatino" w:cs="Times New Roman"/>
          <w:color w:val="000000"/>
          <w:sz w:val="18"/>
          <w:szCs w:val="18"/>
        </w:rPr>
      </w:pPr>
      <w:r w:rsidRPr="00181C4B">
        <w:rPr>
          <w:rFonts w:ascii="Palatino" w:hAnsi="Palatino" w:cs="Times New Roman"/>
          <w:color w:val="000000"/>
          <w:sz w:val="18"/>
          <w:szCs w:val="18"/>
        </w:rPr>
        <w:t>If you are a student with a disab</w:t>
      </w:r>
      <w:r w:rsidR="003512A8" w:rsidRPr="00181C4B">
        <w:rPr>
          <w:rFonts w:ascii="Palatino" w:hAnsi="Palatino" w:cs="Times New Roman"/>
          <w:color w:val="000000"/>
          <w:sz w:val="18"/>
          <w:szCs w:val="18"/>
        </w:rPr>
        <w:t xml:space="preserve">ility and believe you will need </w:t>
      </w:r>
      <w:r w:rsidRPr="00181C4B">
        <w:rPr>
          <w:rFonts w:ascii="Palatino" w:hAnsi="Palatino" w:cs="Times New Roman"/>
          <w:color w:val="000000"/>
          <w:sz w:val="18"/>
          <w:szCs w:val="18"/>
        </w:rPr>
        <w:t>accommodations for this class, it is your responsibility to contact Student Disability Services at (619)</w:t>
      </w:r>
      <w:r w:rsidR="003512A8" w:rsidRPr="00181C4B">
        <w:rPr>
          <w:rFonts w:ascii="Palatino" w:hAnsi="Palatino" w:cs="Times New Roman"/>
          <w:color w:val="000000"/>
          <w:sz w:val="18"/>
          <w:szCs w:val="18"/>
        </w:rPr>
        <w:t xml:space="preserve"> </w:t>
      </w:r>
      <w:r w:rsidRPr="00181C4B">
        <w:rPr>
          <w:rFonts w:ascii="Palatino" w:hAnsi="Palatino" w:cs="Times New Roman"/>
          <w:color w:val="000000"/>
          <w:sz w:val="18"/>
          <w:szCs w:val="18"/>
        </w:rPr>
        <w:t>594-6473. To avoid any delay in the receipt of your accommodations, you should contact Student</w:t>
      </w:r>
    </w:p>
    <w:p w14:paraId="49294458" w14:textId="77777777" w:rsidR="0012302A" w:rsidRPr="00181C4B" w:rsidRDefault="00AE0ECF" w:rsidP="00FB1907">
      <w:pPr>
        <w:jc w:val="both"/>
        <w:rPr>
          <w:rFonts w:ascii="Palatino" w:hAnsi="Palatino" w:cs="Times New Roman"/>
          <w:color w:val="000000"/>
          <w:sz w:val="18"/>
          <w:szCs w:val="18"/>
        </w:rPr>
      </w:pPr>
      <w:r w:rsidRPr="00181C4B">
        <w:rPr>
          <w:rFonts w:ascii="Palatino" w:hAnsi="Palatino" w:cs="Times New Roman"/>
          <w:color w:val="000000"/>
          <w:sz w:val="18"/>
          <w:szCs w:val="18"/>
        </w:rPr>
        <w:t xml:space="preserve">Disability Services as soon as possible. Please note that accommodations </w:t>
      </w:r>
      <w:r w:rsidR="003512A8" w:rsidRPr="00181C4B">
        <w:rPr>
          <w:rFonts w:ascii="Palatino" w:hAnsi="Palatino" w:cs="Times New Roman"/>
          <w:color w:val="000000"/>
          <w:sz w:val="18"/>
          <w:szCs w:val="18"/>
        </w:rPr>
        <w:t xml:space="preserve">are not retroactive, and that I </w:t>
      </w:r>
      <w:r w:rsidRPr="00181C4B">
        <w:rPr>
          <w:rFonts w:ascii="Palatino" w:hAnsi="Palatino" w:cs="Times New Roman"/>
          <w:color w:val="000000"/>
          <w:sz w:val="18"/>
          <w:szCs w:val="18"/>
        </w:rPr>
        <w:t>cannot provide accommodation</w:t>
      </w:r>
      <w:r w:rsidR="003512A8" w:rsidRPr="00181C4B">
        <w:rPr>
          <w:rFonts w:ascii="Palatino" w:hAnsi="Palatino" w:cs="Times New Roman"/>
          <w:color w:val="000000"/>
          <w:sz w:val="18"/>
          <w:szCs w:val="18"/>
        </w:rPr>
        <w:t xml:space="preserve">s based upon disability until I </w:t>
      </w:r>
      <w:r w:rsidRPr="00181C4B">
        <w:rPr>
          <w:rFonts w:ascii="Palatino" w:hAnsi="Palatino" w:cs="Times New Roman"/>
          <w:color w:val="000000"/>
          <w:sz w:val="18"/>
          <w:szCs w:val="18"/>
        </w:rPr>
        <w:t>have received an accommodation letter</w:t>
      </w:r>
      <w:r w:rsidR="003512A8" w:rsidRPr="00181C4B">
        <w:rPr>
          <w:rFonts w:ascii="Palatino" w:hAnsi="Palatino" w:cs="Times New Roman"/>
          <w:color w:val="000000"/>
          <w:sz w:val="18"/>
          <w:szCs w:val="18"/>
        </w:rPr>
        <w:t xml:space="preserve"> </w:t>
      </w:r>
      <w:r w:rsidRPr="00181C4B">
        <w:rPr>
          <w:rFonts w:ascii="Palatino" w:hAnsi="Palatino" w:cs="Times New Roman"/>
          <w:color w:val="000000"/>
          <w:sz w:val="18"/>
          <w:szCs w:val="18"/>
        </w:rPr>
        <w:t>from Student Disability Services. Your cooperation is appreciated.</w:t>
      </w:r>
    </w:p>
    <w:p w14:paraId="4F2FC41A" w14:textId="77777777" w:rsidR="000241B7" w:rsidRPr="00181C4B" w:rsidRDefault="000241B7">
      <w:pPr>
        <w:rPr>
          <w:rFonts w:ascii="Palatino" w:hAnsi="Palatino"/>
          <w:sz w:val="18"/>
          <w:szCs w:val="18"/>
        </w:rPr>
      </w:pPr>
    </w:p>
    <w:p w14:paraId="7682F501" w14:textId="77777777" w:rsidR="00C90958" w:rsidRPr="00181C4B" w:rsidRDefault="00C90958" w:rsidP="00C90958">
      <w:pPr>
        <w:rPr>
          <w:rFonts w:ascii="Palatino" w:hAnsi="Palatin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898"/>
      </w:tblGrid>
      <w:tr w:rsidR="00C90958" w:rsidRPr="00181C4B" w14:paraId="690CF9C0" w14:textId="77777777" w:rsidTr="006C4A16">
        <w:trPr>
          <w:trHeight w:val="365"/>
        </w:trPr>
        <w:tc>
          <w:tcPr>
            <w:tcW w:w="10898" w:type="dxa"/>
            <w:shd w:val="clear" w:color="auto" w:fill="C41230"/>
          </w:tcPr>
          <w:p w14:paraId="18FE2638" w14:textId="77777777" w:rsidR="00C90958" w:rsidRPr="00181C4B" w:rsidRDefault="00C90958" w:rsidP="005F662A">
            <w:pPr>
              <w:spacing w:before="120" w:after="120"/>
              <w:outlineLvl w:val="0"/>
              <w:rPr>
                <w:rFonts w:ascii="Palatino" w:eastAsia="Times New Roman" w:hAnsi="Palatino" w:cs="Times New Roman"/>
                <w:b/>
                <w:bCs/>
                <w:color w:val="FFFFFF" w:themeColor="background1"/>
                <w:kern w:val="36"/>
                <w:sz w:val="18"/>
                <w:szCs w:val="18"/>
              </w:rPr>
            </w:pPr>
            <w:r w:rsidRPr="00181C4B">
              <w:rPr>
                <w:rFonts w:ascii="Palatino" w:eastAsia="Times New Roman" w:hAnsi="Palatino" w:cs="Times New Roman"/>
                <w:b/>
                <w:bCs/>
                <w:color w:val="FFFFFF" w:themeColor="background1"/>
                <w:kern w:val="36"/>
                <w:sz w:val="18"/>
                <w:szCs w:val="18"/>
              </w:rPr>
              <w:t>Controversial Content</w:t>
            </w:r>
          </w:p>
        </w:tc>
      </w:tr>
    </w:tbl>
    <w:p w14:paraId="31D61890" w14:textId="77777777" w:rsidR="00C90958" w:rsidRPr="00181C4B" w:rsidRDefault="00C90958" w:rsidP="00C90958">
      <w:pPr>
        <w:rPr>
          <w:rFonts w:ascii="Palatino" w:hAnsi="Palatino" w:cs="Times"/>
          <w:b/>
          <w:bCs/>
          <w:sz w:val="18"/>
          <w:szCs w:val="18"/>
        </w:rPr>
      </w:pPr>
    </w:p>
    <w:p w14:paraId="7D790FAB" w14:textId="77777777" w:rsidR="00C90958" w:rsidRPr="00181C4B" w:rsidRDefault="00C90958" w:rsidP="00FB1907">
      <w:pPr>
        <w:jc w:val="both"/>
        <w:rPr>
          <w:rFonts w:ascii="Palatino" w:hAnsi="Palatino" w:cs="Times"/>
          <w:sz w:val="18"/>
          <w:szCs w:val="18"/>
        </w:rPr>
      </w:pPr>
      <w:r w:rsidRPr="00181C4B">
        <w:rPr>
          <w:rFonts w:ascii="Palatino" w:hAnsi="Palatino" w:cs="Times"/>
          <w:sz w:val="18"/>
          <w:szCs w:val="18"/>
        </w:rPr>
        <w:t>Consistent with the approved course of study for San Diego State University, this course may include controversial topics. The faculty does not endorse particular political or social agendas and will present a sensitive, balanced, and objective approach to these topics, with a goal of developing informed and responsible attitudes toward people, cultures, religions, societies, and environments in the spirit of scholarly inquiry.</w:t>
      </w:r>
    </w:p>
    <w:p w14:paraId="285B1EA4" w14:textId="77777777" w:rsidR="00C90958" w:rsidRPr="00181C4B" w:rsidRDefault="00C90958" w:rsidP="00C90958">
      <w:pPr>
        <w:rPr>
          <w:rFonts w:ascii="Palatino" w:hAnsi="Palatino" w:cs="Time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899"/>
      </w:tblGrid>
      <w:tr w:rsidR="00C90958" w:rsidRPr="00181C4B" w14:paraId="58163546" w14:textId="77777777" w:rsidTr="006C4A16">
        <w:trPr>
          <w:trHeight w:val="298"/>
        </w:trPr>
        <w:tc>
          <w:tcPr>
            <w:tcW w:w="10899" w:type="dxa"/>
            <w:shd w:val="clear" w:color="auto" w:fill="C41230"/>
          </w:tcPr>
          <w:p w14:paraId="4AB33572" w14:textId="77777777" w:rsidR="00C90958" w:rsidRPr="00181C4B" w:rsidRDefault="00C90958" w:rsidP="005F662A">
            <w:pPr>
              <w:spacing w:before="120" w:after="120"/>
              <w:outlineLvl w:val="0"/>
              <w:rPr>
                <w:rFonts w:ascii="Palatino" w:eastAsia="Times New Roman" w:hAnsi="Palatino" w:cs="Times New Roman"/>
                <w:b/>
                <w:bCs/>
                <w:color w:val="FFFFFF" w:themeColor="background1"/>
                <w:kern w:val="36"/>
                <w:sz w:val="18"/>
                <w:szCs w:val="18"/>
              </w:rPr>
            </w:pPr>
            <w:r w:rsidRPr="00181C4B">
              <w:rPr>
                <w:rFonts w:ascii="Palatino" w:eastAsia="Times New Roman" w:hAnsi="Palatino" w:cs="Times New Roman"/>
                <w:b/>
                <w:bCs/>
                <w:color w:val="FFFFFF" w:themeColor="background1"/>
                <w:kern w:val="36"/>
                <w:sz w:val="18"/>
                <w:szCs w:val="18"/>
              </w:rPr>
              <w:t>Religious Holidays</w:t>
            </w:r>
          </w:p>
        </w:tc>
      </w:tr>
    </w:tbl>
    <w:p w14:paraId="6706969E" w14:textId="606EC3FC" w:rsidR="00C90958" w:rsidRPr="00181C4B" w:rsidRDefault="00C90958" w:rsidP="00FB1907">
      <w:pPr>
        <w:pStyle w:val="BodyText"/>
        <w:spacing w:before="90" w:line="242" w:lineRule="auto"/>
        <w:jc w:val="both"/>
        <w:rPr>
          <w:rFonts w:ascii="Palatino" w:hAnsi="Palatino"/>
          <w:sz w:val="18"/>
          <w:szCs w:val="18"/>
        </w:rPr>
      </w:pPr>
      <w:r w:rsidRPr="00181C4B">
        <w:rPr>
          <w:rFonts w:ascii="Palatino" w:hAnsi="Palatino"/>
          <w:bCs/>
          <w:kern w:val="36"/>
          <w:sz w:val="18"/>
          <w:szCs w:val="18"/>
        </w:rPr>
        <w:t>It is the responsibility of the student to notify the instructor within one week of th</w:t>
      </w:r>
      <w:r w:rsidR="00FB1907" w:rsidRPr="00181C4B">
        <w:rPr>
          <w:rFonts w:ascii="Palatino" w:hAnsi="Palatino"/>
          <w:bCs/>
          <w:kern w:val="36"/>
          <w:sz w:val="18"/>
          <w:szCs w:val="18"/>
        </w:rPr>
        <w:t xml:space="preserve">e beginning of the course about </w:t>
      </w:r>
      <w:r w:rsidRPr="00181C4B">
        <w:rPr>
          <w:rFonts w:ascii="Palatino" w:hAnsi="Palatino"/>
          <w:bCs/>
          <w:kern w:val="36"/>
          <w:sz w:val="18"/>
          <w:szCs w:val="18"/>
        </w:rPr>
        <w:t xml:space="preserve">any religious holidays that will require an excused absence.  </w:t>
      </w:r>
      <w:r w:rsidRPr="00181C4B">
        <w:rPr>
          <w:rFonts w:ascii="Palatino" w:hAnsi="Palatino"/>
          <w:sz w:val="18"/>
          <w:szCs w:val="18"/>
        </w:rPr>
        <w:t>Instructors shall reasonably accommodate students who notify them in advance of planned absences for religious observances.</w:t>
      </w:r>
    </w:p>
    <w:p w14:paraId="02CD2396" w14:textId="77777777" w:rsidR="00C90958" w:rsidRPr="00181C4B" w:rsidRDefault="00C90958" w:rsidP="00FB1907">
      <w:pPr>
        <w:pStyle w:val="BodyText"/>
        <w:spacing w:before="90" w:line="242" w:lineRule="auto"/>
        <w:ind w:right="1601"/>
        <w:jc w:val="both"/>
        <w:rPr>
          <w:rFonts w:ascii="Palatino" w:hAnsi="Palatino"/>
          <w:sz w:val="18"/>
          <w:szCs w:val="18"/>
        </w:rPr>
      </w:pPr>
    </w:p>
    <w:p w14:paraId="21564626" w14:textId="77777777" w:rsidR="00F77B70" w:rsidRDefault="00F77B70">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899"/>
      </w:tblGrid>
      <w:tr w:rsidR="00C90958" w:rsidRPr="00181C4B" w14:paraId="7494387D" w14:textId="77777777" w:rsidTr="006C4A16">
        <w:trPr>
          <w:trHeight w:val="402"/>
        </w:trPr>
        <w:tc>
          <w:tcPr>
            <w:tcW w:w="10899" w:type="dxa"/>
            <w:shd w:val="clear" w:color="auto" w:fill="C41230"/>
          </w:tcPr>
          <w:p w14:paraId="12DAF275" w14:textId="7E5516BD" w:rsidR="00C90958" w:rsidRPr="00181C4B" w:rsidRDefault="00C90958" w:rsidP="005F662A">
            <w:pPr>
              <w:spacing w:before="120" w:after="120"/>
              <w:outlineLvl w:val="0"/>
              <w:rPr>
                <w:rFonts w:ascii="Palatino" w:eastAsia="Times New Roman" w:hAnsi="Palatino" w:cs="Times New Roman"/>
                <w:b/>
                <w:bCs/>
                <w:color w:val="FFFFFF" w:themeColor="background1"/>
                <w:kern w:val="36"/>
                <w:sz w:val="18"/>
                <w:szCs w:val="18"/>
              </w:rPr>
            </w:pPr>
            <w:r w:rsidRPr="00181C4B">
              <w:rPr>
                <w:rFonts w:ascii="Palatino" w:eastAsia="Times New Roman" w:hAnsi="Palatino" w:cs="Times New Roman"/>
                <w:b/>
                <w:bCs/>
                <w:color w:val="FFFFFF" w:themeColor="background1"/>
                <w:kern w:val="36"/>
                <w:sz w:val="18"/>
                <w:szCs w:val="18"/>
              </w:rPr>
              <w:lastRenderedPageBreak/>
              <w:t>Field Trips</w:t>
            </w:r>
          </w:p>
        </w:tc>
      </w:tr>
    </w:tbl>
    <w:p w14:paraId="7547F6E9" w14:textId="77777777" w:rsidR="00C90958" w:rsidRPr="00181C4B" w:rsidRDefault="00C90958" w:rsidP="00C90958">
      <w:pPr>
        <w:spacing w:before="2"/>
        <w:ind w:right="235"/>
        <w:rPr>
          <w:rFonts w:ascii="Palatino" w:hAnsi="Palatino"/>
          <w:sz w:val="18"/>
          <w:szCs w:val="18"/>
        </w:rPr>
      </w:pPr>
    </w:p>
    <w:p w14:paraId="64D8513D" w14:textId="77777777" w:rsidR="00C90958" w:rsidRPr="00181C4B" w:rsidRDefault="00C90958" w:rsidP="00FB1907">
      <w:pPr>
        <w:tabs>
          <w:tab w:val="left" w:pos="10800"/>
        </w:tabs>
        <w:spacing w:before="2"/>
        <w:jc w:val="both"/>
        <w:rPr>
          <w:rFonts w:ascii="Palatino" w:hAnsi="Palatino"/>
          <w:sz w:val="18"/>
          <w:szCs w:val="18"/>
          <w:u w:val="single"/>
        </w:rPr>
      </w:pPr>
      <w:r w:rsidRPr="00181C4B">
        <w:rPr>
          <w:rFonts w:ascii="Palatino" w:hAnsi="Palatino"/>
          <w:sz w:val="18"/>
          <w:szCs w:val="18"/>
        </w:rPr>
        <w:t xml:space="preserve">Should this course require students to participate in field trips, research or studies that include course work that will be performed off-campus, it is important to note that participation in such activities may result in accidents or personal injury. Students participating in the event are aware of these risks, and agree to hold harmless SDSU, the State of California, the Trustees of the California State University and Colleges, and its officers, employees and agents against all claims, demands, suits, judgments, expenses and costs of any kind on account of their participation in the activities. Students using their own vehicles to transport other students to such activities should have the current automobile insurance.  </w:t>
      </w:r>
      <w:r w:rsidRPr="00181C4B">
        <w:rPr>
          <w:rFonts w:ascii="Palatino" w:hAnsi="Palatino"/>
          <w:sz w:val="18"/>
          <w:szCs w:val="18"/>
          <w:u w:val="single"/>
        </w:rPr>
        <w:t xml:space="preserve">Sdsu.edu/GB0203/index.html </w:t>
      </w:r>
    </w:p>
    <w:p w14:paraId="59B17018" w14:textId="77777777" w:rsidR="00C90958" w:rsidRPr="00181C4B" w:rsidRDefault="00C90958" w:rsidP="00C90958">
      <w:pPr>
        <w:spacing w:before="2"/>
        <w:ind w:right="235"/>
        <w:rPr>
          <w:rFonts w:ascii="Palatino" w:hAnsi="Palatin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1C32"/>
        <w:tblLook w:val="04A0" w:firstRow="1" w:lastRow="0" w:firstColumn="1" w:lastColumn="0" w:noHBand="0" w:noVBand="1"/>
      </w:tblPr>
      <w:tblGrid>
        <w:gridCol w:w="10899"/>
      </w:tblGrid>
      <w:tr w:rsidR="00C90958" w:rsidRPr="00181C4B" w14:paraId="5DD4B070" w14:textId="77777777" w:rsidTr="006C4A16">
        <w:trPr>
          <w:trHeight w:val="454"/>
        </w:trPr>
        <w:tc>
          <w:tcPr>
            <w:tcW w:w="10899" w:type="dxa"/>
            <w:shd w:val="clear" w:color="auto" w:fill="C41230"/>
          </w:tcPr>
          <w:p w14:paraId="072627E2" w14:textId="77777777" w:rsidR="00C90958" w:rsidRPr="00181C4B" w:rsidRDefault="00C90958" w:rsidP="005F662A">
            <w:pPr>
              <w:spacing w:before="120" w:after="120"/>
              <w:outlineLvl w:val="0"/>
              <w:rPr>
                <w:rFonts w:ascii="Palatino" w:eastAsia="Times New Roman" w:hAnsi="Palatino" w:cs="Times New Roman"/>
                <w:b/>
                <w:bCs/>
                <w:color w:val="FFFFFF" w:themeColor="background1"/>
                <w:kern w:val="36"/>
                <w:sz w:val="18"/>
                <w:szCs w:val="18"/>
              </w:rPr>
            </w:pPr>
            <w:r w:rsidRPr="00181C4B">
              <w:rPr>
                <w:rFonts w:ascii="Palatino" w:eastAsia="Times New Roman" w:hAnsi="Palatino" w:cs="Times New Roman"/>
                <w:b/>
                <w:bCs/>
                <w:color w:val="FFFFFF" w:themeColor="background1"/>
                <w:kern w:val="36"/>
                <w:sz w:val="18"/>
                <w:szCs w:val="18"/>
              </w:rPr>
              <w:t>Student Appeals</w:t>
            </w:r>
          </w:p>
        </w:tc>
      </w:tr>
    </w:tbl>
    <w:p w14:paraId="4381A063" w14:textId="77777777" w:rsidR="00C90958" w:rsidRPr="00181C4B" w:rsidRDefault="00C90958" w:rsidP="00FB1907">
      <w:pPr>
        <w:pStyle w:val="BodyText"/>
        <w:spacing w:before="90"/>
        <w:ind w:right="838"/>
        <w:rPr>
          <w:rFonts w:ascii="Palatino" w:eastAsiaTheme="minorHAnsi" w:hAnsi="Palatino"/>
          <w:b/>
          <w:bCs/>
          <w:kern w:val="36"/>
          <w:sz w:val="18"/>
          <w:szCs w:val="18"/>
        </w:rPr>
      </w:pPr>
    </w:p>
    <w:p w14:paraId="5EF2DECA" w14:textId="79E5E9B2" w:rsidR="00C90958" w:rsidRPr="00181C4B" w:rsidRDefault="00C90958" w:rsidP="00FB1907">
      <w:pPr>
        <w:pStyle w:val="BodyText"/>
        <w:spacing w:before="90"/>
        <w:rPr>
          <w:rFonts w:ascii="Palatino" w:hAnsi="Palatino"/>
          <w:sz w:val="18"/>
          <w:szCs w:val="18"/>
        </w:rPr>
      </w:pPr>
      <w:r w:rsidRPr="00181C4B">
        <w:rPr>
          <w:rFonts w:ascii="Palatino" w:hAnsi="Palatino"/>
          <w:sz w:val="18"/>
          <w:szCs w:val="18"/>
        </w:rPr>
        <w:t>If for any reason a student feels that he/she has need for an exception to the program or an</w:t>
      </w:r>
      <w:r w:rsidR="00FB1907" w:rsidRPr="00181C4B">
        <w:rPr>
          <w:rFonts w:ascii="Palatino" w:hAnsi="Palatino"/>
          <w:sz w:val="18"/>
          <w:szCs w:val="18"/>
        </w:rPr>
        <w:t xml:space="preserve">y other programmatic issue that </w:t>
      </w:r>
      <w:r w:rsidRPr="00181C4B">
        <w:rPr>
          <w:rFonts w:ascii="Palatino" w:hAnsi="Palatino"/>
          <w:sz w:val="18"/>
          <w:szCs w:val="18"/>
        </w:rPr>
        <w:t>needs to be addressed, they must adhere to the following procedures:</w:t>
      </w:r>
    </w:p>
    <w:p w14:paraId="2659C9A5" w14:textId="77777777" w:rsidR="00C90958" w:rsidRPr="00181C4B" w:rsidRDefault="00C90958" w:rsidP="00163938">
      <w:pPr>
        <w:pStyle w:val="ListParagraph"/>
        <w:widowControl w:val="0"/>
        <w:numPr>
          <w:ilvl w:val="1"/>
          <w:numId w:val="4"/>
        </w:numPr>
        <w:autoSpaceDE w:val="0"/>
        <w:autoSpaceDN w:val="0"/>
        <w:spacing w:before="4" w:line="237" w:lineRule="auto"/>
        <w:ind w:left="720" w:right="838" w:hanging="360"/>
        <w:contextualSpacing w:val="0"/>
        <w:jc w:val="both"/>
        <w:rPr>
          <w:rFonts w:ascii="Palatino" w:hAnsi="Palatino"/>
          <w:sz w:val="18"/>
          <w:szCs w:val="18"/>
        </w:rPr>
      </w:pPr>
      <w:r w:rsidRPr="00181C4B">
        <w:rPr>
          <w:rFonts w:ascii="Palatino" w:hAnsi="Palatino"/>
          <w:sz w:val="18"/>
          <w:szCs w:val="18"/>
        </w:rPr>
        <w:t>Talk to their professor of record or Department Coordinator (depending on the</w:t>
      </w:r>
      <w:r w:rsidRPr="00181C4B">
        <w:rPr>
          <w:rFonts w:ascii="Palatino" w:hAnsi="Palatino"/>
          <w:spacing w:val="-4"/>
          <w:sz w:val="18"/>
          <w:szCs w:val="18"/>
        </w:rPr>
        <w:t xml:space="preserve"> </w:t>
      </w:r>
      <w:r w:rsidRPr="00181C4B">
        <w:rPr>
          <w:rFonts w:ascii="Palatino" w:hAnsi="Palatino"/>
          <w:sz w:val="18"/>
          <w:szCs w:val="18"/>
        </w:rPr>
        <w:t>issue)</w:t>
      </w:r>
    </w:p>
    <w:p w14:paraId="5D9985BF" w14:textId="77777777" w:rsidR="00C90958" w:rsidRPr="00181C4B" w:rsidRDefault="00C90958" w:rsidP="00163938">
      <w:pPr>
        <w:pStyle w:val="ListParagraph"/>
        <w:widowControl w:val="0"/>
        <w:numPr>
          <w:ilvl w:val="1"/>
          <w:numId w:val="4"/>
        </w:numPr>
        <w:autoSpaceDE w:val="0"/>
        <w:autoSpaceDN w:val="0"/>
        <w:spacing w:before="1" w:line="275" w:lineRule="exact"/>
        <w:ind w:left="720" w:hanging="360"/>
        <w:contextualSpacing w:val="0"/>
        <w:rPr>
          <w:rFonts w:ascii="Palatino" w:hAnsi="Palatino"/>
          <w:sz w:val="18"/>
          <w:szCs w:val="18"/>
        </w:rPr>
      </w:pPr>
      <w:r w:rsidRPr="00181C4B">
        <w:rPr>
          <w:rFonts w:ascii="Palatino" w:hAnsi="Palatino"/>
          <w:sz w:val="18"/>
          <w:szCs w:val="18"/>
        </w:rPr>
        <w:t>If the issue is not resolved, talk with their Program</w:t>
      </w:r>
      <w:r w:rsidRPr="00181C4B">
        <w:rPr>
          <w:rFonts w:ascii="Palatino" w:hAnsi="Palatino"/>
          <w:spacing w:val="-23"/>
          <w:sz w:val="18"/>
          <w:szCs w:val="18"/>
        </w:rPr>
        <w:t xml:space="preserve"> </w:t>
      </w:r>
      <w:r w:rsidRPr="00181C4B">
        <w:rPr>
          <w:rFonts w:ascii="Palatino" w:hAnsi="Palatino"/>
          <w:sz w:val="18"/>
          <w:szCs w:val="18"/>
        </w:rPr>
        <w:t>Coordinator</w:t>
      </w:r>
    </w:p>
    <w:p w14:paraId="65ACE32D" w14:textId="77777777" w:rsidR="00C90958" w:rsidRPr="00181C4B" w:rsidRDefault="00C90958" w:rsidP="00163938">
      <w:pPr>
        <w:pStyle w:val="ListParagraph"/>
        <w:widowControl w:val="0"/>
        <w:numPr>
          <w:ilvl w:val="1"/>
          <w:numId w:val="4"/>
        </w:numPr>
        <w:autoSpaceDE w:val="0"/>
        <w:autoSpaceDN w:val="0"/>
        <w:spacing w:line="275" w:lineRule="exact"/>
        <w:ind w:left="720" w:hanging="360"/>
        <w:contextualSpacing w:val="0"/>
        <w:rPr>
          <w:rFonts w:ascii="Palatino" w:hAnsi="Palatino"/>
          <w:sz w:val="18"/>
          <w:szCs w:val="18"/>
        </w:rPr>
      </w:pPr>
      <w:r w:rsidRPr="00181C4B">
        <w:rPr>
          <w:rFonts w:ascii="Palatino" w:hAnsi="Palatino"/>
          <w:sz w:val="18"/>
          <w:szCs w:val="18"/>
        </w:rPr>
        <w:t>If still not resolved, talk to the EDL</w:t>
      </w:r>
      <w:r w:rsidRPr="00181C4B">
        <w:rPr>
          <w:rFonts w:ascii="Palatino" w:hAnsi="Palatino"/>
          <w:spacing w:val="-19"/>
          <w:sz w:val="18"/>
          <w:szCs w:val="18"/>
        </w:rPr>
        <w:t xml:space="preserve"> </w:t>
      </w:r>
      <w:r w:rsidRPr="00181C4B">
        <w:rPr>
          <w:rFonts w:ascii="Palatino" w:hAnsi="Palatino"/>
          <w:sz w:val="18"/>
          <w:szCs w:val="18"/>
        </w:rPr>
        <w:t>Chair.</w:t>
      </w:r>
    </w:p>
    <w:p w14:paraId="349419AD" w14:textId="77777777" w:rsidR="00C90958" w:rsidRPr="00181C4B" w:rsidRDefault="00C90958" w:rsidP="00163938">
      <w:pPr>
        <w:pStyle w:val="ListParagraph"/>
        <w:widowControl w:val="0"/>
        <w:numPr>
          <w:ilvl w:val="1"/>
          <w:numId w:val="4"/>
        </w:numPr>
        <w:autoSpaceDE w:val="0"/>
        <w:autoSpaceDN w:val="0"/>
        <w:spacing w:before="3"/>
        <w:ind w:left="720" w:right="838" w:hanging="360"/>
        <w:contextualSpacing w:val="0"/>
        <w:jc w:val="both"/>
        <w:rPr>
          <w:rFonts w:ascii="Palatino" w:hAnsi="Palatino"/>
          <w:sz w:val="18"/>
          <w:szCs w:val="18"/>
        </w:rPr>
      </w:pPr>
      <w:r w:rsidRPr="00181C4B">
        <w:rPr>
          <w:rFonts w:ascii="Palatino" w:hAnsi="Palatino"/>
          <w:sz w:val="18"/>
          <w:szCs w:val="18"/>
        </w:rPr>
        <w:t>If the chair does not resolve the problem to the student’s satisfaction, the student can send a letter of appeal to the Department of Educational Leadership’s Error and Omissions</w:t>
      </w:r>
      <w:r w:rsidRPr="00181C4B">
        <w:rPr>
          <w:rFonts w:ascii="Palatino" w:hAnsi="Palatino"/>
          <w:spacing w:val="-21"/>
          <w:sz w:val="18"/>
          <w:szCs w:val="18"/>
        </w:rPr>
        <w:t xml:space="preserve"> </w:t>
      </w:r>
      <w:r w:rsidRPr="00181C4B">
        <w:rPr>
          <w:rFonts w:ascii="Palatino" w:hAnsi="Palatino"/>
          <w:sz w:val="18"/>
          <w:szCs w:val="18"/>
        </w:rPr>
        <w:t>committee.</w:t>
      </w:r>
    </w:p>
    <w:p w14:paraId="30A9E401" w14:textId="77777777" w:rsidR="00C90958" w:rsidRPr="00181C4B" w:rsidRDefault="00C90958" w:rsidP="00C90958">
      <w:pPr>
        <w:pStyle w:val="BodyText"/>
        <w:spacing w:line="237" w:lineRule="auto"/>
        <w:ind w:right="1475"/>
        <w:rPr>
          <w:rFonts w:ascii="Palatino" w:hAnsi="Palatino"/>
          <w:sz w:val="18"/>
          <w:szCs w:val="18"/>
        </w:rPr>
      </w:pPr>
    </w:p>
    <w:p w14:paraId="009CD242" w14:textId="77777777" w:rsidR="00C90958" w:rsidRPr="00181C4B" w:rsidRDefault="00C90958" w:rsidP="00C90958">
      <w:pPr>
        <w:pStyle w:val="BodyText"/>
        <w:spacing w:line="237" w:lineRule="auto"/>
        <w:ind w:right="1475"/>
        <w:rPr>
          <w:rFonts w:ascii="Palatino" w:hAnsi="Palatino"/>
          <w:sz w:val="18"/>
          <w:szCs w:val="18"/>
        </w:rPr>
      </w:pPr>
      <w:r w:rsidRPr="00181C4B">
        <w:rPr>
          <w:rFonts w:ascii="Palatino" w:hAnsi="Palatino"/>
          <w:sz w:val="18"/>
          <w:szCs w:val="18"/>
        </w:rPr>
        <w:t xml:space="preserve">The student also has the right to the SDSU Student appeal process delineated at the following web site: </w:t>
      </w:r>
      <w:hyperlink r:id="rId10">
        <w:r w:rsidRPr="00181C4B">
          <w:rPr>
            <w:rFonts w:ascii="Palatino" w:hAnsi="Palatino"/>
            <w:color w:val="0000FF"/>
            <w:sz w:val="18"/>
            <w:szCs w:val="18"/>
            <w:u w:val="single" w:color="0000FF"/>
          </w:rPr>
          <w:t>http://www.sa.sdsu.edu/srr/index.html</w:t>
        </w:r>
      </w:hyperlink>
    </w:p>
    <w:p w14:paraId="1B3AE3ED" w14:textId="77777777" w:rsidR="00C90958" w:rsidRPr="00181C4B" w:rsidRDefault="00C90958">
      <w:pPr>
        <w:rPr>
          <w:rFonts w:ascii="Palatino" w:eastAsia="Times New Roman" w:hAnsi="Palatino" w:cs="Times New Roman"/>
          <w:b/>
          <w:bCs/>
          <w:color w:val="FFFFFF" w:themeColor="background1"/>
          <w:kern w:val="36"/>
          <w:sz w:val="18"/>
          <w:szCs w:val="18"/>
        </w:rPr>
      </w:pPr>
    </w:p>
    <w:sectPr w:rsidR="00C90958" w:rsidRPr="00181C4B" w:rsidSect="00742F9F">
      <w:footerReference w:type="default" r:id="rId11"/>
      <w:type w:val="continuous"/>
      <w:pgSz w:w="12240" w:h="15840"/>
      <w:pgMar w:top="720" w:right="720" w:bottom="30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EE98E" w14:textId="77777777" w:rsidR="001C3750" w:rsidRDefault="001C3750" w:rsidP="00C14DE5">
      <w:r>
        <w:separator/>
      </w:r>
    </w:p>
  </w:endnote>
  <w:endnote w:type="continuationSeparator" w:id="0">
    <w:p w14:paraId="035641C3" w14:textId="77777777" w:rsidR="001C3750" w:rsidRDefault="001C3750" w:rsidP="00C1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2040502050505030304"/>
    <w:charset w:val="00"/>
    <w:family w:val="roman"/>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b ËÊˇøË–">
    <w:altName w:val="Tahoma"/>
    <w:panose1 w:val="00000000000000000000"/>
    <w:charset w:val="4D"/>
    <w:family w:val="auto"/>
    <w:notTrueType/>
    <w:pitch w:val="default"/>
    <w:sig w:usb0="00000003" w:usb1="00000000" w:usb2="00000000" w:usb3="00000000" w:csb0="00000001" w:csb1="00000000"/>
  </w:font>
  <w:font w:name="Times">
    <w:panose1 w:val="02020603060405020304"/>
    <w:charset w:val="00"/>
    <w:family w:val="auto"/>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D45A" w14:textId="0F5CF935" w:rsidR="001B2A8B" w:rsidRPr="00DA7EE4" w:rsidRDefault="001B2A8B" w:rsidP="00DA7EE4">
    <w:pPr>
      <w:pStyle w:val="Footer"/>
      <w:jc w:val="right"/>
      <w:rPr>
        <w:rFonts w:ascii="Palatino" w:hAnsi="Palatino"/>
      </w:rPr>
    </w:pPr>
    <w:r w:rsidRPr="00313389">
      <w:rPr>
        <w:rFonts w:ascii="Palatino" w:hAnsi="Palatino"/>
        <w:noProof/>
        <w:sz w:val="21"/>
      </w:rPr>
      <w:drawing>
        <wp:anchor distT="0" distB="0" distL="114300" distR="114300" simplePos="0" relativeHeight="251658240" behindDoc="0" locked="0" layoutInCell="1" allowOverlap="1" wp14:anchorId="5E7ECB01" wp14:editId="17CCB2FE">
          <wp:simplePos x="0" y="0"/>
          <wp:positionH relativeFrom="column">
            <wp:posOffset>4966970</wp:posOffset>
          </wp:positionH>
          <wp:positionV relativeFrom="paragraph">
            <wp:posOffset>-83820</wp:posOffset>
          </wp:positionV>
          <wp:extent cx="1297940" cy="2609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SUhorz_3Color.png"/>
                  <pic:cNvPicPr/>
                </pic:nvPicPr>
                <pic:blipFill>
                  <a:blip r:embed="rId1">
                    <a:extLst>
                      <a:ext uri="{28A0092B-C50C-407E-A947-70E740481C1C}">
                        <a14:useLocalDpi xmlns:a14="http://schemas.microsoft.com/office/drawing/2010/main" val="0"/>
                      </a:ext>
                    </a:extLst>
                  </a:blip>
                  <a:stretch>
                    <a:fillRect/>
                  </a:stretch>
                </pic:blipFill>
                <pic:spPr>
                  <a:xfrm>
                    <a:off x="0" y="0"/>
                    <a:ext cx="1297940" cy="260985"/>
                  </a:xfrm>
                  <a:prstGeom prst="rect">
                    <a:avLst/>
                  </a:prstGeom>
                </pic:spPr>
              </pic:pic>
            </a:graphicData>
          </a:graphic>
          <wp14:sizeRelH relativeFrom="page">
            <wp14:pctWidth>0</wp14:pctWidth>
          </wp14:sizeRelH>
          <wp14:sizeRelV relativeFrom="page">
            <wp14:pctHeight>0</wp14:pctHeight>
          </wp14:sizeRelV>
        </wp:anchor>
      </w:drawing>
    </w:r>
    <w:r w:rsidRPr="00313389">
      <w:rPr>
        <w:rFonts w:ascii="Palatino" w:hAnsi="Palatino"/>
        <w:sz w:val="21"/>
      </w:rPr>
      <w:t xml:space="preserve">Page </w:t>
    </w:r>
    <w:r w:rsidRPr="0065092B">
      <w:rPr>
        <w:rFonts w:ascii="Palatino" w:hAnsi="Palatino"/>
        <w:sz w:val="21"/>
      </w:rPr>
      <w:fldChar w:fldCharType="begin"/>
    </w:r>
    <w:r w:rsidRPr="0065092B">
      <w:rPr>
        <w:rFonts w:ascii="Palatino" w:hAnsi="Palatino"/>
        <w:sz w:val="21"/>
      </w:rPr>
      <w:instrText xml:space="preserve"> PAGE  \* MERGEFORMAT </w:instrText>
    </w:r>
    <w:r w:rsidRPr="0065092B">
      <w:rPr>
        <w:rFonts w:ascii="Palatino" w:hAnsi="Palatino"/>
        <w:sz w:val="21"/>
      </w:rPr>
      <w:fldChar w:fldCharType="separate"/>
    </w:r>
    <w:r w:rsidR="009A763D">
      <w:rPr>
        <w:rFonts w:ascii="Palatino" w:hAnsi="Palatino"/>
        <w:noProof/>
        <w:sz w:val="21"/>
      </w:rPr>
      <w:t>2</w:t>
    </w:r>
    <w:r w:rsidRPr="0065092B">
      <w:rPr>
        <w:rFonts w:ascii="Palatino" w:hAnsi="Palatino"/>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76734" w14:textId="77777777" w:rsidR="001C3750" w:rsidRDefault="001C3750" w:rsidP="00C14DE5">
      <w:r>
        <w:separator/>
      </w:r>
    </w:p>
  </w:footnote>
  <w:footnote w:type="continuationSeparator" w:id="0">
    <w:p w14:paraId="2B42C5F4" w14:textId="77777777" w:rsidR="001C3750" w:rsidRDefault="001C3750" w:rsidP="00C1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D41"/>
    <w:multiLevelType w:val="hybridMultilevel"/>
    <w:tmpl w:val="2B6296F8"/>
    <w:lvl w:ilvl="0" w:tplc="DDFA48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169B7"/>
    <w:multiLevelType w:val="hybridMultilevel"/>
    <w:tmpl w:val="D8E2E2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D5CEC"/>
    <w:multiLevelType w:val="hybridMultilevel"/>
    <w:tmpl w:val="146CC330"/>
    <w:lvl w:ilvl="0" w:tplc="DDFA4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53C8D"/>
    <w:multiLevelType w:val="hybridMultilevel"/>
    <w:tmpl w:val="B7106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56DFF"/>
    <w:multiLevelType w:val="hybridMultilevel"/>
    <w:tmpl w:val="2946B16A"/>
    <w:lvl w:ilvl="0" w:tplc="DDFA48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B44086"/>
    <w:multiLevelType w:val="hybridMultilevel"/>
    <w:tmpl w:val="0FCA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43ECA"/>
    <w:multiLevelType w:val="hybridMultilevel"/>
    <w:tmpl w:val="1B223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F78F8"/>
    <w:multiLevelType w:val="hybridMultilevel"/>
    <w:tmpl w:val="4AD06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1A88"/>
    <w:multiLevelType w:val="hybridMultilevel"/>
    <w:tmpl w:val="14882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B622A"/>
    <w:multiLevelType w:val="hybridMultilevel"/>
    <w:tmpl w:val="61EAB3A4"/>
    <w:lvl w:ilvl="0" w:tplc="6898EA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3119B"/>
    <w:multiLevelType w:val="hybridMultilevel"/>
    <w:tmpl w:val="2CB8E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249AE"/>
    <w:multiLevelType w:val="hybridMultilevel"/>
    <w:tmpl w:val="B8FAE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36E6D"/>
    <w:multiLevelType w:val="hybridMultilevel"/>
    <w:tmpl w:val="1EA4DB2A"/>
    <w:lvl w:ilvl="0" w:tplc="DDFA48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7A6E91"/>
    <w:multiLevelType w:val="hybridMultilevel"/>
    <w:tmpl w:val="2BE69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D3B67"/>
    <w:multiLevelType w:val="hybridMultilevel"/>
    <w:tmpl w:val="595EE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E9176F"/>
    <w:multiLevelType w:val="hybridMultilevel"/>
    <w:tmpl w:val="8ADCB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12BE"/>
    <w:multiLevelType w:val="hybridMultilevel"/>
    <w:tmpl w:val="C3147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616CF"/>
    <w:multiLevelType w:val="hybridMultilevel"/>
    <w:tmpl w:val="1BE0D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9A70B2"/>
    <w:multiLevelType w:val="hybridMultilevel"/>
    <w:tmpl w:val="4E08FB62"/>
    <w:lvl w:ilvl="0" w:tplc="DDFA4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72398"/>
    <w:multiLevelType w:val="hybridMultilevel"/>
    <w:tmpl w:val="48C2B416"/>
    <w:lvl w:ilvl="0" w:tplc="DDFA48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766FA"/>
    <w:multiLevelType w:val="hybridMultilevel"/>
    <w:tmpl w:val="AA7494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725FC"/>
    <w:multiLevelType w:val="multilevel"/>
    <w:tmpl w:val="9EB2A4CE"/>
    <w:lvl w:ilvl="0">
      <w:start w:val="1"/>
      <w:numFmt w:val="decimal"/>
      <w:pStyle w:val="Bullet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10ECE"/>
    <w:multiLevelType w:val="hybridMultilevel"/>
    <w:tmpl w:val="5A68D546"/>
    <w:lvl w:ilvl="0" w:tplc="DDFA4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7368C"/>
    <w:multiLevelType w:val="hybridMultilevel"/>
    <w:tmpl w:val="D2302F56"/>
    <w:lvl w:ilvl="0" w:tplc="06CC15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C45DF"/>
    <w:multiLevelType w:val="hybridMultilevel"/>
    <w:tmpl w:val="74042F2C"/>
    <w:lvl w:ilvl="0" w:tplc="DDFA48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DC6B09"/>
    <w:multiLevelType w:val="hybridMultilevel"/>
    <w:tmpl w:val="64C2C42A"/>
    <w:lvl w:ilvl="0" w:tplc="DDFA483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0C4FC1"/>
    <w:multiLevelType w:val="hybridMultilevel"/>
    <w:tmpl w:val="BC42B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564E27"/>
    <w:multiLevelType w:val="hybridMultilevel"/>
    <w:tmpl w:val="F03CA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70A1D"/>
    <w:multiLevelType w:val="hybridMultilevel"/>
    <w:tmpl w:val="7B3E69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A033E"/>
    <w:multiLevelType w:val="hybridMultilevel"/>
    <w:tmpl w:val="44B66D2A"/>
    <w:lvl w:ilvl="0" w:tplc="4D6226D8">
      <w:start w:val="1"/>
      <w:numFmt w:val="lowerLetter"/>
      <w:lvlText w:val="%1."/>
      <w:lvlJc w:val="left"/>
      <w:pPr>
        <w:ind w:left="820" w:hanging="360"/>
        <w:jc w:val="left"/>
      </w:pPr>
      <w:rPr>
        <w:rFonts w:ascii="Times New Roman" w:eastAsia="Times New Roman" w:hAnsi="Times New Roman" w:cs="Times New Roman" w:hint="default"/>
        <w:spacing w:val="-1"/>
        <w:w w:val="100"/>
        <w:sz w:val="24"/>
        <w:szCs w:val="24"/>
      </w:rPr>
    </w:lvl>
    <w:lvl w:ilvl="1" w:tplc="B9FCA5FC">
      <w:start w:val="1"/>
      <w:numFmt w:val="decimal"/>
      <w:lvlText w:val="%2."/>
      <w:lvlJc w:val="left"/>
      <w:pPr>
        <w:ind w:left="1660" w:hanging="720"/>
        <w:jc w:val="left"/>
      </w:pPr>
      <w:rPr>
        <w:rFonts w:ascii="Times New Roman" w:eastAsia="Times New Roman" w:hAnsi="Times New Roman" w:cs="Times New Roman" w:hint="default"/>
        <w:spacing w:val="-1"/>
        <w:w w:val="100"/>
        <w:sz w:val="24"/>
        <w:szCs w:val="24"/>
      </w:rPr>
    </w:lvl>
    <w:lvl w:ilvl="2" w:tplc="423C592C">
      <w:numFmt w:val="bullet"/>
      <w:lvlText w:val="•"/>
      <w:lvlJc w:val="left"/>
      <w:pPr>
        <w:ind w:left="2457" w:hanging="720"/>
      </w:pPr>
      <w:rPr>
        <w:rFonts w:hint="default"/>
      </w:rPr>
    </w:lvl>
    <w:lvl w:ilvl="3" w:tplc="537C1770">
      <w:numFmt w:val="bullet"/>
      <w:lvlText w:val="•"/>
      <w:lvlJc w:val="left"/>
      <w:pPr>
        <w:ind w:left="3255" w:hanging="720"/>
      </w:pPr>
      <w:rPr>
        <w:rFonts w:hint="default"/>
      </w:rPr>
    </w:lvl>
    <w:lvl w:ilvl="4" w:tplc="6212E298">
      <w:numFmt w:val="bullet"/>
      <w:lvlText w:val="•"/>
      <w:lvlJc w:val="left"/>
      <w:pPr>
        <w:ind w:left="4053" w:hanging="720"/>
      </w:pPr>
      <w:rPr>
        <w:rFonts w:hint="default"/>
      </w:rPr>
    </w:lvl>
    <w:lvl w:ilvl="5" w:tplc="8C40FA82">
      <w:numFmt w:val="bullet"/>
      <w:lvlText w:val="•"/>
      <w:lvlJc w:val="left"/>
      <w:pPr>
        <w:ind w:left="4851" w:hanging="720"/>
      </w:pPr>
      <w:rPr>
        <w:rFonts w:hint="default"/>
      </w:rPr>
    </w:lvl>
    <w:lvl w:ilvl="6" w:tplc="DEA28FDA">
      <w:numFmt w:val="bullet"/>
      <w:lvlText w:val="•"/>
      <w:lvlJc w:val="left"/>
      <w:pPr>
        <w:ind w:left="5648" w:hanging="720"/>
      </w:pPr>
      <w:rPr>
        <w:rFonts w:hint="default"/>
      </w:rPr>
    </w:lvl>
    <w:lvl w:ilvl="7" w:tplc="00E6F760">
      <w:numFmt w:val="bullet"/>
      <w:lvlText w:val="•"/>
      <w:lvlJc w:val="left"/>
      <w:pPr>
        <w:ind w:left="6446" w:hanging="720"/>
      </w:pPr>
      <w:rPr>
        <w:rFonts w:hint="default"/>
      </w:rPr>
    </w:lvl>
    <w:lvl w:ilvl="8" w:tplc="DA021342">
      <w:numFmt w:val="bullet"/>
      <w:lvlText w:val="•"/>
      <w:lvlJc w:val="left"/>
      <w:pPr>
        <w:ind w:left="7244" w:hanging="720"/>
      </w:pPr>
      <w:rPr>
        <w:rFonts w:hint="default"/>
      </w:rPr>
    </w:lvl>
  </w:abstractNum>
  <w:abstractNum w:abstractNumId="30" w15:restartNumberingAfterBreak="0">
    <w:nsid w:val="6B2368EA"/>
    <w:multiLevelType w:val="hybridMultilevel"/>
    <w:tmpl w:val="32C65DC4"/>
    <w:lvl w:ilvl="0" w:tplc="DDFA4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3796B"/>
    <w:multiLevelType w:val="hybridMultilevel"/>
    <w:tmpl w:val="A9084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C3DAE"/>
    <w:multiLevelType w:val="hybridMultilevel"/>
    <w:tmpl w:val="EF762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50337"/>
    <w:multiLevelType w:val="hybridMultilevel"/>
    <w:tmpl w:val="01C6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F5171"/>
    <w:multiLevelType w:val="hybridMultilevel"/>
    <w:tmpl w:val="2988BD1E"/>
    <w:lvl w:ilvl="0" w:tplc="DDFA4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5"/>
  </w:num>
  <w:num w:numId="4">
    <w:abstractNumId w:val="29"/>
  </w:num>
  <w:num w:numId="5">
    <w:abstractNumId w:val="3"/>
  </w:num>
  <w:num w:numId="6">
    <w:abstractNumId w:val="5"/>
  </w:num>
  <w:num w:numId="7">
    <w:abstractNumId w:val="22"/>
  </w:num>
  <w:num w:numId="8">
    <w:abstractNumId w:val="18"/>
  </w:num>
  <w:num w:numId="9">
    <w:abstractNumId w:val="14"/>
  </w:num>
  <w:num w:numId="10">
    <w:abstractNumId w:val="17"/>
  </w:num>
  <w:num w:numId="11">
    <w:abstractNumId w:val="31"/>
  </w:num>
  <w:num w:numId="12">
    <w:abstractNumId w:val="19"/>
  </w:num>
  <w:num w:numId="13">
    <w:abstractNumId w:val="15"/>
  </w:num>
  <w:num w:numId="14">
    <w:abstractNumId w:val="20"/>
  </w:num>
  <w:num w:numId="15">
    <w:abstractNumId w:val="10"/>
  </w:num>
  <w:num w:numId="16">
    <w:abstractNumId w:val="27"/>
  </w:num>
  <w:num w:numId="17">
    <w:abstractNumId w:val="8"/>
  </w:num>
  <w:num w:numId="18">
    <w:abstractNumId w:val="7"/>
  </w:num>
  <w:num w:numId="19">
    <w:abstractNumId w:val="28"/>
  </w:num>
  <w:num w:numId="20">
    <w:abstractNumId w:val="16"/>
  </w:num>
  <w:num w:numId="21">
    <w:abstractNumId w:val="11"/>
  </w:num>
  <w:num w:numId="22">
    <w:abstractNumId w:val="13"/>
  </w:num>
  <w:num w:numId="23">
    <w:abstractNumId w:val="32"/>
  </w:num>
  <w:num w:numId="24">
    <w:abstractNumId w:val="1"/>
  </w:num>
  <w:num w:numId="25">
    <w:abstractNumId w:val="26"/>
  </w:num>
  <w:num w:numId="26">
    <w:abstractNumId w:val="6"/>
  </w:num>
  <w:num w:numId="27">
    <w:abstractNumId w:val="9"/>
  </w:num>
  <w:num w:numId="28">
    <w:abstractNumId w:val="23"/>
  </w:num>
  <w:num w:numId="29">
    <w:abstractNumId w:val="30"/>
  </w:num>
  <w:num w:numId="30">
    <w:abstractNumId w:val="2"/>
  </w:num>
  <w:num w:numId="31">
    <w:abstractNumId w:val="34"/>
  </w:num>
  <w:num w:numId="32">
    <w:abstractNumId w:val="12"/>
  </w:num>
  <w:num w:numId="33">
    <w:abstractNumId w:val="24"/>
  </w:num>
  <w:num w:numId="34">
    <w:abstractNumId w:val="0"/>
  </w:num>
  <w:num w:numId="3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02A"/>
    <w:rsid w:val="00000708"/>
    <w:rsid w:val="00001C7C"/>
    <w:rsid w:val="00011D30"/>
    <w:rsid w:val="000241B7"/>
    <w:rsid w:val="0003081F"/>
    <w:rsid w:val="00031371"/>
    <w:rsid w:val="00060D11"/>
    <w:rsid w:val="0006463A"/>
    <w:rsid w:val="000701D5"/>
    <w:rsid w:val="0007157C"/>
    <w:rsid w:val="000839C3"/>
    <w:rsid w:val="0009068A"/>
    <w:rsid w:val="000969D8"/>
    <w:rsid w:val="000B0A91"/>
    <w:rsid w:val="000C012F"/>
    <w:rsid w:val="000E0135"/>
    <w:rsid w:val="000E13E2"/>
    <w:rsid w:val="000F0199"/>
    <w:rsid w:val="000F65D9"/>
    <w:rsid w:val="00115C41"/>
    <w:rsid w:val="00120E18"/>
    <w:rsid w:val="0012302A"/>
    <w:rsid w:val="00131687"/>
    <w:rsid w:val="00141097"/>
    <w:rsid w:val="001422F4"/>
    <w:rsid w:val="00150102"/>
    <w:rsid w:val="00150378"/>
    <w:rsid w:val="00151769"/>
    <w:rsid w:val="00156401"/>
    <w:rsid w:val="00162DAA"/>
    <w:rsid w:val="00163938"/>
    <w:rsid w:val="00167DFE"/>
    <w:rsid w:val="00170352"/>
    <w:rsid w:val="001808C9"/>
    <w:rsid w:val="00181B65"/>
    <w:rsid w:val="00181C4B"/>
    <w:rsid w:val="001845A9"/>
    <w:rsid w:val="00190B6A"/>
    <w:rsid w:val="001922B4"/>
    <w:rsid w:val="001976AB"/>
    <w:rsid w:val="001B2A8B"/>
    <w:rsid w:val="001C35C1"/>
    <w:rsid w:val="001C3750"/>
    <w:rsid w:val="001C442C"/>
    <w:rsid w:val="001D4BB0"/>
    <w:rsid w:val="001D6A37"/>
    <w:rsid w:val="001E21E2"/>
    <w:rsid w:val="001E3669"/>
    <w:rsid w:val="001E54C0"/>
    <w:rsid w:val="001E65E6"/>
    <w:rsid w:val="001E7CE8"/>
    <w:rsid w:val="001F40BE"/>
    <w:rsid w:val="001F5FF1"/>
    <w:rsid w:val="00202601"/>
    <w:rsid w:val="00207497"/>
    <w:rsid w:val="00207DC8"/>
    <w:rsid w:val="00215487"/>
    <w:rsid w:val="0022027F"/>
    <w:rsid w:val="00223712"/>
    <w:rsid w:val="00233B54"/>
    <w:rsid w:val="002453C0"/>
    <w:rsid w:val="002461D0"/>
    <w:rsid w:val="00246B30"/>
    <w:rsid w:val="00246F34"/>
    <w:rsid w:val="00250809"/>
    <w:rsid w:val="00254E22"/>
    <w:rsid w:val="00255CC1"/>
    <w:rsid w:val="00264AF6"/>
    <w:rsid w:val="0026576D"/>
    <w:rsid w:val="00295E80"/>
    <w:rsid w:val="002978EC"/>
    <w:rsid w:val="002B73F8"/>
    <w:rsid w:val="002D2D10"/>
    <w:rsid w:val="002D3FE4"/>
    <w:rsid w:val="002D52A9"/>
    <w:rsid w:val="002F132B"/>
    <w:rsid w:val="002F7454"/>
    <w:rsid w:val="00301C1A"/>
    <w:rsid w:val="00302F75"/>
    <w:rsid w:val="003037DE"/>
    <w:rsid w:val="003060B3"/>
    <w:rsid w:val="00310B65"/>
    <w:rsid w:val="00313389"/>
    <w:rsid w:val="00321504"/>
    <w:rsid w:val="00323803"/>
    <w:rsid w:val="003373CB"/>
    <w:rsid w:val="00342945"/>
    <w:rsid w:val="00343226"/>
    <w:rsid w:val="00344F4E"/>
    <w:rsid w:val="003512A8"/>
    <w:rsid w:val="00351927"/>
    <w:rsid w:val="003542E2"/>
    <w:rsid w:val="00360E0E"/>
    <w:rsid w:val="0036479B"/>
    <w:rsid w:val="00383987"/>
    <w:rsid w:val="00391AD0"/>
    <w:rsid w:val="00393A57"/>
    <w:rsid w:val="00396615"/>
    <w:rsid w:val="003A380A"/>
    <w:rsid w:val="003A6F74"/>
    <w:rsid w:val="003B2CAA"/>
    <w:rsid w:val="003C1A4F"/>
    <w:rsid w:val="003E3A5F"/>
    <w:rsid w:val="003E4F56"/>
    <w:rsid w:val="004029C1"/>
    <w:rsid w:val="00404BC3"/>
    <w:rsid w:val="004203DA"/>
    <w:rsid w:val="00425A2B"/>
    <w:rsid w:val="0043638E"/>
    <w:rsid w:val="00436490"/>
    <w:rsid w:val="00437757"/>
    <w:rsid w:val="0044231D"/>
    <w:rsid w:val="00445A64"/>
    <w:rsid w:val="00446413"/>
    <w:rsid w:val="0045215F"/>
    <w:rsid w:val="00453B03"/>
    <w:rsid w:val="00455436"/>
    <w:rsid w:val="00461164"/>
    <w:rsid w:val="004656CD"/>
    <w:rsid w:val="00465BBC"/>
    <w:rsid w:val="00467D71"/>
    <w:rsid w:val="004752C6"/>
    <w:rsid w:val="00497B42"/>
    <w:rsid w:val="004A25D7"/>
    <w:rsid w:val="004B3314"/>
    <w:rsid w:val="004B6C89"/>
    <w:rsid w:val="004C2244"/>
    <w:rsid w:val="004C3FD9"/>
    <w:rsid w:val="004C63C6"/>
    <w:rsid w:val="004E22B5"/>
    <w:rsid w:val="004F4F46"/>
    <w:rsid w:val="00500180"/>
    <w:rsid w:val="00505C5E"/>
    <w:rsid w:val="0052225F"/>
    <w:rsid w:val="00525953"/>
    <w:rsid w:val="00530F61"/>
    <w:rsid w:val="00541C0A"/>
    <w:rsid w:val="005510CC"/>
    <w:rsid w:val="00560824"/>
    <w:rsid w:val="00561E11"/>
    <w:rsid w:val="00574F2C"/>
    <w:rsid w:val="00576E36"/>
    <w:rsid w:val="00584BD8"/>
    <w:rsid w:val="00597FAF"/>
    <w:rsid w:val="005A0C3E"/>
    <w:rsid w:val="005B18AA"/>
    <w:rsid w:val="005C0F07"/>
    <w:rsid w:val="005C57CD"/>
    <w:rsid w:val="005C73B1"/>
    <w:rsid w:val="005D1870"/>
    <w:rsid w:val="005D49ED"/>
    <w:rsid w:val="005D4FEB"/>
    <w:rsid w:val="005E39B1"/>
    <w:rsid w:val="005F53FF"/>
    <w:rsid w:val="005F58F3"/>
    <w:rsid w:val="005F662A"/>
    <w:rsid w:val="00602464"/>
    <w:rsid w:val="0060367A"/>
    <w:rsid w:val="00615505"/>
    <w:rsid w:val="006157E0"/>
    <w:rsid w:val="00617D3D"/>
    <w:rsid w:val="00622EC7"/>
    <w:rsid w:val="00631BC7"/>
    <w:rsid w:val="0065092B"/>
    <w:rsid w:val="00655478"/>
    <w:rsid w:val="006567AB"/>
    <w:rsid w:val="006875B5"/>
    <w:rsid w:val="00691927"/>
    <w:rsid w:val="00695693"/>
    <w:rsid w:val="006A652E"/>
    <w:rsid w:val="006B1FEA"/>
    <w:rsid w:val="006B667A"/>
    <w:rsid w:val="006B6CC0"/>
    <w:rsid w:val="006C4A16"/>
    <w:rsid w:val="006C7963"/>
    <w:rsid w:val="006D0A2D"/>
    <w:rsid w:val="006D4404"/>
    <w:rsid w:val="006D6887"/>
    <w:rsid w:val="006D77C6"/>
    <w:rsid w:val="006E1B15"/>
    <w:rsid w:val="006E2A53"/>
    <w:rsid w:val="006E5990"/>
    <w:rsid w:val="006E5CE1"/>
    <w:rsid w:val="00700B51"/>
    <w:rsid w:val="00703F0C"/>
    <w:rsid w:val="00707552"/>
    <w:rsid w:val="00716CD8"/>
    <w:rsid w:val="007176D6"/>
    <w:rsid w:val="007249C1"/>
    <w:rsid w:val="00736943"/>
    <w:rsid w:val="00742F9F"/>
    <w:rsid w:val="00747B71"/>
    <w:rsid w:val="00753A21"/>
    <w:rsid w:val="00763FE0"/>
    <w:rsid w:val="00765A7E"/>
    <w:rsid w:val="007674B1"/>
    <w:rsid w:val="0077420F"/>
    <w:rsid w:val="007968CB"/>
    <w:rsid w:val="007A36EA"/>
    <w:rsid w:val="007A4C0E"/>
    <w:rsid w:val="007B17F8"/>
    <w:rsid w:val="007B31A5"/>
    <w:rsid w:val="007B44F0"/>
    <w:rsid w:val="007C3A2C"/>
    <w:rsid w:val="007C4853"/>
    <w:rsid w:val="007D6AB9"/>
    <w:rsid w:val="007E13D4"/>
    <w:rsid w:val="007F33D5"/>
    <w:rsid w:val="007F3AC6"/>
    <w:rsid w:val="007F4F73"/>
    <w:rsid w:val="007F787C"/>
    <w:rsid w:val="00800DE7"/>
    <w:rsid w:val="00813B2D"/>
    <w:rsid w:val="00815FDB"/>
    <w:rsid w:val="00820B4E"/>
    <w:rsid w:val="00825711"/>
    <w:rsid w:val="008428B7"/>
    <w:rsid w:val="00847541"/>
    <w:rsid w:val="00851353"/>
    <w:rsid w:val="008561CF"/>
    <w:rsid w:val="00857D52"/>
    <w:rsid w:val="00863C41"/>
    <w:rsid w:val="00874845"/>
    <w:rsid w:val="0087552B"/>
    <w:rsid w:val="008814AD"/>
    <w:rsid w:val="008825C3"/>
    <w:rsid w:val="00885B34"/>
    <w:rsid w:val="008908A0"/>
    <w:rsid w:val="008944D9"/>
    <w:rsid w:val="00897CC0"/>
    <w:rsid w:val="008B6840"/>
    <w:rsid w:val="008C0E9C"/>
    <w:rsid w:val="008C5E8F"/>
    <w:rsid w:val="008E0CC7"/>
    <w:rsid w:val="008E640C"/>
    <w:rsid w:val="00907161"/>
    <w:rsid w:val="00912E49"/>
    <w:rsid w:val="00913576"/>
    <w:rsid w:val="00915013"/>
    <w:rsid w:val="0091564E"/>
    <w:rsid w:val="00917AC5"/>
    <w:rsid w:val="009209A6"/>
    <w:rsid w:val="00921956"/>
    <w:rsid w:val="009234EB"/>
    <w:rsid w:val="00925078"/>
    <w:rsid w:val="00930553"/>
    <w:rsid w:val="00931DDD"/>
    <w:rsid w:val="009350FE"/>
    <w:rsid w:val="00950DC9"/>
    <w:rsid w:val="00953267"/>
    <w:rsid w:val="00957B5A"/>
    <w:rsid w:val="00961410"/>
    <w:rsid w:val="00975FCA"/>
    <w:rsid w:val="00976EE1"/>
    <w:rsid w:val="009816B6"/>
    <w:rsid w:val="00982FBF"/>
    <w:rsid w:val="00997F36"/>
    <w:rsid w:val="009A18FA"/>
    <w:rsid w:val="009A763D"/>
    <w:rsid w:val="009B3522"/>
    <w:rsid w:val="009C2017"/>
    <w:rsid w:val="009C5777"/>
    <w:rsid w:val="009E55D7"/>
    <w:rsid w:val="009E7A33"/>
    <w:rsid w:val="009F371D"/>
    <w:rsid w:val="009F51CB"/>
    <w:rsid w:val="00A03AC4"/>
    <w:rsid w:val="00A13025"/>
    <w:rsid w:val="00A26041"/>
    <w:rsid w:val="00A31504"/>
    <w:rsid w:val="00A43A7E"/>
    <w:rsid w:val="00A450B7"/>
    <w:rsid w:val="00A540FF"/>
    <w:rsid w:val="00A550D6"/>
    <w:rsid w:val="00A569EA"/>
    <w:rsid w:val="00A70A24"/>
    <w:rsid w:val="00A75A6E"/>
    <w:rsid w:val="00A82918"/>
    <w:rsid w:val="00A8301F"/>
    <w:rsid w:val="00A86058"/>
    <w:rsid w:val="00AA0253"/>
    <w:rsid w:val="00AA6A3B"/>
    <w:rsid w:val="00AB3C97"/>
    <w:rsid w:val="00AB62A7"/>
    <w:rsid w:val="00AC0D9A"/>
    <w:rsid w:val="00AC1AAC"/>
    <w:rsid w:val="00AC6BF4"/>
    <w:rsid w:val="00AE0ECF"/>
    <w:rsid w:val="00AE2100"/>
    <w:rsid w:val="00AE299E"/>
    <w:rsid w:val="00AE3E11"/>
    <w:rsid w:val="00AE5C36"/>
    <w:rsid w:val="00AF1AE4"/>
    <w:rsid w:val="00AF6A79"/>
    <w:rsid w:val="00B039A7"/>
    <w:rsid w:val="00B03CDF"/>
    <w:rsid w:val="00B053B6"/>
    <w:rsid w:val="00B07743"/>
    <w:rsid w:val="00B15869"/>
    <w:rsid w:val="00B15F74"/>
    <w:rsid w:val="00B258AE"/>
    <w:rsid w:val="00B302B3"/>
    <w:rsid w:val="00B3246C"/>
    <w:rsid w:val="00B501AD"/>
    <w:rsid w:val="00B50E34"/>
    <w:rsid w:val="00B55906"/>
    <w:rsid w:val="00B70E60"/>
    <w:rsid w:val="00B71693"/>
    <w:rsid w:val="00B75CD2"/>
    <w:rsid w:val="00B761B3"/>
    <w:rsid w:val="00B81804"/>
    <w:rsid w:val="00B83E15"/>
    <w:rsid w:val="00B869BD"/>
    <w:rsid w:val="00B95BF7"/>
    <w:rsid w:val="00BA006D"/>
    <w:rsid w:val="00BA7F1D"/>
    <w:rsid w:val="00BE27FA"/>
    <w:rsid w:val="00BE3012"/>
    <w:rsid w:val="00BE407A"/>
    <w:rsid w:val="00BE69F8"/>
    <w:rsid w:val="00BF3F2D"/>
    <w:rsid w:val="00BF52BB"/>
    <w:rsid w:val="00C0162E"/>
    <w:rsid w:val="00C13069"/>
    <w:rsid w:val="00C14DE5"/>
    <w:rsid w:val="00C17372"/>
    <w:rsid w:val="00C20D97"/>
    <w:rsid w:val="00C26540"/>
    <w:rsid w:val="00C330FB"/>
    <w:rsid w:val="00C52BEB"/>
    <w:rsid w:val="00C53607"/>
    <w:rsid w:val="00C55329"/>
    <w:rsid w:val="00C57448"/>
    <w:rsid w:val="00C57CFE"/>
    <w:rsid w:val="00C77125"/>
    <w:rsid w:val="00C8007D"/>
    <w:rsid w:val="00C858D0"/>
    <w:rsid w:val="00C864E1"/>
    <w:rsid w:val="00C876D3"/>
    <w:rsid w:val="00C90958"/>
    <w:rsid w:val="00C97FC4"/>
    <w:rsid w:val="00CA0B07"/>
    <w:rsid w:val="00CB399A"/>
    <w:rsid w:val="00CB3FF4"/>
    <w:rsid w:val="00CB5055"/>
    <w:rsid w:val="00CC2AF2"/>
    <w:rsid w:val="00CC3474"/>
    <w:rsid w:val="00CC6E8A"/>
    <w:rsid w:val="00CE00BD"/>
    <w:rsid w:val="00CF2AB9"/>
    <w:rsid w:val="00CF508A"/>
    <w:rsid w:val="00D0135B"/>
    <w:rsid w:val="00D04EAD"/>
    <w:rsid w:val="00D05F5E"/>
    <w:rsid w:val="00D12DA2"/>
    <w:rsid w:val="00D13484"/>
    <w:rsid w:val="00D15AF5"/>
    <w:rsid w:val="00D1762D"/>
    <w:rsid w:val="00D300E5"/>
    <w:rsid w:val="00D32A50"/>
    <w:rsid w:val="00D355D7"/>
    <w:rsid w:val="00D36221"/>
    <w:rsid w:val="00D36C7C"/>
    <w:rsid w:val="00D55ECB"/>
    <w:rsid w:val="00D65E7F"/>
    <w:rsid w:val="00D66687"/>
    <w:rsid w:val="00D712A1"/>
    <w:rsid w:val="00D764EB"/>
    <w:rsid w:val="00D776CA"/>
    <w:rsid w:val="00D972B8"/>
    <w:rsid w:val="00DA3ABC"/>
    <w:rsid w:val="00DA7EE4"/>
    <w:rsid w:val="00DB0FEC"/>
    <w:rsid w:val="00DC1E71"/>
    <w:rsid w:val="00DD0384"/>
    <w:rsid w:val="00DD4284"/>
    <w:rsid w:val="00DF38E1"/>
    <w:rsid w:val="00DF65BE"/>
    <w:rsid w:val="00E25619"/>
    <w:rsid w:val="00E270A7"/>
    <w:rsid w:val="00E33F98"/>
    <w:rsid w:val="00E422FF"/>
    <w:rsid w:val="00E4397A"/>
    <w:rsid w:val="00E43A10"/>
    <w:rsid w:val="00E45BFB"/>
    <w:rsid w:val="00E619BB"/>
    <w:rsid w:val="00E62A68"/>
    <w:rsid w:val="00E77929"/>
    <w:rsid w:val="00E77E68"/>
    <w:rsid w:val="00E805E2"/>
    <w:rsid w:val="00E85D8A"/>
    <w:rsid w:val="00E874A7"/>
    <w:rsid w:val="00E901F3"/>
    <w:rsid w:val="00E90692"/>
    <w:rsid w:val="00E9101C"/>
    <w:rsid w:val="00E914A6"/>
    <w:rsid w:val="00E946DA"/>
    <w:rsid w:val="00EA2ADF"/>
    <w:rsid w:val="00EA3209"/>
    <w:rsid w:val="00EA4CD4"/>
    <w:rsid w:val="00EB46ED"/>
    <w:rsid w:val="00EB73FE"/>
    <w:rsid w:val="00EC6100"/>
    <w:rsid w:val="00ED10E4"/>
    <w:rsid w:val="00ED505F"/>
    <w:rsid w:val="00ED7FC6"/>
    <w:rsid w:val="00EF1454"/>
    <w:rsid w:val="00EF1CAF"/>
    <w:rsid w:val="00F028F9"/>
    <w:rsid w:val="00F04EB7"/>
    <w:rsid w:val="00F070E9"/>
    <w:rsid w:val="00F350FC"/>
    <w:rsid w:val="00F4341D"/>
    <w:rsid w:val="00F47D6A"/>
    <w:rsid w:val="00F77B70"/>
    <w:rsid w:val="00F8080F"/>
    <w:rsid w:val="00F920A4"/>
    <w:rsid w:val="00F92324"/>
    <w:rsid w:val="00F9533D"/>
    <w:rsid w:val="00FB1907"/>
    <w:rsid w:val="00FC3108"/>
    <w:rsid w:val="00FC36B6"/>
    <w:rsid w:val="00FE191E"/>
    <w:rsid w:val="00FE26BF"/>
    <w:rsid w:val="00FE3D3B"/>
    <w:rsid w:val="00FE5737"/>
    <w:rsid w:val="00FF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98240"/>
  <w14:defaultImageDpi w14:val="32767"/>
  <w15:docId w15:val="{1F9BFC0D-9D0C-46DF-A4F6-068ED51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7"/>
  </w:style>
  <w:style w:type="paragraph" w:styleId="Heading1">
    <w:name w:val="heading 1"/>
    <w:basedOn w:val="Normal"/>
    <w:link w:val="Heading1Char"/>
    <w:uiPriority w:val="9"/>
    <w:qFormat/>
    <w:rsid w:val="0012302A"/>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12302A"/>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2A"/>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302A"/>
    <w:rPr>
      <w:rFonts w:ascii="Times New Roman" w:hAnsi="Times New Roman" w:cs="Times New Roman"/>
      <w:b/>
      <w:bCs/>
      <w:sz w:val="36"/>
      <w:szCs w:val="36"/>
    </w:rPr>
  </w:style>
  <w:style w:type="paragraph" w:styleId="NormalWeb">
    <w:name w:val="Normal (Web)"/>
    <w:basedOn w:val="Normal"/>
    <w:uiPriority w:val="99"/>
    <w:unhideWhenUsed/>
    <w:rsid w:val="0012302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12302A"/>
  </w:style>
  <w:style w:type="table" w:styleId="TableGrid">
    <w:name w:val="Table Grid"/>
    <w:basedOn w:val="TableNormal"/>
    <w:uiPriority w:val="39"/>
    <w:rsid w:val="005A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805E2"/>
    <w:pPr>
      <w:ind w:left="720"/>
      <w:contextualSpacing/>
    </w:pPr>
  </w:style>
  <w:style w:type="paragraph" w:customStyle="1" w:styleId="BulletedList">
    <w:name w:val="Bulleted List"/>
    <w:basedOn w:val="Normal"/>
    <w:qFormat/>
    <w:rsid w:val="001C35C1"/>
    <w:pPr>
      <w:numPr>
        <w:numId w:val="1"/>
      </w:numPr>
      <w:spacing w:before="60" w:after="60"/>
      <w:textAlignment w:val="baseline"/>
    </w:pPr>
    <w:rPr>
      <w:rFonts w:ascii="Palatino" w:hAnsi="Palatino" w:cs="Times New Roman"/>
      <w:color w:val="000000"/>
      <w:sz w:val="22"/>
    </w:rPr>
  </w:style>
  <w:style w:type="paragraph" w:styleId="Header">
    <w:name w:val="header"/>
    <w:basedOn w:val="Normal"/>
    <w:link w:val="HeaderChar"/>
    <w:uiPriority w:val="99"/>
    <w:unhideWhenUsed/>
    <w:rsid w:val="00C14DE5"/>
    <w:pPr>
      <w:tabs>
        <w:tab w:val="center" w:pos="4680"/>
        <w:tab w:val="right" w:pos="9360"/>
      </w:tabs>
    </w:pPr>
  </w:style>
  <w:style w:type="character" w:customStyle="1" w:styleId="HeaderChar">
    <w:name w:val="Header Char"/>
    <w:basedOn w:val="DefaultParagraphFont"/>
    <w:link w:val="Header"/>
    <w:uiPriority w:val="99"/>
    <w:rsid w:val="00C14DE5"/>
  </w:style>
  <w:style w:type="paragraph" w:styleId="Footer">
    <w:name w:val="footer"/>
    <w:basedOn w:val="Normal"/>
    <w:link w:val="FooterChar"/>
    <w:uiPriority w:val="99"/>
    <w:unhideWhenUsed/>
    <w:rsid w:val="00C14DE5"/>
    <w:pPr>
      <w:tabs>
        <w:tab w:val="center" w:pos="4680"/>
        <w:tab w:val="right" w:pos="9360"/>
      </w:tabs>
    </w:pPr>
  </w:style>
  <w:style w:type="character" w:customStyle="1" w:styleId="FooterChar">
    <w:name w:val="Footer Char"/>
    <w:basedOn w:val="DefaultParagraphFont"/>
    <w:link w:val="Footer"/>
    <w:uiPriority w:val="99"/>
    <w:rsid w:val="00C14DE5"/>
  </w:style>
  <w:style w:type="character" w:styleId="PageNumber">
    <w:name w:val="page number"/>
    <w:basedOn w:val="DefaultParagraphFont"/>
    <w:uiPriority w:val="99"/>
    <w:semiHidden/>
    <w:unhideWhenUsed/>
    <w:rsid w:val="00DA7EE4"/>
  </w:style>
  <w:style w:type="character" w:styleId="Hyperlink">
    <w:name w:val="Hyperlink"/>
    <w:basedOn w:val="DefaultParagraphFont"/>
    <w:uiPriority w:val="99"/>
    <w:unhideWhenUsed/>
    <w:rsid w:val="00E946DA"/>
    <w:rPr>
      <w:color w:val="0563C1" w:themeColor="hyperlink"/>
      <w:u w:val="single"/>
    </w:rPr>
  </w:style>
  <w:style w:type="character" w:customStyle="1" w:styleId="s1">
    <w:name w:val="s1"/>
    <w:basedOn w:val="DefaultParagraphFont"/>
    <w:rsid w:val="00302F75"/>
  </w:style>
  <w:style w:type="paragraph" w:customStyle="1" w:styleId="Normal1">
    <w:name w:val="Normal1"/>
    <w:rsid w:val="00302F75"/>
    <w:pPr>
      <w:spacing w:line="360" w:lineRule="auto"/>
    </w:pPr>
    <w:rPr>
      <w:rFonts w:ascii="Times New Roman" w:eastAsia="Times New Roman" w:hAnsi="Times New Roman" w:cs="Times New Roman"/>
      <w:color w:val="000000"/>
    </w:rPr>
  </w:style>
  <w:style w:type="paragraph" w:customStyle="1" w:styleId="TableParagraph">
    <w:name w:val="Table Paragraph"/>
    <w:basedOn w:val="Normal"/>
    <w:uiPriority w:val="1"/>
    <w:qFormat/>
    <w:rsid w:val="00C13069"/>
    <w:pPr>
      <w:widowControl w:val="0"/>
      <w:autoSpaceDE w:val="0"/>
      <w:autoSpaceDN w:val="0"/>
      <w:ind w:left="442"/>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C9095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9095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A6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5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6340">
      <w:bodyDiv w:val="1"/>
      <w:marLeft w:val="0"/>
      <w:marRight w:val="0"/>
      <w:marTop w:val="0"/>
      <w:marBottom w:val="0"/>
      <w:divBdr>
        <w:top w:val="none" w:sz="0" w:space="0" w:color="auto"/>
        <w:left w:val="none" w:sz="0" w:space="0" w:color="auto"/>
        <w:bottom w:val="none" w:sz="0" w:space="0" w:color="auto"/>
        <w:right w:val="none" w:sz="0" w:space="0" w:color="auto"/>
      </w:divBdr>
      <w:divsChild>
        <w:div w:id="929200561">
          <w:marLeft w:val="-15"/>
          <w:marRight w:val="0"/>
          <w:marTop w:val="0"/>
          <w:marBottom w:val="0"/>
          <w:divBdr>
            <w:top w:val="none" w:sz="0" w:space="0" w:color="auto"/>
            <w:left w:val="none" w:sz="0" w:space="0" w:color="auto"/>
            <w:bottom w:val="none" w:sz="0" w:space="0" w:color="auto"/>
            <w:right w:val="none" w:sz="0" w:space="0" w:color="auto"/>
          </w:divBdr>
        </w:div>
      </w:divsChild>
    </w:div>
    <w:div w:id="246429676">
      <w:bodyDiv w:val="1"/>
      <w:marLeft w:val="0"/>
      <w:marRight w:val="0"/>
      <w:marTop w:val="0"/>
      <w:marBottom w:val="0"/>
      <w:divBdr>
        <w:top w:val="none" w:sz="0" w:space="0" w:color="auto"/>
        <w:left w:val="none" w:sz="0" w:space="0" w:color="auto"/>
        <w:bottom w:val="none" w:sz="0" w:space="0" w:color="auto"/>
        <w:right w:val="none" w:sz="0" w:space="0" w:color="auto"/>
      </w:divBdr>
    </w:div>
    <w:div w:id="372929415">
      <w:bodyDiv w:val="1"/>
      <w:marLeft w:val="0"/>
      <w:marRight w:val="0"/>
      <w:marTop w:val="0"/>
      <w:marBottom w:val="0"/>
      <w:divBdr>
        <w:top w:val="none" w:sz="0" w:space="0" w:color="auto"/>
        <w:left w:val="none" w:sz="0" w:space="0" w:color="auto"/>
        <w:bottom w:val="none" w:sz="0" w:space="0" w:color="auto"/>
        <w:right w:val="none" w:sz="0" w:space="0" w:color="auto"/>
      </w:divBdr>
    </w:div>
    <w:div w:id="505949840">
      <w:bodyDiv w:val="1"/>
      <w:marLeft w:val="0"/>
      <w:marRight w:val="0"/>
      <w:marTop w:val="0"/>
      <w:marBottom w:val="0"/>
      <w:divBdr>
        <w:top w:val="none" w:sz="0" w:space="0" w:color="auto"/>
        <w:left w:val="none" w:sz="0" w:space="0" w:color="auto"/>
        <w:bottom w:val="none" w:sz="0" w:space="0" w:color="auto"/>
        <w:right w:val="none" w:sz="0" w:space="0" w:color="auto"/>
      </w:divBdr>
    </w:div>
    <w:div w:id="518928140">
      <w:bodyDiv w:val="1"/>
      <w:marLeft w:val="0"/>
      <w:marRight w:val="0"/>
      <w:marTop w:val="0"/>
      <w:marBottom w:val="0"/>
      <w:divBdr>
        <w:top w:val="none" w:sz="0" w:space="0" w:color="auto"/>
        <w:left w:val="none" w:sz="0" w:space="0" w:color="auto"/>
        <w:bottom w:val="none" w:sz="0" w:space="0" w:color="auto"/>
        <w:right w:val="none" w:sz="0" w:space="0" w:color="auto"/>
      </w:divBdr>
      <w:divsChild>
        <w:div w:id="1246950">
          <w:marLeft w:val="-135"/>
          <w:marRight w:val="0"/>
          <w:marTop w:val="0"/>
          <w:marBottom w:val="0"/>
          <w:divBdr>
            <w:top w:val="none" w:sz="0" w:space="0" w:color="auto"/>
            <w:left w:val="none" w:sz="0" w:space="0" w:color="auto"/>
            <w:bottom w:val="none" w:sz="0" w:space="0" w:color="auto"/>
            <w:right w:val="none" w:sz="0" w:space="0" w:color="auto"/>
          </w:divBdr>
        </w:div>
      </w:divsChild>
    </w:div>
    <w:div w:id="1386372412">
      <w:bodyDiv w:val="1"/>
      <w:marLeft w:val="0"/>
      <w:marRight w:val="0"/>
      <w:marTop w:val="0"/>
      <w:marBottom w:val="0"/>
      <w:divBdr>
        <w:top w:val="none" w:sz="0" w:space="0" w:color="auto"/>
        <w:left w:val="none" w:sz="0" w:space="0" w:color="auto"/>
        <w:bottom w:val="none" w:sz="0" w:space="0" w:color="auto"/>
        <w:right w:val="none" w:sz="0" w:space="0" w:color="auto"/>
      </w:divBdr>
    </w:div>
    <w:div w:id="2011760796">
      <w:bodyDiv w:val="1"/>
      <w:marLeft w:val="0"/>
      <w:marRight w:val="0"/>
      <w:marTop w:val="0"/>
      <w:marBottom w:val="0"/>
      <w:divBdr>
        <w:top w:val="none" w:sz="0" w:space="0" w:color="auto"/>
        <w:left w:val="none" w:sz="0" w:space="0" w:color="auto"/>
        <w:bottom w:val="none" w:sz="0" w:space="0" w:color="auto"/>
        <w:right w:val="none" w:sz="0" w:space="0" w:color="auto"/>
      </w:divBdr>
      <w:divsChild>
        <w:div w:id="2128961279">
          <w:marLeft w:val="-13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sdsu.edu/srr/index.html"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D93A-13DD-4DA1-9EF7-5CA5B58F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7181</Words>
  <Characters>40932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EDL 600: Organizational and Systems Leadership</vt:lpstr>
    </vt:vector>
  </TitlesOfParts>
  <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EDL 600: Organizational and Systems Leadership</dc:title>
  <dc:creator>San Diego State University</dc:creator>
  <cp:lastModifiedBy>Emily Goodenough</cp:lastModifiedBy>
  <cp:revision>3</cp:revision>
  <cp:lastPrinted>2017-09-01T15:28:00Z</cp:lastPrinted>
  <dcterms:created xsi:type="dcterms:W3CDTF">2018-01-08T18:15:00Z</dcterms:created>
  <dcterms:modified xsi:type="dcterms:W3CDTF">2018-01-16T21:04:00Z</dcterms:modified>
</cp:coreProperties>
</file>