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C01D" w14:textId="77777777" w:rsidR="00682C98" w:rsidRPr="00682C98" w:rsidRDefault="00682C98" w:rsidP="00682C98">
      <w:pPr>
        <w:suppressAutoHyphens/>
        <w:spacing w:after="0" w:line="240" w:lineRule="auto"/>
        <w:jc w:val="center"/>
        <w:rPr>
          <w:rFonts w:ascii="Arial" w:eastAsia="Arial Unicode MS" w:hAnsi="Arial" w:cs="Arial"/>
          <w:b/>
          <w:color w:val="000000"/>
          <w:sz w:val="24"/>
          <w:szCs w:val="24"/>
          <w:u w:color="000000"/>
        </w:rPr>
      </w:pPr>
      <w:bookmarkStart w:id="0" w:name="_GoBack"/>
      <w:bookmarkEnd w:id="0"/>
      <w:r w:rsidRPr="00682C98">
        <w:rPr>
          <w:rFonts w:ascii="Arial" w:eastAsia="Arial Unicode MS" w:hAnsi="Arial" w:cs="Arial"/>
          <w:b/>
          <w:color w:val="000000"/>
          <w:sz w:val="24"/>
          <w:szCs w:val="24"/>
          <w:u w:color="000000"/>
        </w:rPr>
        <w:t>Attachment 4</w:t>
      </w:r>
    </w:p>
    <w:p w14:paraId="6257C2A5" w14:textId="77777777" w:rsidR="00682C98" w:rsidRPr="00682C98" w:rsidRDefault="00682C98" w:rsidP="00682C98">
      <w:pPr>
        <w:spacing w:before="100" w:after="100" w:line="240" w:lineRule="auto"/>
        <w:jc w:val="center"/>
        <w:rPr>
          <w:rFonts w:ascii="Arial" w:eastAsia="Arial Unicode MS" w:hAnsi="Arial" w:cs="Arial"/>
          <w:b/>
          <w:color w:val="000000"/>
          <w:sz w:val="24"/>
          <w:szCs w:val="24"/>
          <w:u w:color="000000"/>
        </w:rPr>
      </w:pPr>
      <w:r w:rsidRPr="00682C98">
        <w:rPr>
          <w:rFonts w:ascii="Arial" w:eastAsia="Arial Unicode MS" w:hAnsi="Arial" w:cs="Arial"/>
          <w:b/>
          <w:color w:val="000000"/>
          <w:sz w:val="24"/>
          <w:szCs w:val="24"/>
          <w:u w:color="000000"/>
        </w:rPr>
        <w:t>NYS P-TECH Overall Resource and Expenditure Plan Worksheets</w:t>
      </w:r>
    </w:p>
    <w:p w14:paraId="5BD310ED" w14:textId="77777777" w:rsidR="00682C98" w:rsidRPr="00682C98" w:rsidRDefault="00682C98" w:rsidP="00682C98">
      <w:pPr>
        <w:spacing w:before="100" w:after="100" w:line="240" w:lineRule="auto"/>
        <w:rPr>
          <w:rFonts w:ascii="Arial" w:eastAsia="Arial Unicode MS" w:hAnsi="Arial" w:cs="Arial"/>
          <w:color w:val="000000"/>
          <w:u w:color="000000"/>
        </w:rPr>
      </w:pPr>
      <w:r w:rsidRPr="00682C98">
        <w:rPr>
          <w:rFonts w:ascii="Arial" w:eastAsia="Arial Unicode MS" w:hAnsi="Arial" w:cs="Arial"/>
          <w:color w:val="000000"/>
          <w:u w:color="000000"/>
        </w:rPr>
        <w:t xml:space="preserve">The two worksheets below are intended to provide reviewers with an overview of the overall level of resources and expenditures planned for the partnership’s NYS P-TECH program, including resources that may be provided by members as supplements to the grant award.  </w:t>
      </w:r>
    </w:p>
    <w:p w14:paraId="4B3D3DE5" w14:textId="77777777" w:rsidR="00682C98" w:rsidRPr="00682C98" w:rsidRDefault="00682C98" w:rsidP="00682C98">
      <w:pPr>
        <w:spacing w:before="100" w:after="100" w:line="240" w:lineRule="auto"/>
        <w:rPr>
          <w:rFonts w:ascii="Arial" w:eastAsia="Arial Unicode MS" w:hAnsi="Arial" w:cs="Arial"/>
          <w:b/>
          <w:bCs/>
          <w:color w:val="000000"/>
          <w:sz w:val="24"/>
          <w:szCs w:val="24"/>
          <w:u w:color="000000"/>
        </w:rPr>
      </w:pPr>
      <w:r w:rsidRPr="00682C98">
        <w:rPr>
          <w:rFonts w:ascii="Arial" w:eastAsia="Arial Unicode MS" w:hAnsi="Arial" w:cs="Arial"/>
          <w:b/>
          <w:color w:val="000000"/>
          <w:u w:color="000000"/>
        </w:rPr>
        <w:t>Overall Resource Plan:</w:t>
      </w:r>
      <w:r w:rsidRPr="00682C98">
        <w:rPr>
          <w:rFonts w:ascii="Arial" w:eastAsia="Arial Unicode MS" w:hAnsi="Arial" w:cs="Arial"/>
          <w:color w:val="000000"/>
          <w:u w:color="000000"/>
        </w:rPr>
        <w:t xml:space="preserve">  NYSED has no expectation that every partner will contribute in the same manner, or even do so in the same manner in each year.  The goal of this worksheet is to provide a general idea of the level of resources available in each year of the planned program.  In-kind contributions may simply be listed.  It is not necessary to estimate a dollar value for these resources. </w:t>
      </w:r>
    </w:p>
    <w:tbl>
      <w:tblPr>
        <w:tblW w:w="13275" w:type="dxa"/>
        <w:tblInd w:w="435" w:type="dxa"/>
        <w:tblLayout w:type="fixed"/>
        <w:tblLook w:val="0000" w:firstRow="0" w:lastRow="0" w:firstColumn="0" w:lastColumn="0" w:noHBand="0" w:noVBand="0"/>
      </w:tblPr>
      <w:tblGrid>
        <w:gridCol w:w="2943"/>
        <w:gridCol w:w="1602"/>
        <w:gridCol w:w="1140"/>
        <w:gridCol w:w="1140"/>
        <w:gridCol w:w="1311"/>
        <w:gridCol w:w="1311"/>
        <w:gridCol w:w="1276"/>
        <w:gridCol w:w="1276"/>
        <w:gridCol w:w="1276"/>
      </w:tblGrid>
      <w:tr w:rsidR="00682C98" w:rsidRPr="00682C98" w14:paraId="4A6DE906" w14:textId="77777777" w:rsidTr="001B576A">
        <w:trPr>
          <w:trHeight w:val="315"/>
          <w:tblHeader/>
        </w:trPr>
        <w:tc>
          <w:tcPr>
            <w:tcW w:w="13275" w:type="dxa"/>
            <w:gridSpan w:val="9"/>
            <w:tcBorders>
              <w:top w:val="single" w:sz="8" w:space="0" w:color="auto"/>
              <w:left w:val="single" w:sz="8" w:space="0" w:color="auto"/>
              <w:bottom w:val="single" w:sz="4" w:space="0" w:color="auto"/>
              <w:right w:val="single" w:sz="8" w:space="0" w:color="000000"/>
            </w:tcBorders>
            <w:noWrap/>
            <w:vAlign w:val="bottom"/>
          </w:tcPr>
          <w:p w14:paraId="077C6651" w14:textId="77777777" w:rsidR="00682C98" w:rsidRPr="00682C98" w:rsidRDefault="00682C98" w:rsidP="00682C98">
            <w:pPr>
              <w:spacing w:after="0" w:line="240" w:lineRule="auto"/>
              <w:jc w:val="center"/>
              <w:rPr>
                <w:rFonts w:ascii="Arial" w:eastAsia="Arial Unicode MS" w:hAnsi="Arial" w:cs="Arial"/>
                <w:b/>
                <w:color w:val="000000"/>
                <w:sz w:val="24"/>
                <w:szCs w:val="24"/>
                <w:u w:color="000000"/>
              </w:rPr>
            </w:pPr>
            <w:r w:rsidRPr="00682C98">
              <w:rPr>
                <w:rFonts w:ascii="Arial" w:eastAsia="Arial Unicode MS" w:hAnsi="Arial" w:cs="Arial"/>
                <w:b/>
                <w:color w:val="000000"/>
                <w:sz w:val="24"/>
                <w:szCs w:val="24"/>
                <w:u w:color="000000"/>
              </w:rPr>
              <w:t>Overall Resource Plan for the Proposed NYS P-TECH Program</w:t>
            </w:r>
          </w:p>
        </w:tc>
      </w:tr>
      <w:tr w:rsidR="00682C98" w:rsidRPr="00682C98" w14:paraId="2A3351AA" w14:textId="77777777" w:rsidTr="001B576A">
        <w:trPr>
          <w:trHeight w:val="315"/>
          <w:tblHeader/>
        </w:trPr>
        <w:tc>
          <w:tcPr>
            <w:tcW w:w="2943" w:type="dxa"/>
            <w:tcBorders>
              <w:top w:val="single" w:sz="4" w:space="0" w:color="auto"/>
              <w:left w:val="single" w:sz="4" w:space="0" w:color="auto"/>
              <w:bottom w:val="single" w:sz="4" w:space="0" w:color="auto"/>
              <w:right w:val="single" w:sz="4" w:space="0" w:color="auto"/>
            </w:tcBorders>
            <w:noWrap/>
          </w:tcPr>
          <w:p w14:paraId="75915C79"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Total Funds Revenue /In Kind Support (by Source)</w:t>
            </w:r>
          </w:p>
        </w:tc>
        <w:tc>
          <w:tcPr>
            <w:tcW w:w="1602" w:type="dxa"/>
            <w:tcBorders>
              <w:top w:val="single" w:sz="4" w:space="0" w:color="auto"/>
              <w:left w:val="single" w:sz="4" w:space="0" w:color="auto"/>
              <w:bottom w:val="single" w:sz="4" w:space="0" w:color="auto"/>
              <w:right w:val="single" w:sz="4" w:space="0" w:color="auto"/>
            </w:tcBorders>
            <w:noWrap/>
          </w:tcPr>
          <w:p w14:paraId="6495913B"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Planning Period</w:t>
            </w:r>
            <w:r w:rsidRPr="00682C98">
              <w:rPr>
                <w:rFonts w:ascii="Arial" w:eastAsia="Arial Unicode MS" w:hAnsi="Arial" w:cs="Arial"/>
                <w:color w:val="000000"/>
                <w:u w:color="000000"/>
              </w:rPr>
              <w:t xml:space="preserve"> (Jan. 2018 </w:t>
            </w:r>
            <w:r w:rsidRPr="00682C98">
              <w:rPr>
                <w:rFonts w:ascii="Arial" w:eastAsia="Arial Unicode MS" w:hAnsi="Arial" w:cs="Arial Unicode MS"/>
                <w:color w:val="000000"/>
                <w:szCs w:val="24"/>
                <w:u w:color="000000"/>
              </w:rPr>
              <w:t>– June 2018</w:t>
            </w:r>
            <w:r w:rsidRPr="00682C98">
              <w:rPr>
                <w:rFonts w:ascii="Arial" w:eastAsia="Arial Unicode MS" w:hAnsi="Arial" w:cs="Arial"/>
                <w:color w:val="000000"/>
                <w:u w:color="000000"/>
              </w:rPr>
              <w:t>)</w:t>
            </w:r>
          </w:p>
        </w:tc>
        <w:tc>
          <w:tcPr>
            <w:tcW w:w="1140" w:type="dxa"/>
            <w:tcBorders>
              <w:top w:val="single" w:sz="4" w:space="0" w:color="auto"/>
              <w:left w:val="single" w:sz="4" w:space="0" w:color="auto"/>
              <w:bottom w:val="single" w:sz="4" w:space="0" w:color="auto"/>
              <w:right w:val="single" w:sz="4" w:space="0" w:color="auto"/>
            </w:tcBorders>
            <w:noWrap/>
          </w:tcPr>
          <w:p w14:paraId="58F16743"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2018-19</w:t>
            </w:r>
          </w:p>
        </w:tc>
        <w:tc>
          <w:tcPr>
            <w:tcW w:w="1140" w:type="dxa"/>
            <w:tcBorders>
              <w:top w:val="single" w:sz="4" w:space="0" w:color="auto"/>
              <w:left w:val="single" w:sz="4" w:space="0" w:color="auto"/>
              <w:bottom w:val="single" w:sz="4" w:space="0" w:color="auto"/>
              <w:right w:val="single" w:sz="4" w:space="0" w:color="auto"/>
            </w:tcBorders>
            <w:noWrap/>
          </w:tcPr>
          <w:p w14:paraId="40136595"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2019-20</w:t>
            </w:r>
          </w:p>
        </w:tc>
        <w:tc>
          <w:tcPr>
            <w:tcW w:w="1311" w:type="dxa"/>
            <w:tcBorders>
              <w:top w:val="single" w:sz="4" w:space="0" w:color="auto"/>
              <w:left w:val="single" w:sz="4" w:space="0" w:color="auto"/>
              <w:bottom w:val="single" w:sz="4" w:space="0" w:color="auto"/>
              <w:right w:val="single" w:sz="4" w:space="0" w:color="auto"/>
            </w:tcBorders>
            <w:noWrap/>
          </w:tcPr>
          <w:p w14:paraId="432CE2B7"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2020-21</w:t>
            </w:r>
          </w:p>
        </w:tc>
        <w:tc>
          <w:tcPr>
            <w:tcW w:w="1311" w:type="dxa"/>
            <w:tcBorders>
              <w:top w:val="single" w:sz="4" w:space="0" w:color="auto"/>
              <w:left w:val="single" w:sz="4" w:space="0" w:color="auto"/>
              <w:bottom w:val="single" w:sz="4" w:space="0" w:color="auto"/>
              <w:right w:val="single" w:sz="4" w:space="0" w:color="auto"/>
            </w:tcBorders>
            <w:noWrap/>
          </w:tcPr>
          <w:p w14:paraId="2C025B4D"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2021-22</w:t>
            </w:r>
          </w:p>
        </w:tc>
        <w:tc>
          <w:tcPr>
            <w:tcW w:w="1276" w:type="dxa"/>
            <w:tcBorders>
              <w:top w:val="single" w:sz="4" w:space="0" w:color="auto"/>
              <w:left w:val="single" w:sz="4" w:space="0" w:color="auto"/>
              <w:bottom w:val="single" w:sz="4" w:space="0" w:color="auto"/>
              <w:right w:val="single" w:sz="4" w:space="0" w:color="auto"/>
            </w:tcBorders>
            <w:noWrap/>
          </w:tcPr>
          <w:p w14:paraId="7175641F"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2022-23</w:t>
            </w:r>
          </w:p>
        </w:tc>
        <w:tc>
          <w:tcPr>
            <w:tcW w:w="1276" w:type="dxa"/>
            <w:tcBorders>
              <w:top w:val="single" w:sz="4" w:space="0" w:color="auto"/>
              <w:left w:val="single" w:sz="4" w:space="0" w:color="auto"/>
              <w:bottom w:val="single" w:sz="4" w:space="0" w:color="auto"/>
              <w:right w:val="single" w:sz="4" w:space="0" w:color="auto"/>
            </w:tcBorders>
          </w:tcPr>
          <w:p w14:paraId="3F8F0095"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bookmarkStart w:id="1" w:name="_Hlk489372716"/>
            <w:r w:rsidRPr="00682C98">
              <w:rPr>
                <w:rFonts w:ascii="Arial" w:eastAsia="Arial Unicode MS" w:hAnsi="Arial" w:cs="Arial Unicode MS"/>
                <w:color w:val="000000"/>
                <w:szCs w:val="24"/>
                <w:u w:color="000000"/>
              </w:rPr>
              <w:t>2023-24</w:t>
            </w:r>
            <w:bookmarkEnd w:id="1"/>
          </w:p>
        </w:tc>
        <w:tc>
          <w:tcPr>
            <w:tcW w:w="1276" w:type="dxa"/>
            <w:tcBorders>
              <w:top w:val="single" w:sz="4" w:space="0" w:color="auto"/>
              <w:left w:val="single" w:sz="4" w:space="0" w:color="auto"/>
              <w:bottom w:val="single" w:sz="4" w:space="0" w:color="auto"/>
              <w:right w:val="single" w:sz="4" w:space="0" w:color="auto"/>
            </w:tcBorders>
          </w:tcPr>
          <w:p w14:paraId="6C162FC4"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Total</w:t>
            </w:r>
          </w:p>
        </w:tc>
      </w:tr>
      <w:tr w:rsidR="00682C98" w:rsidRPr="00682C98" w14:paraId="242698C3"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0DD0AA1F"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P-TECH Grant Funds (use totals from Multi-Year Budget Summary)</w:t>
            </w:r>
          </w:p>
        </w:tc>
        <w:tc>
          <w:tcPr>
            <w:tcW w:w="1602" w:type="dxa"/>
            <w:tcBorders>
              <w:top w:val="single" w:sz="4" w:space="0" w:color="auto"/>
              <w:left w:val="single" w:sz="4" w:space="0" w:color="auto"/>
              <w:bottom w:val="single" w:sz="4" w:space="0" w:color="auto"/>
              <w:right w:val="single" w:sz="4" w:space="0" w:color="auto"/>
            </w:tcBorders>
            <w:noWrap/>
          </w:tcPr>
          <w:p w14:paraId="191B260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418FA2C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3E6589C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5862B7E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5E3636B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60DDF8D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3EA08C07"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3028B14D"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6CD5B59B"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77BF36BF"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School District Partner(s)</w:t>
            </w:r>
            <w:r w:rsidRPr="00682C98">
              <w:rPr>
                <w:rFonts w:ascii="Arial" w:eastAsia="Arial Unicode MS" w:hAnsi="Arial" w:cs="Arial"/>
                <w:color w:val="000000"/>
                <w:u w:color="000000"/>
              </w:rPr>
              <w:t xml:space="preserve"> </w:t>
            </w:r>
            <w:r w:rsidRPr="00682C98">
              <w:rPr>
                <w:rFonts w:ascii="Arial" w:eastAsia="Arial Unicode MS" w:hAnsi="Arial" w:cs="Arial Unicode MS"/>
                <w:color w:val="000000"/>
                <w:szCs w:val="24"/>
                <w:u w:color="000000"/>
              </w:rPr>
              <w:t>Total</w:t>
            </w:r>
          </w:p>
        </w:tc>
        <w:tc>
          <w:tcPr>
            <w:tcW w:w="1602" w:type="dxa"/>
            <w:tcBorders>
              <w:top w:val="single" w:sz="4" w:space="0" w:color="auto"/>
              <w:left w:val="single" w:sz="4" w:space="0" w:color="auto"/>
              <w:bottom w:val="single" w:sz="4" w:space="0" w:color="auto"/>
              <w:right w:val="single" w:sz="4" w:space="0" w:color="auto"/>
            </w:tcBorders>
            <w:noWrap/>
          </w:tcPr>
          <w:p w14:paraId="7DA4294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1DD09E9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67604B2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742F607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5894C4D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5E515A6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7207095F"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12FF726F"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2F890FAE"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5DA4FEBB" w14:textId="77777777" w:rsidR="00682C98" w:rsidRPr="00682C98" w:rsidRDefault="00682C98" w:rsidP="00682C98">
            <w:pPr>
              <w:spacing w:after="0" w:line="240" w:lineRule="auto"/>
              <w:ind w:left="618" w:hanging="618"/>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Other district grant funds</w:t>
            </w:r>
          </w:p>
        </w:tc>
        <w:tc>
          <w:tcPr>
            <w:tcW w:w="1602" w:type="dxa"/>
            <w:tcBorders>
              <w:top w:val="single" w:sz="4" w:space="0" w:color="auto"/>
              <w:left w:val="single" w:sz="4" w:space="0" w:color="auto"/>
              <w:bottom w:val="single" w:sz="4" w:space="0" w:color="auto"/>
              <w:right w:val="single" w:sz="4" w:space="0" w:color="auto"/>
            </w:tcBorders>
            <w:noWrap/>
          </w:tcPr>
          <w:p w14:paraId="1DCD3CD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65A446C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6A3BC9A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12B426E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2445ED0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29A1D47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4061C828"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02486CF8"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56833072"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382B58C9"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District financial</w:t>
            </w:r>
          </w:p>
          <w:p w14:paraId="71F9E7F0"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 xml:space="preserve">support   </w:t>
            </w:r>
          </w:p>
        </w:tc>
        <w:tc>
          <w:tcPr>
            <w:tcW w:w="1602" w:type="dxa"/>
            <w:tcBorders>
              <w:top w:val="single" w:sz="4" w:space="0" w:color="auto"/>
              <w:left w:val="single" w:sz="4" w:space="0" w:color="auto"/>
              <w:bottom w:val="single" w:sz="4" w:space="0" w:color="auto"/>
              <w:right w:val="single" w:sz="4" w:space="0" w:color="auto"/>
            </w:tcBorders>
            <w:noWrap/>
          </w:tcPr>
          <w:p w14:paraId="1B43E8F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174DDCB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211867A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404CC34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5BECB70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2335D2B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62E1B482"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07D6CD00"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0667ACD4"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01E66F24"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District in-kind Support (Please specify)</w:t>
            </w:r>
          </w:p>
        </w:tc>
        <w:tc>
          <w:tcPr>
            <w:tcW w:w="1602" w:type="dxa"/>
            <w:tcBorders>
              <w:top w:val="single" w:sz="4" w:space="0" w:color="auto"/>
              <w:left w:val="single" w:sz="4" w:space="0" w:color="auto"/>
              <w:bottom w:val="single" w:sz="4" w:space="0" w:color="auto"/>
              <w:right w:val="single" w:sz="4" w:space="0" w:color="auto"/>
            </w:tcBorders>
            <w:noWrap/>
          </w:tcPr>
          <w:p w14:paraId="004276D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10D704B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23DD61D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7EFFD5A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37B4C30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2CABEA4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5A4822E6"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1C6FC1BA"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6D2700D9"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525DF397"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Higher Education Partner(s) Total</w:t>
            </w:r>
          </w:p>
        </w:tc>
        <w:tc>
          <w:tcPr>
            <w:tcW w:w="1602" w:type="dxa"/>
            <w:tcBorders>
              <w:top w:val="single" w:sz="4" w:space="0" w:color="auto"/>
              <w:left w:val="single" w:sz="4" w:space="0" w:color="auto"/>
              <w:bottom w:val="single" w:sz="4" w:space="0" w:color="auto"/>
              <w:right w:val="single" w:sz="4" w:space="0" w:color="auto"/>
            </w:tcBorders>
            <w:noWrap/>
          </w:tcPr>
          <w:p w14:paraId="7956D8F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13CF931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1D4BAFB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7BA0630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53031CA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396F96F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08FFB9E8"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558BBEE3"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54E918BD"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0C5884BD" w14:textId="77777777" w:rsidR="00682C98" w:rsidRDefault="00682C98" w:rsidP="00682C98">
            <w:pPr>
              <w:spacing w:after="0" w:line="240" w:lineRule="auto"/>
              <w:ind w:left="618" w:hanging="618"/>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 xml:space="preserve">Higher Education </w:t>
            </w:r>
            <w:r w:rsidRPr="00682C98">
              <w:rPr>
                <w:rFonts w:ascii="Arial" w:eastAsia="Arial Unicode MS" w:hAnsi="Arial" w:cs="Arial"/>
                <w:color w:val="000000"/>
                <w:u w:color="000000"/>
              </w:rPr>
              <w:t>financial</w:t>
            </w:r>
          </w:p>
          <w:p w14:paraId="3AE8FC89" w14:textId="77777777" w:rsidR="00682C98" w:rsidRPr="00682C98" w:rsidRDefault="00682C98" w:rsidP="00682C98">
            <w:pPr>
              <w:spacing w:after="0" w:line="240" w:lineRule="auto"/>
              <w:ind w:left="618" w:hanging="618"/>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support</w:t>
            </w:r>
          </w:p>
        </w:tc>
        <w:tc>
          <w:tcPr>
            <w:tcW w:w="1602" w:type="dxa"/>
            <w:tcBorders>
              <w:top w:val="single" w:sz="4" w:space="0" w:color="auto"/>
              <w:left w:val="single" w:sz="4" w:space="0" w:color="auto"/>
              <w:bottom w:val="single" w:sz="4" w:space="0" w:color="auto"/>
              <w:right w:val="single" w:sz="4" w:space="0" w:color="auto"/>
            </w:tcBorders>
            <w:noWrap/>
          </w:tcPr>
          <w:p w14:paraId="172CDE4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2F5705D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38887CC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6727861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724F986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7296EA9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22B31CE5"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4C6835E9"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0021A38E"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0D66F67C" w14:textId="77777777" w:rsidR="00682C98" w:rsidRDefault="00682C98" w:rsidP="00682C98">
            <w:pPr>
              <w:spacing w:after="0" w:line="240" w:lineRule="auto"/>
              <w:ind w:left="618" w:hanging="627"/>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Higher Education –</w:t>
            </w:r>
            <w:r>
              <w:rPr>
                <w:rFonts w:ascii="Arial" w:eastAsia="Arial Unicode MS" w:hAnsi="Arial" w:cs="Arial Unicode MS"/>
                <w:color w:val="000000"/>
                <w:szCs w:val="24"/>
                <w:u w:color="000000"/>
              </w:rPr>
              <w:t xml:space="preserve"> other</w:t>
            </w:r>
          </w:p>
          <w:p w14:paraId="420AB522" w14:textId="77777777" w:rsidR="00682C98" w:rsidRPr="00682C98" w:rsidRDefault="00682C98" w:rsidP="00682C98">
            <w:pPr>
              <w:spacing w:after="0" w:line="240" w:lineRule="auto"/>
              <w:ind w:left="618" w:hanging="627"/>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grant funds</w:t>
            </w:r>
          </w:p>
        </w:tc>
        <w:tc>
          <w:tcPr>
            <w:tcW w:w="1602" w:type="dxa"/>
            <w:tcBorders>
              <w:top w:val="single" w:sz="4" w:space="0" w:color="auto"/>
              <w:left w:val="single" w:sz="4" w:space="0" w:color="auto"/>
              <w:bottom w:val="single" w:sz="4" w:space="0" w:color="auto"/>
              <w:right w:val="single" w:sz="4" w:space="0" w:color="auto"/>
            </w:tcBorders>
            <w:noWrap/>
          </w:tcPr>
          <w:p w14:paraId="2FD3BB2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68BEE2C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7E0E43C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044A390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2E7B7DF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529C493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50B0BC2F"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273039AF"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390A0EBB"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258C1BCF"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Higher Education In-Kind Support (Please specify)</w:t>
            </w:r>
          </w:p>
        </w:tc>
        <w:tc>
          <w:tcPr>
            <w:tcW w:w="1602" w:type="dxa"/>
            <w:tcBorders>
              <w:top w:val="single" w:sz="4" w:space="0" w:color="auto"/>
              <w:left w:val="single" w:sz="4" w:space="0" w:color="auto"/>
              <w:bottom w:val="single" w:sz="4" w:space="0" w:color="auto"/>
              <w:right w:val="single" w:sz="4" w:space="0" w:color="auto"/>
            </w:tcBorders>
            <w:noWrap/>
          </w:tcPr>
          <w:p w14:paraId="0B13A7E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0C1CE04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4AD590D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7E232C2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2662958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2F0F84D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0168A878"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2713AE14"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1BA0AE80"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51E3FCA1"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Business/Employer(s) Total</w:t>
            </w:r>
          </w:p>
        </w:tc>
        <w:tc>
          <w:tcPr>
            <w:tcW w:w="1602" w:type="dxa"/>
            <w:tcBorders>
              <w:top w:val="single" w:sz="4" w:space="0" w:color="auto"/>
              <w:left w:val="single" w:sz="4" w:space="0" w:color="auto"/>
              <w:bottom w:val="single" w:sz="4" w:space="0" w:color="auto"/>
              <w:right w:val="single" w:sz="4" w:space="0" w:color="auto"/>
            </w:tcBorders>
            <w:noWrap/>
          </w:tcPr>
          <w:p w14:paraId="325F82C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1529FC4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06BF97F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7F35C1B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4C553AE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7CC2B82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55201F30"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4C595F0F"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09D80C14"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7E531520" w14:textId="77777777" w:rsidR="00682C98" w:rsidRDefault="00682C98" w:rsidP="00682C98">
            <w:pPr>
              <w:spacing w:after="0" w:line="240" w:lineRule="auto"/>
              <w:ind w:left="561" w:hanging="561"/>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Business/Employer</w:t>
            </w:r>
          </w:p>
          <w:p w14:paraId="545E6868" w14:textId="77777777" w:rsidR="00682C98" w:rsidRPr="00682C98" w:rsidRDefault="00682C98" w:rsidP="00682C98">
            <w:pPr>
              <w:spacing w:after="0" w:line="240" w:lineRule="auto"/>
              <w:ind w:left="561" w:hanging="561"/>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 xml:space="preserve">financial support </w:t>
            </w:r>
          </w:p>
        </w:tc>
        <w:tc>
          <w:tcPr>
            <w:tcW w:w="1602" w:type="dxa"/>
            <w:tcBorders>
              <w:top w:val="single" w:sz="4" w:space="0" w:color="auto"/>
              <w:left w:val="single" w:sz="4" w:space="0" w:color="auto"/>
              <w:bottom w:val="single" w:sz="4" w:space="0" w:color="auto"/>
              <w:right w:val="single" w:sz="4" w:space="0" w:color="auto"/>
            </w:tcBorders>
            <w:noWrap/>
          </w:tcPr>
          <w:p w14:paraId="44D83A5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36421BC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21307FC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5CA2D10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6D38F9C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3DD39FD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7AA7AC7B"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0D90DF6D"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31924F3B"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40540693"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lastRenderedPageBreak/>
              <w:t>Business/Employer</w:t>
            </w:r>
          </w:p>
          <w:p w14:paraId="728D0ECA"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In-Kind Support</w:t>
            </w:r>
          </w:p>
          <w:p w14:paraId="287D4FF9"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(Please specify)</w:t>
            </w:r>
          </w:p>
        </w:tc>
        <w:tc>
          <w:tcPr>
            <w:tcW w:w="1602" w:type="dxa"/>
            <w:tcBorders>
              <w:top w:val="single" w:sz="4" w:space="0" w:color="auto"/>
              <w:left w:val="single" w:sz="4" w:space="0" w:color="auto"/>
              <w:bottom w:val="single" w:sz="4" w:space="0" w:color="auto"/>
              <w:right w:val="single" w:sz="4" w:space="0" w:color="auto"/>
            </w:tcBorders>
            <w:noWrap/>
          </w:tcPr>
          <w:p w14:paraId="6A71CF3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2B27169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159AA61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68E307F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68B5645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11D881F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39FE47A1"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6B0ECB18"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63D5D678"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54F6597B"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Other Partner(s)</w:t>
            </w:r>
          </w:p>
        </w:tc>
        <w:tc>
          <w:tcPr>
            <w:tcW w:w="1602" w:type="dxa"/>
            <w:tcBorders>
              <w:top w:val="single" w:sz="4" w:space="0" w:color="auto"/>
              <w:left w:val="single" w:sz="4" w:space="0" w:color="auto"/>
              <w:bottom w:val="single" w:sz="4" w:space="0" w:color="auto"/>
              <w:right w:val="single" w:sz="4" w:space="0" w:color="auto"/>
            </w:tcBorders>
            <w:noWrap/>
          </w:tcPr>
          <w:p w14:paraId="09D3B5B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19EF659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1018C3C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211B30B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2B288F4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4E0D9CD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7B46BC38"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63AFA18F"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62C9101E"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1D91AC89"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Other Financial</w:t>
            </w:r>
            <w:r>
              <w:rPr>
                <w:rFonts w:ascii="Arial" w:eastAsia="Arial Unicode MS" w:hAnsi="Arial" w:cs="Arial Unicode MS"/>
                <w:color w:val="000000"/>
                <w:szCs w:val="24"/>
                <w:u w:color="000000"/>
              </w:rPr>
              <w:t xml:space="preserve"> </w:t>
            </w:r>
            <w:r w:rsidRPr="00682C98">
              <w:rPr>
                <w:rFonts w:ascii="Arial" w:eastAsia="Arial Unicode MS" w:hAnsi="Arial" w:cs="Arial Unicode MS"/>
                <w:color w:val="000000"/>
                <w:szCs w:val="24"/>
                <w:u w:color="000000"/>
              </w:rPr>
              <w:t xml:space="preserve">support  </w:t>
            </w:r>
          </w:p>
        </w:tc>
        <w:tc>
          <w:tcPr>
            <w:tcW w:w="1602" w:type="dxa"/>
            <w:tcBorders>
              <w:top w:val="single" w:sz="4" w:space="0" w:color="auto"/>
              <w:left w:val="single" w:sz="4" w:space="0" w:color="auto"/>
              <w:bottom w:val="single" w:sz="4" w:space="0" w:color="auto"/>
              <w:right w:val="single" w:sz="4" w:space="0" w:color="auto"/>
            </w:tcBorders>
            <w:noWrap/>
          </w:tcPr>
          <w:p w14:paraId="7894CFA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7FEFD36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2E8DC8B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10592A0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47AD644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61ED7BB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6EB01FF3"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75C6B2DF"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0E85B5D0"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567C3985" w14:textId="77777777" w:rsidR="00682C98" w:rsidRPr="00682C98" w:rsidRDefault="00682C98" w:rsidP="00682C98">
            <w:pPr>
              <w:spacing w:after="0" w:line="240" w:lineRule="auto"/>
              <w:ind w:left="618" w:hanging="618"/>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Other in-kind support</w:t>
            </w:r>
          </w:p>
          <w:p w14:paraId="76B78F5C" w14:textId="77777777" w:rsidR="00682C98" w:rsidRPr="00682C98" w:rsidRDefault="00682C98" w:rsidP="00682C98">
            <w:pPr>
              <w:spacing w:after="0" w:line="240" w:lineRule="auto"/>
              <w:ind w:left="618" w:hanging="618"/>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(Please specify)</w:t>
            </w:r>
          </w:p>
        </w:tc>
        <w:tc>
          <w:tcPr>
            <w:tcW w:w="1602" w:type="dxa"/>
            <w:tcBorders>
              <w:top w:val="single" w:sz="4" w:space="0" w:color="auto"/>
              <w:left w:val="single" w:sz="4" w:space="0" w:color="auto"/>
              <w:bottom w:val="single" w:sz="4" w:space="0" w:color="auto"/>
              <w:right w:val="single" w:sz="4" w:space="0" w:color="auto"/>
            </w:tcBorders>
            <w:noWrap/>
          </w:tcPr>
          <w:p w14:paraId="7B03B9C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58FADCC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2AF4EE9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11724CC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68F86F6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1DD64E4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41850847"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279B5E84"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355AFF25"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3A9CA775"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Financial Support (Total, All Sources)</w:t>
            </w:r>
          </w:p>
        </w:tc>
        <w:tc>
          <w:tcPr>
            <w:tcW w:w="1602" w:type="dxa"/>
            <w:tcBorders>
              <w:top w:val="single" w:sz="4" w:space="0" w:color="auto"/>
              <w:left w:val="single" w:sz="4" w:space="0" w:color="auto"/>
              <w:bottom w:val="single" w:sz="4" w:space="0" w:color="auto"/>
              <w:right w:val="single" w:sz="4" w:space="0" w:color="auto"/>
            </w:tcBorders>
            <w:noWrap/>
          </w:tcPr>
          <w:p w14:paraId="26D1048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3BA689E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7F052FD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050A466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763B562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5D64D84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00C9178C"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3D9918D9"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5DEA2704" w14:textId="77777777" w:rsidTr="001B576A">
        <w:trPr>
          <w:trHeight w:val="300"/>
        </w:trPr>
        <w:tc>
          <w:tcPr>
            <w:tcW w:w="2943" w:type="dxa"/>
            <w:tcBorders>
              <w:top w:val="single" w:sz="4" w:space="0" w:color="auto"/>
              <w:left w:val="single" w:sz="4" w:space="0" w:color="auto"/>
              <w:bottom w:val="single" w:sz="4" w:space="0" w:color="auto"/>
              <w:right w:val="single" w:sz="4" w:space="0" w:color="auto"/>
            </w:tcBorders>
            <w:noWrap/>
          </w:tcPr>
          <w:p w14:paraId="7EFB0A3A"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In-Kind Support (Total, All Partners)</w:t>
            </w:r>
          </w:p>
        </w:tc>
        <w:tc>
          <w:tcPr>
            <w:tcW w:w="1602" w:type="dxa"/>
            <w:tcBorders>
              <w:top w:val="single" w:sz="4" w:space="0" w:color="auto"/>
              <w:left w:val="single" w:sz="4" w:space="0" w:color="auto"/>
              <w:bottom w:val="single" w:sz="4" w:space="0" w:color="auto"/>
              <w:right w:val="single" w:sz="4" w:space="0" w:color="auto"/>
            </w:tcBorders>
            <w:noWrap/>
          </w:tcPr>
          <w:p w14:paraId="7FC4407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26E9F69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78A4CA5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64F3C8F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7770B54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39E6EB3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6ADB4E9C"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7A63B380"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78382EC8" w14:textId="77777777" w:rsidTr="001B576A">
        <w:trPr>
          <w:trHeight w:val="315"/>
        </w:trPr>
        <w:tc>
          <w:tcPr>
            <w:tcW w:w="2943" w:type="dxa"/>
            <w:tcBorders>
              <w:top w:val="single" w:sz="4" w:space="0" w:color="auto"/>
              <w:left w:val="single" w:sz="4" w:space="0" w:color="auto"/>
              <w:bottom w:val="single" w:sz="4" w:space="0" w:color="auto"/>
              <w:right w:val="single" w:sz="4" w:space="0" w:color="auto"/>
            </w:tcBorders>
            <w:noWrap/>
          </w:tcPr>
          <w:p w14:paraId="7AE7A57B"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Total Resources</w:t>
            </w:r>
          </w:p>
        </w:tc>
        <w:tc>
          <w:tcPr>
            <w:tcW w:w="1602" w:type="dxa"/>
            <w:tcBorders>
              <w:top w:val="single" w:sz="4" w:space="0" w:color="auto"/>
              <w:left w:val="single" w:sz="4" w:space="0" w:color="auto"/>
              <w:bottom w:val="single" w:sz="4" w:space="0" w:color="auto"/>
              <w:right w:val="single" w:sz="4" w:space="0" w:color="auto"/>
            </w:tcBorders>
            <w:noWrap/>
          </w:tcPr>
          <w:p w14:paraId="23C4688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40E9EA6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40" w:type="dxa"/>
            <w:tcBorders>
              <w:top w:val="single" w:sz="4" w:space="0" w:color="auto"/>
              <w:left w:val="single" w:sz="4" w:space="0" w:color="auto"/>
              <w:bottom w:val="single" w:sz="4" w:space="0" w:color="auto"/>
              <w:right w:val="single" w:sz="4" w:space="0" w:color="auto"/>
            </w:tcBorders>
            <w:noWrap/>
          </w:tcPr>
          <w:p w14:paraId="68D2BE4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77DA4E2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11" w:type="dxa"/>
            <w:tcBorders>
              <w:top w:val="single" w:sz="4" w:space="0" w:color="auto"/>
              <w:left w:val="single" w:sz="4" w:space="0" w:color="auto"/>
              <w:bottom w:val="single" w:sz="4" w:space="0" w:color="auto"/>
              <w:right w:val="single" w:sz="4" w:space="0" w:color="auto"/>
            </w:tcBorders>
            <w:noWrap/>
          </w:tcPr>
          <w:p w14:paraId="0CF44BD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noWrap/>
          </w:tcPr>
          <w:p w14:paraId="130F2B2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76" w:type="dxa"/>
            <w:tcBorders>
              <w:top w:val="single" w:sz="4" w:space="0" w:color="auto"/>
              <w:left w:val="single" w:sz="4" w:space="0" w:color="auto"/>
              <w:bottom w:val="single" w:sz="4" w:space="0" w:color="auto"/>
              <w:right w:val="single" w:sz="4" w:space="0" w:color="auto"/>
            </w:tcBorders>
          </w:tcPr>
          <w:p w14:paraId="47F6ACFD"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76" w:type="dxa"/>
            <w:tcBorders>
              <w:top w:val="single" w:sz="4" w:space="0" w:color="auto"/>
              <w:left w:val="single" w:sz="4" w:space="0" w:color="auto"/>
              <w:bottom w:val="single" w:sz="4" w:space="0" w:color="auto"/>
              <w:right w:val="single" w:sz="4" w:space="0" w:color="auto"/>
            </w:tcBorders>
          </w:tcPr>
          <w:p w14:paraId="5D57467E" w14:textId="77777777" w:rsidR="00682C98" w:rsidRPr="00682C98" w:rsidRDefault="00682C98" w:rsidP="00682C98">
            <w:pPr>
              <w:spacing w:after="0" w:line="240" w:lineRule="auto"/>
              <w:rPr>
                <w:rFonts w:ascii="Arial" w:eastAsia="Arial Unicode MS" w:hAnsi="Arial" w:cs="Arial"/>
                <w:color w:val="000000"/>
                <w:sz w:val="24"/>
                <w:u w:color="000000"/>
              </w:rPr>
            </w:pPr>
          </w:p>
        </w:tc>
      </w:tr>
    </w:tbl>
    <w:p w14:paraId="1E6794C9" w14:textId="77777777" w:rsidR="00682C98" w:rsidRPr="00682C98" w:rsidRDefault="00682C98" w:rsidP="00682C98">
      <w:pPr>
        <w:spacing w:before="100" w:after="100" w:line="240" w:lineRule="auto"/>
        <w:rPr>
          <w:rFonts w:ascii="Arial" w:eastAsia="Arial Unicode MS" w:hAnsi="Arial" w:cs="Arial"/>
          <w:b/>
          <w:bCs/>
          <w:color w:val="000000"/>
          <w:u w:color="000000"/>
        </w:rPr>
      </w:pPr>
    </w:p>
    <w:p w14:paraId="06C3ACAE" w14:textId="77777777" w:rsidR="00682C98" w:rsidRPr="00682C98" w:rsidRDefault="00682C98" w:rsidP="00682C98">
      <w:pPr>
        <w:spacing w:before="100" w:after="100" w:line="240" w:lineRule="auto"/>
        <w:rPr>
          <w:rFonts w:ascii="Arial" w:eastAsia="Arial Unicode MS" w:hAnsi="Arial" w:cs="Arial"/>
          <w:bCs/>
          <w:color w:val="000000"/>
          <w:sz w:val="24"/>
          <w:szCs w:val="24"/>
          <w:u w:color="000000"/>
        </w:rPr>
      </w:pPr>
      <w:r w:rsidRPr="00682C98">
        <w:rPr>
          <w:rFonts w:ascii="Arial" w:eastAsia="Arial Unicode MS" w:hAnsi="Arial" w:cs="Arial"/>
          <w:b/>
          <w:bCs/>
          <w:color w:val="000000"/>
          <w:u w:color="000000"/>
        </w:rPr>
        <w:br w:type="page"/>
      </w:r>
      <w:r w:rsidRPr="00682C98">
        <w:rPr>
          <w:rFonts w:ascii="Arial" w:eastAsia="Arial Unicode MS" w:hAnsi="Arial" w:cs="Arial"/>
          <w:b/>
          <w:bCs/>
          <w:color w:val="000000"/>
          <w:u w:color="000000"/>
        </w:rPr>
        <w:lastRenderedPageBreak/>
        <w:t xml:space="preserve">Expenditure Plan:  </w:t>
      </w:r>
      <w:r w:rsidRPr="00682C98">
        <w:rPr>
          <w:rFonts w:ascii="Arial" w:eastAsia="Arial Unicode MS" w:hAnsi="Arial" w:cs="Arial"/>
          <w:bCs/>
          <w:color w:val="000000"/>
          <w:u w:color="000000"/>
        </w:rPr>
        <w:t xml:space="preserve">The worksheet below is intended to provide an overview of planned expenditures in the proposed program.  These expenditures may exceed the total value of the grant funds, based on total resources available to the applicant.  Again, as noted above, not every partner or category may have spending in a </w:t>
      </w:r>
      <w:proofErr w:type="gramStart"/>
      <w:r w:rsidRPr="00682C98">
        <w:rPr>
          <w:rFonts w:ascii="Arial" w:eastAsia="Arial Unicode MS" w:hAnsi="Arial" w:cs="Arial"/>
          <w:bCs/>
          <w:color w:val="000000"/>
          <w:u w:color="000000"/>
        </w:rPr>
        <w:t>particular category</w:t>
      </w:r>
      <w:proofErr w:type="gramEnd"/>
      <w:r w:rsidRPr="00682C98">
        <w:rPr>
          <w:rFonts w:ascii="Arial" w:eastAsia="Arial Unicode MS" w:hAnsi="Arial" w:cs="Arial"/>
          <w:bCs/>
          <w:color w:val="000000"/>
          <w:u w:color="000000"/>
        </w:rPr>
        <w:t xml:space="preserve"> in each, or any, year.</w:t>
      </w:r>
      <w:r w:rsidRPr="00682C98">
        <w:rPr>
          <w:rFonts w:ascii="Arial" w:eastAsia="Arial Unicode MS" w:hAnsi="Arial" w:cs="Arial"/>
          <w:bCs/>
          <w:color w:val="000000"/>
          <w:sz w:val="24"/>
          <w:szCs w:val="24"/>
          <w:u w:color="000000"/>
        </w:rPr>
        <w:t xml:space="preserve"> </w:t>
      </w:r>
    </w:p>
    <w:tbl>
      <w:tblPr>
        <w:tblW w:w="132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60"/>
        <w:gridCol w:w="1170"/>
        <w:gridCol w:w="1170"/>
        <w:gridCol w:w="1260"/>
        <w:gridCol w:w="1350"/>
        <w:gridCol w:w="1260"/>
        <w:gridCol w:w="1260"/>
        <w:gridCol w:w="1260"/>
      </w:tblGrid>
      <w:tr w:rsidR="00682C98" w:rsidRPr="00682C98" w14:paraId="50ACE939" w14:textId="77777777" w:rsidTr="001B576A">
        <w:trPr>
          <w:trHeight w:val="315"/>
          <w:tblHeader/>
        </w:trPr>
        <w:tc>
          <w:tcPr>
            <w:tcW w:w="13230" w:type="dxa"/>
            <w:gridSpan w:val="9"/>
            <w:noWrap/>
            <w:vAlign w:val="bottom"/>
          </w:tcPr>
          <w:p w14:paraId="1BC43188" w14:textId="77777777" w:rsidR="00682C98" w:rsidRPr="00682C98" w:rsidRDefault="00682C98" w:rsidP="00682C98">
            <w:pPr>
              <w:spacing w:after="0" w:line="240" w:lineRule="auto"/>
              <w:jc w:val="center"/>
              <w:rPr>
                <w:rFonts w:ascii="Arial" w:eastAsia="Arial Unicode MS" w:hAnsi="Arial" w:cs="Arial"/>
                <w:b/>
                <w:color w:val="000000"/>
                <w:sz w:val="24"/>
                <w:u w:color="000000"/>
              </w:rPr>
            </w:pPr>
            <w:bookmarkStart w:id="2" w:name="RANGE!B2:H55"/>
            <w:bookmarkEnd w:id="2"/>
            <w:r w:rsidRPr="00682C98">
              <w:rPr>
                <w:rFonts w:ascii="Arial" w:eastAsia="Arial Unicode MS" w:hAnsi="Arial" w:cs="Arial"/>
                <w:b/>
                <w:color w:val="000000"/>
                <w:u w:color="000000"/>
              </w:rPr>
              <w:t>Estimates of Annual Expenditures/Uses of Support</w:t>
            </w:r>
          </w:p>
        </w:tc>
      </w:tr>
      <w:tr w:rsidR="00682C98" w:rsidRPr="00682C98" w14:paraId="2B7A273F" w14:textId="77777777" w:rsidTr="001B576A">
        <w:trPr>
          <w:trHeight w:val="315"/>
          <w:tblHeader/>
        </w:trPr>
        <w:tc>
          <w:tcPr>
            <w:tcW w:w="3240" w:type="dxa"/>
            <w:noWrap/>
          </w:tcPr>
          <w:p w14:paraId="147C201A"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 xml:space="preserve">Expenditures/ Activity Costs </w:t>
            </w:r>
          </w:p>
        </w:tc>
        <w:tc>
          <w:tcPr>
            <w:tcW w:w="1260" w:type="dxa"/>
            <w:noWrap/>
          </w:tcPr>
          <w:p w14:paraId="78E84A9A"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Planning Period</w:t>
            </w:r>
            <w:r w:rsidRPr="00682C98">
              <w:rPr>
                <w:rFonts w:ascii="Arial" w:eastAsia="Arial Unicode MS" w:hAnsi="Arial" w:cs="Arial"/>
                <w:color w:val="000000"/>
                <w:u w:color="000000"/>
              </w:rPr>
              <w:t xml:space="preserve"> (Jan. 2018</w:t>
            </w:r>
            <w:r w:rsidRPr="00682C98">
              <w:rPr>
                <w:rFonts w:ascii="Arial" w:eastAsia="Arial Unicode MS" w:hAnsi="Arial" w:cs="Arial Unicode MS"/>
                <w:color w:val="000000"/>
                <w:szCs w:val="24"/>
                <w:u w:color="000000"/>
              </w:rPr>
              <w:t xml:space="preserve"> – June 2018</w:t>
            </w:r>
            <w:r w:rsidRPr="00682C98">
              <w:rPr>
                <w:rFonts w:ascii="Arial" w:eastAsia="Arial Unicode MS" w:hAnsi="Arial" w:cs="Arial"/>
                <w:color w:val="000000"/>
                <w:u w:color="000000"/>
              </w:rPr>
              <w:t>)</w:t>
            </w:r>
          </w:p>
        </w:tc>
        <w:tc>
          <w:tcPr>
            <w:tcW w:w="1170" w:type="dxa"/>
            <w:noWrap/>
          </w:tcPr>
          <w:p w14:paraId="0282E8E4"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2018-19</w:t>
            </w:r>
          </w:p>
        </w:tc>
        <w:tc>
          <w:tcPr>
            <w:tcW w:w="1170" w:type="dxa"/>
            <w:noWrap/>
          </w:tcPr>
          <w:p w14:paraId="732D1884"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2019-20</w:t>
            </w:r>
          </w:p>
        </w:tc>
        <w:tc>
          <w:tcPr>
            <w:tcW w:w="1260" w:type="dxa"/>
            <w:noWrap/>
          </w:tcPr>
          <w:p w14:paraId="241267CF"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2020-21</w:t>
            </w:r>
          </w:p>
        </w:tc>
        <w:tc>
          <w:tcPr>
            <w:tcW w:w="1350" w:type="dxa"/>
            <w:noWrap/>
          </w:tcPr>
          <w:p w14:paraId="7125314F"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2021-22</w:t>
            </w:r>
          </w:p>
        </w:tc>
        <w:tc>
          <w:tcPr>
            <w:tcW w:w="1260" w:type="dxa"/>
            <w:noWrap/>
          </w:tcPr>
          <w:p w14:paraId="3AE19DFC"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2022-23</w:t>
            </w:r>
          </w:p>
        </w:tc>
        <w:tc>
          <w:tcPr>
            <w:tcW w:w="1260" w:type="dxa"/>
          </w:tcPr>
          <w:p w14:paraId="7C7690CE"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2023-24</w:t>
            </w:r>
          </w:p>
        </w:tc>
        <w:tc>
          <w:tcPr>
            <w:tcW w:w="1260" w:type="dxa"/>
          </w:tcPr>
          <w:p w14:paraId="6B9E1AE1" w14:textId="77777777" w:rsidR="00682C98" w:rsidRPr="00682C98" w:rsidRDefault="00682C98" w:rsidP="00682C98">
            <w:pPr>
              <w:spacing w:after="0" w:line="240" w:lineRule="auto"/>
              <w:jc w:val="center"/>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Total</w:t>
            </w:r>
          </w:p>
        </w:tc>
      </w:tr>
      <w:tr w:rsidR="00682C98" w:rsidRPr="00682C98" w14:paraId="648FF3D4" w14:textId="77777777" w:rsidTr="001B576A">
        <w:trPr>
          <w:trHeight w:val="300"/>
        </w:trPr>
        <w:tc>
          <w:tcPr>
            <w:tcW w:w="3240" w:type="dxa"/>
            <w:noWrap/>
            <w:vAlign w:val="center"/>
          </w:tcPr>
          <w:p w14:paraId="084058F5" w14:textId="77777777" w:rsidR="00682C98" w:rsidRPr="00682C98" w:rsidRDefault="00682C98" w:rsidP="00682C98">
            <w:pPr>
              <w:spacing w:after="0" w:line="240" w:lineRule="auto"/>
              <w:rPr>
                <w:rFonts w:ascii="Arial" w:eastAsia="Arial Unicode MS" w:hAnsi="Arial" w:cs="Arial"/>
                <w:b/>
                <w:color w:val="000000"/>
                <w:sz w:val="24"/>
                <w:u w:color="000000"/>
              </w:rPr>
            </w:pPr>
            <w:r w:rsidRPr="00682C98">
              <w:rPr>
                <w:rFonts w:ascii="Arial" w:eastAsia="Arial Unicode MS" w:hAnsi="Arial" w:cs="Arial"/>
                <w:b/>
                <w:color w:val="000000"/>
                <w:u w:color="000000"/>
              </w:rPr>
              <w:t xml:space="preserve">Professional Salaries </w:t>
            </w:r>
          </w:p>
        </w:tc>
        <w:tc>
          <w:tcPr>
            <w:tcW w:w="1260" w:type="dxa"/>
            <w:noWrap/>
          </w:tcPr>
          <w:p w14:paraId="27A163E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758277E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93E8A5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5F4F33D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7C852E2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1C476C1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7B0AD943"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6A3DEBE7"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30A3C5F4" w14:textId="77777777" w:rsidTr="001B576A">
        <w:trPr>
          <w:trHeight w:val="300"/>
        </w:trPr>
        <w:tc>
          <w:tcPr>
            <w:tcW w:w="3240" w:type="dxa"/>
            <w:noWrap/>
            <w:vAlign w:val="center"/>
          </w:tcPr>
          <w:p w14:paraId="0189EFF9"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School District Partner(s)</w:t>
            </w:r>
          </w:p>
        </w:tc>
        <w:tc>
          <w:tcPr>
            <w:tcW w:w="1260" w:type="dxa"/>
            <w:noWrap/>
          </w:tcPr>
          <w:p w14:paraId="23C7E2C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46538C1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0E3127C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ECEE27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31D3CB4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252A0B8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590A193B"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7376D3AF"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676CB5BB" w14:textId="77777777" w:rsidTr="001B576A">
        <w:trPr>
          <w:trHeight w:val="300"/>
        </w:trPr>
        <w:tc>
          <w:tcPr>
            <w:tcW w:w="3240" w:type="dxa"/>
            <w:noWrap/>
            <w:vAlign w:val="center"/>
          </w:tcPr>
          <w:p w14:paraId="15EDF257"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Higher Education Partner(s)</w:t>
            </w:r>
          </w:p>
        </w:tc>
        <w:tc>
          <w:tcPr>
            <w:tcW w:w="1260" w:type="dxa"/>
            <w:noWrap/>
          </w:tcPr>
          <w:p w14:paraId="6476BF22" w14:textId="77777777" w:rsidR="00682C98" w:rsidRPr="00682C98" w:rsidRDefault="00682C98" w:rsidP="00682C98">
            <w:pPr>
              <w:spacing w:after="0" w:line="240" w:lineRule="auto"/>
              <w:rPr>
                <w:rFonts w:ascii="Arial" w:eastAsia="Arial Unicode MS" w:hAnsi="Arial" w:cs="Arial"/>
                <w:color w:val="000000"/>
                <w:u w:color="000000"/>
              </w:rPr>
            </w:pPr>
          </w:p>
        </w:tc>
        <w:tc>
          <w:tcPr>
            <w:tcW w:w="1170" w:type="dxa"/>
            <w:noWrap/>
          </w:tcPr>
          <w:p w14:paraId="3A8F58CA" w14:textId="77777777" w:rsidR="00682C98" w:rsidRPr="00682C98" w:rsidRDefault="00682C98" w:rsidP="00682C98">
            <w:pPr>
              <w:spacing w:after="0" w:line="240" w:lineRule="auto"/>
              <w:rPr>
                <w:rFonts w:ascii="Arial" w:eastAsia="Arial Unicode MS" w:hAnsi="Arial" w:cs="Arial"/>
                <w:color w:val="000000"/>
                <w:u w:color="000000"/>
              </w:rPr>
            </w:pPr>
          </w:p>
        </w:tc>
        <w:tc>
          <w:tcPr>
            <w:tcW w:w="1170" w:type="dxa"/>
            <w:noWrap/>
          </w:tcPr>
          <w:p w14:paraId="284E0444"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noWrap/>
          </w:tcPr>
          <w:p w14:paraId="54067819" w14:textId="77777777" w:rsidR="00682C98" w:rsidRPr="00682C98" w:rsidRDefault="00682C98" w:rsidP="00682C98">
            <w:pPr>
              <w:spacing w:after="0" w:line="240" w:lineRule="auto"/>
              <w:rPr>
                <w:rFonts w:ascii="Arial" w:eastAsia="Arial Unicode MS" w:hAnsi="Arial" w:cs="Arial"/>
                <w:color w:val="000000"/>
                <w:u w:color="000000"/>
              </w:rPr>
            </w:pPr>
          </w:p>
        </w:tc>
        <w:tc>
          <w:tcPr>
            <w:tcW w:w="1350" w:type="dxa"/>
            <w:noWrap/>
          </w:tcPr>
          <w:p w14:paraId="173A374B"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noWrap/>
          </w:tcPr>
          <w:p w14:paraId="2F67F46A"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tcPr>
          <w:p w14:paraId="42185AE1"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3B633172"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6A12F4F6" w14:textId="77777777" w:rsidTr="001B576A">
        <w:trPr>
          <w:trHeight w:val="300"/>
        </w:trPr>
        <w:tc>
          <w:tcPr>
            <w:tcW w:w="3240" w:type="dxa"/>
            <w:noWrap/>
            <w:vAlign w:val="center"/>
          </w:tcPr>
          <w:p w14:paraId="5084C689"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Business/Employer(s)</w:t>
            </w:r>
          </w:p>
        </w:tc>
        <w:tc>
          <w:tcPr>
            <w:tcW w:w="1260" w:type="dxa"/>
            <w:noWrap/>
          </w:tcPr>
          <w:p w14:paraId="10C15C6D" w14:textId="77777777" w:rsidR="00682C98" w:rsidRPr="00682C98" w:rsidRDefault="00682C98" w:rsidP="00682C98">
            <w:pPr>
              <w:spacing w:after="0" w:line="240" w:lineRule="auto"/>
              <w:rPr>
                <w:rFonts w:ascii="Arial" w:eastAsia="Arial Unicode MS" w:hAnsi="Arial" w:cs="Arial"/>
                <w:color w:val="000000"/>
                <w:u w:color="000000"/>
              </w:rPr>
            </w:pPr>
          </w:p>
        </w:tc>
        <w:tc>
          <w:tcPr>
            <w:tcW w:w="1170" w:type="dxa"/>
            <w:noWrap/>
          </w:tcPr>
          <w:p w14:paraId="65036F3A" w14:textId="77777777" w:rsidR="00682C98" w:rsidRPr="00682C98" w:rsidRDefault="00682C98" w:rsidP="00682C98">
            <w:pPr>
              <w:spacing w:after="0" w:line="240" w:lineRule="auto"/>
              <w:rPr>
                <w:rFonts w:ascii="Arial" w:eastAsia="Arial Unicode MS" w:hAnsi="Arial" w:cs="Arial"/>
                <w:color w:val="000000"/>
                <w:u w:color="000000"/>
              </w:rPr>
            </w:pPr>
          </w:p>
        </w:tc>
        <w:tc>
          <w:tcPr>
            <w:tcW w:w="1170" w:type="dxa"/>
            <w:noWrap/>
          </w:tcPr>
          <w:p w14:paraId="4FCEF5A9"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noWrap/>
          </w:tcPr>
          <w:p w14:paraId="51B33C52" w14:textId="77777777" w:rsidR="00682C98" w:rsidRPr="00682C98" w:rsidRDefault="00682C98" w:rsidP="00682C98">
            <w:pPr>
              <w:spacing w:after="0" w:line="240" w:lineRule="auto"/>
              <w:rPr>
                <w:rFonts w:ascii="Arial" w:eastAsia="Arial Unicode MS" w:hAnsi="Arial" w:cs="Arial"/>
                <w:color w:val="000000"/>
                <w:u w:color="000000"/>
              </w:rPr>
            </w:pPr>
          </w:p>
        </w:tc>
        <w:tc>
          <w:tcPr>
            <w:tcW w:w="1350" w:type="dxa"/>
            <w:noWrap/>
          </w:tcPr>
          <w:p w14:paraId="641DED27"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noWrap/>
          </w:tcPr>
          <w:p w14:paraId="6B1FE96D"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tcPr>
          <w:p w14:paraId="424AE8E4"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4ED55B0E"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104EADB8" w14:textId="77777777" w:rsidTr="001B576A">
        <w:trPr>
          <w:trHeight w:val="300"/>
        </w:trPr>
        <w:tc>
          <w:tcPr>
            <w:tcW w:w="3240" w:type="dxa"/>
            <w:noWrap/>
            <w:vAlign w:val="center"/>
          </w:tcPr>
          <w:p w14:paraId="744C6924"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 xml:space="preserve">Other Partner(s) </w:t>
            </w:r>
          </w:p>
          <w:p w14:paraId="326A79DF"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(Please specify)</w:t>
            </w:r>
          </w:p>
        </w:tc>
        <w:tc>
          <w:tcPr>
            <w:tcW w:w="1260" w:type="dxa"/>
            <w:noWrap/>
          </w:tcPr>
          <w:p w14:paraId="39D23A27" w14:textId="77777777" w:rsidR="00682C98" w:rsidRPr="00682C98" w:rsidRDefault="00682C98" w:rsidP="00682C98">
            <w:pPr>
              <w:spacing w:after="0" w:line="240" w:lineRule="auto"/>
              <w:rPr>
                <w:rFonts w:ascii="Arial" w:eastAsia="Arial Unicode MS" w:hAnsi="Arial" w:cs="Arial"/>
                <w:color w:val="000000"/>
                <w:u w:color="000000"/>
              </w:rPr>
            </w:pPr>
          </w:p>
        </w:tc>
        <w:tc>
          <w:tcPr>
            <w:tcW w:w="1170" w:type="dxa"/>
            <w:noWrap/>
          </w:tcPr>
          <w:p w14:paraId="510DB159" w14:textId="77777777" w:rsidR="00682C98" w:rsidRPr="00682C98" w:rsidRDefault="00682C98" w:rsidP="00682C98">
            <w:pPr>
              <w:spacing w:after="0" w:line="240" w:lineRule="auto"/>
              <w:rPr>
                <w:rFonts w:ascii="Arial" w:eastAsia="Arial Unicode MS" w:hAnsi="Arial" w:cs="Arial"/>
                <w:color w:val="000000"/>
                <w:u w:color="000000"/>
              </w:rPr>
            </w:pPr>
          </w:p>
        </w:tc>
        <w:tc>
          <w:tcPr>
            <w:tcW w:w="1170" w:type="dxa"/>
            <w:noWrap/>
          </w:tcPr>
          <w:p w14:paraId="1559929A"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noWrap/>
          </w:tcPr>
          <w:p w14:paraId="2859EDAC" w14:textId="77777777" w:rsidR="00682C98" w:rsidRPr="00682C98" w:rsidRDefault="00682C98" w:rsidP="00682C98">
            <w:pPr>
              <w:spacing w:after="0" w:line="240" w:lineRule="auto"/>
              <w:rPr>
                <w:rFonts w:ascii="Arial" w:eastAsia="Arial Unicode MS" w:hAnsi="Arial" w:cs="Arial"/>
                <w:color w:val="000000"/>
                <w:u w:color="000000"/>
              </w:rPr>
            </w:pPr>
          </w:p>
        </w:tc>
        <w:tc>
          <w:tcPr>
            <w:tcW w:w="1350" w:type="dxa"/>
            <w:noWrap/>
          </w:tcPr>
          <w:p w14:paraId="1CFF9D27"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noWrap/>
          </w:tcPr>
          <w:p w14:paraId="153CA774"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tcPr>
          <w:p w14:paraId="52F0CF27"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7B47E5FA"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77B59A7C" w14:textId="77777777" w:rsidTr="001B576A">
        <w:trPr>
          <w:trHeight w:val="300"/>
        </w:trPr>
        <w:tc>
          <w:tcPr>
            <w:tcW w:w="3240" w:type="dxa"/>
            <w:noWrap/>
            <w:vAlign w:val="center"/>
          </w:tcPr>
          <w:p w14:paraId="356B3619" w14:textId="77777777" w:rsidR="00682C98" w:rsidRPr="00682C98" w:rsidRDefault="00682C98" w:rsidP="00682C98">
            <w:pPr>
              <w:spacing w:after="0" w:line="240" w:lineRule="auto"/>
              <w:rPr>
                <w:rFonts w:ascii="Arial" w:eastAsia="Arial Unicode MS" w:hAnsi="Arial" w:cs="Arial"/>
                <w:b/>
                <w:color w:val="000000"/>
                <w:sz w:val="24"/>
                <w:u w:color="000000"/>
              </w:rPr>
            </w:pPr>
            <w:r w:rsidRPr="00682C98">
              <w:rPr>
                <w:rFonts w:ascii="Arial" w:eastAsia="Arial Unicode MS" w:hAnsi="Arial" w:cs="Arial"/>
                <w:b/>
                <w:color w:val="000000"/>
                <w:u w:color="000000"/>
              </w:rPr>
              <w:t xml:space="preserve">Support Staff Salaries </w:t>
            </w:r>
          </w:p>
        </w:tc>
        <w:tc>
          <w:tcPr>
            <w:tcW w:w="1260" w:type="dxa"/>
            <w:noWrap/>
          </w:tcPr>
          <w:p w14:paraId="6D07372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48DB6D0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4F225E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78A57EA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7FFA095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3646367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3EA51D12"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5F591633"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53924BDC" w14:textId="77777777" w:rsidTr="001B576A">
        <w:trPr>
          <w:trHeight w:val="300"/>
        </w:trPr>
        <w:tc>
          <w:tcPr>
            <w:tcW w:w="3240" w:type="dxa"/>
            <w:noWrap/>
          </w:tcPr>
          <w:p w14:paraId="0CF47FD6"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School District Partner(s)</w:t>
            </w:r>
          </w:p>
        </w:tc>
        <w:tc>
          <w:tcPr>
            <w:tcW w:w="1260" w:type="dxa"/>
            <w:noWrap/>
          </w:tcPr>
          <w:p w14:paraId="1AD8E0B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0D320AF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53DADBC6" w14:textId="77777777" w:rsidR="00682C98" w:rsidRPr="00682C98" w:rsidRDefault="00682C98" w:rsidP="00682C98">
            <w:pPr>
              <w:spacing w:after="0" w:line="240" w:lineRule="auto"/>
              <w:ind w:left="-108"/>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E2E306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1D044B8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48D1EE3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38AC2645"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3F44F5B1"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5152AB22" w14:textId="77777777" w:rsidTr="001B576A">
        <w:trPr>
          <w:trHeight w:val="300"/>
        </w:trPr>
        <w:tc>
          <w:tcPr>
            <w:tcW w:w="3240" w:type="dxa"/>
            <w:noWrap/>
            <w:vAlign w:val="center"/>
          </w:tcPr>
          <w:p w14:paraId="2E75187B"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Higher Education Partner(s)</w:t>
            </w:r>
          </w:p>
        </w:tc>
        <w:tc>
          <w:tcPr>
            <w:tcW w:w="1260" w:type="dxa"/>
            <w:noWrap/>
          </w:tcPr>
          <w:p w14:paraId="5D38ED31" w14:textId="77777777" w:rsidR="00682C98" w:rsidRPr="00682C98" w:rsidRDefault="00682C98" w:rsidP="00682C98">
            <w:pPr>
              <w:spacing w:after="0" w:line="240" w:lineRule="auto"/>
              <w:rPr>
                <w:rFonts w:ascii="Arial" w:eastAsia="Arial Unicode MS" w:hAnsi="Arial" w:cs="Arial"/>
                <w:color w:val="000000"/>
                <w:u w:color="000000"/>
              </w:rPr>
            </w:pPr>
          </w:p>
        </w:tc>
        <w:tc>
          <w:tcPr>
            <w:tcW w:w="1170" w:type="dxa"/>
            <w:noWrap/>
          </w:tcPr>
          <w:p w14:paraId="6BF047B7" w14:textId="77777777" w:rsidR="00682C98" w:rsidRPr="00682C98" w:rsidRDefault="00682C98" w:rsidP="00682C98">
            <w:pPr>
              <w:spacing w:after="0" w:line="240" w:lineRule="auto"/>
              <w:rPr>
                <w:rFonts w:ascii="Arial" w:eastAsia="Arial Unicode MS" w:hAnsi="Arial" w:cs="Arial"/>
                <w:color w:val="000000"/>
                <w:u w:color="000000"/>
              </w:rPr>
            </w:pPr>
          </w:p>
        </w:tc>
        <w:tc>
          <w:tcPr>
            <w:tcW w:w="1170" w:type="dxa"/>
            <w:noWrap/>
          </w:tcPr>
          <w:p w14:paraId="7BFC2C4A" w14:textId="77777777" w:rsidR="00682C98" w:rsidRPr="00682C98" w:rsidRDefault="00682C98" w:rsidP="00682C98">
            <w:pPr>
              <w:spacing w:after="0" w:line="240" w:lineRule="auto"/>
              <w:ind w:left="-108"/>
              <w:rPr>
                <w:rFonts w:ascii="Arial" w:eastAsia="Arial Unicode MS" w:hAnsi="Arial" w:cs="Arial"/>
                <w:color w:val="000000"/>
                <w:u w:color="000000"/>
              </w:rPr>
            </w:pPr>
          </w:p>
        </w:tc>
        <w:tc>
          <w:tcPr>
            <w:tcW w:w="1260" w:type="dxa"/>
            <w:noWrap/>
          </w:tcPr>
          <w:p w14:paraId="143C19FB" w14:textId="77777777" w:rsidR="00682C98" w:rsidRPr="00682C98" w:rsidRDefault="00682C98" w:rsidP="00682C98">
            <w:pPr>
              <w:spacing w:after="0" w:line="240" w:lineRule="auto"/>
              <w:rPr>
                <w:rFonts w:ascii="Arial" w:eastAsia="Arial Unicode MS" w:hAnsi="Arial" w:cs="Arial"/>
                <w:color w:val="000000"/>
                <w:u w:color="000000"/>
              </w:rPr>
            </w:pPr>
          </w:p>
        </w:tc>
        <w:tc>
          <w:tcPr>
            <w:tcW w:w="1350" w:type="dxa"/>
            <w:noWrap/>
          </w:tcPr>
          <w:p w14:paraId="60BD78D7"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noWrap/>
          </w:tcPr>
          <w:p w14:paraId="5FD1B4F5"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tcPr>
          <w:p w14:paraId="0B180794"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33E773CF" w14:textId="77777777" w:rsidR="00682C98" w:rsidRPr="00682C98" w:rsidRDefault="00682C98" w:rsidP="00682C98">
            <w:pPr>
              <w:spacing w:after="0" w:line="240" w:lineRule="auto"/>
              <w:rPr>
                <w:rFonts w:ascii="Times New Roman" w:eastAsia="Arial Unicode MS" w:hAnsi="Arial Unicode MS" w:cs="Arial Unicode MS"/>
                <w:color w:val="000000"/>
                <w:sz w:val="16"/>
                <w:szCs w:val="20"/>
                <w:u w:color="000000"/>
              </w:rPr>
            </w:pPr>
          </w:p>
        </w:tc>
      </w:tr>
      <w:tr w:rsidR="00682C98" w:rsidRPr="00682C98" w14:paraId="1BC8345B" w14:textId="77777777" w:rsidTr="001B576A">
        <w:trPr>
          <w:trHeight w:val="300"/>
        </w:trPr>
        <w:tc>
          <w:tcPr>
            <w:tcW w:w="3240" w:type="dxa"/>
            <w:noWrap/>
            <w:vAlign w:val="center"/>
          </w:tcPr>
          <w:p w14:paraId="6B7C1682"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Business/Employer(s)</w:t>
            </w:r>
          </w:p>
        </w:tc>
        <w:tc>
          <w:tcPr>
            <w:tcW w:w="1260" w:type="dxa"/>
            <w:noWrap/>
          </w:tcPr>
          <w:p w14:paraId="12786D4B" w14:textId="77777777" w:rsidR="00682C98" w:rsidRPr="00682C98" w:rsidRDefault="00682C98" w:rsidP="00682C98">
            <w:pPr>
              <w:spacing w:after="0" w:line="240" w:lineRule="auto"/>
              <w:rPr>
                <w:rFonts w:ascii="Arial" w:eastAsia="Arial Unicode MS" w:hAnsi="Arial" w:cs="Arial"/>
                <w:color w:val="000000"/>
                <w:u w:color="000000"/>
              </w:rPr>
            </w:pPr>
          </w:p>
        </w:tc>
        <w:tc>
          <w:tcPr>
            <w:tcW w:w="1170" w:type="dxa"/>
            <w:noWrap/>
          </w:tcPr>
          <w:p w14:paraId="310597A9" w14:textId="77777777" w:rsidR="00682C98" w:rsidRPr="00682C98" w:rsidRDefault="00682C98" w:rsidP="00682C98">
            <w:pPr>
              <w:spacing w:after="0" w:line="240" w:lineRule="auto"/>
              <w:rPr>
                <w:rFonts w:ascii="Arial" w:eastAsia="Arial Unicode MS" w:hAnsi="Arial" w:cs="Arial"/>
                <w:color w:val="000000"/>
                <w:u w:color="000000"/>
              </w:rPr>
            </w:pPr>
          </w:p>
        </w:tc>
        <w:tc>
          <w:tcPr>
            <w:tcW w:w="1170" w:type="dxa"/>
            <w:noWrap/>
          </w:tcPr>
          <w:p w14:paraId="3E97F7D3" w14:textId="77777777" w:rsidR="00682C98" w:rsidRPr="00682C98" w:rsidRDefault="00682C98" w:rsidP="00682C98">
            <w:pPr>
              <w:spacing w:after="0" w:line="240" w:lineRule="auto"/>
              <w:ind w:left="-108"/>
              <w:rPr>
                <w:rFonts w:ascii="Arial" w:eastAsia="Arial Unicode MS" w:hAnsi="Arial" w:cs="Arial"/>
                <w:color w:val="000000"/>
                <w:u w:color="000000"/>
              </w:rPr>
            </w:pPr>
          </w:p>
        </w:tc>
        <w:tc>
          <w:tcPr>
            <w:tcW w:w="1260" w:type="dxa"/>
            <w:noWrap/>
          </w:tcPr>
          <w:p w14:paraId="670B33CA" w14:textId="77777777" w:rsidR="00682C98" w:rsidRPr="00682C98" w:rsidRDefault="00682C98" w:rsidP="00682C98">
            <w:pPr>
              <w:spacing w:after="0" w:line="240" w:lineRule="auto"/>
              <w:rPr>
                <w:rFonts w:ascii="Arial" w:eastAsia="Arial Unicode MS" w:hAnsi="Arial" w:cs="Arial"/>
                <w:color w:val="000000"/>
                <w:u w:color="000000"/>
              </w:rPr>
            </w:pPr>
          </w:p>
        </w:tc>
        <w:tc>
          <w:tcPr>
            <w:tcW w:w="1350" w:type="dxa"/>
            <w:noWrap/>
          </w:tcPr>
          <w:p w14:paraId="33CEB9EE"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noWrap/>
          </w:tcPr>
          <w:p w14:paraId="1CBFA85E"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tcPr>
          <w:p w14:paraId="7FAAEDDE"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5B74680A" w14:textId="77777777" w:rsidR="00682C98" w:rsidRPr="00682C98" w:rsidRDefault="00682C98" w:rsidP="00682C98">
            <w:pPr>
              <w:spacing w:after="0" w:line="240" w:lineRule="auto"/>
              <w:rPr>
                <w:rFonts w:ascii="Times New Roman" w:eastAsia="Arial Unicode MS" w:hAnsi="Arial Unicode MS" w:cs="Arial Unicode MS"/>
                <w:color w:val="000000"/>
                <w:sz w:val="16"/>
                <w:szCs w:val="20"/>
                <w:u w:color="000000"/>
              </w:rPr>
            </w:pPr>
          </w:p>
        </w:tc>
      </w:tr>
      <w:tr w:rsidR="00682C98" w:rsidRPr="00682C98" w14:paraId="420920CA" w14:textId="77777777" w:rsidTr="001B576A">
        <w:trPr>
          <w:trHeight w:val="300"/>
        </w:trPr>
        <w:tc>
          <w:tcPr>
            <w:tcW w:w="3240" w:type="dxa"/>
            <w:noWrap/>
            <w:vAlign w:val="center"/>
          </w:tcPr>
          <w:p w14:paraId="6A8D5009"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 xml:space="preserve">Other Partner(s) </w:t>
            </w:r>
          </w:p>
          <w:p w14:paraId="4A446653"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(Please specify)</w:t>
            </w:r>
          </w:p>
        </w:tc>
        <w:tc>
          <w:tcPr>
            <w:tcW w:w="1260" w:type="dxa"/>
            <w:noWrap/>
          </w:tcPr>
          <w:p w14:paraId="3D165E10" w14:textId="77777777" w:rsidR="00682C98" w:rsidRPr="00682C98" w:rsidRDefault="00682C98" w:rsidP="00682C98">
            <w:pPr>
              <w:spacing w:after="0" w:line="240" w:lineRule="auto"/>
              <w:rPr>
                <w:rFonts w:ascii="Arial" w:eastAsia="Arial Unicode MS" w:hAnsi="Arial" w:cs="Arial"/>
                <w:color w:val="000000"/>
                <w:u w:color="000000"/>
              </w:rPr>
            </w:pPr>
          </w:p>
        </w:tc>
        <w:tc>
          <w:tcPr>
            <w:tcW w:w="1170" w:type="dxa"/>
            <w:noWrap/>
          </w:tcPr>
          <w:p w14:paraId="1E235279" w14:textId="77777777" w:rsidR="00682C98" w:rsidRPr="00682C98" w:rsidRDefault="00682C98" w:rsidP="00682C98">
            <w:pPr>
              <w:spacing w:after="0" w:line="240" w:lineRule="auto"/>
              <w:rPr>
                <w:rFonts w:ascii="Arial" w:eastAsia="Arial Unicode MS" w:hAnsi="Arial" w:cs="Arial"/>
                <w:color w:val="000000"/>
                <w:u w:color="000000"/>
              </w:rPr>
            </w:pPr>
          </w:p>
        </w:tc>
        <w:tc>
          <w:tcPr>
            <w:tcW w:w="1170" w:type="dxa"/>
            <w:noWrap/>
          </w:tcPr>
          <w:p w14:paraId="4C1FAA72" w14:textId="77777777" w:rsidR="00682C98" w:rsidRPr="00682C98" w:rsidRDefault="00682C98" w:rsidP="00682C98">
            <w:pPr>
              <w:spacing w:after="0" w:line="240" w:lineRule="auto"/>
              <w:ind w:left="-108"/>
              <w:rPr>
                <w:rFonts w:ascii="Arial" w:eastAsia="Arial Unicode MS" w:hAnsi="Arial" w:cs="Arial"/>
                <w:color w:val="000000"/>
                <w:u w:color="000000"/>
              </w:rPr>
            </w:pPr>
          </w:p>
        </w:tc>
        <w:tc>
          <w:tcPr>
            <w:tcW w:w="1260" w:type="dxa"/>
            <w:noWrap/>
          </w:tcPr>
          <w:p w14:paraId="75DAC3FB" w14:textId="77777777" w:rsidR="00682C98" w:rsidRPr="00682C98" w:rsidRDefault="00682C98" w:rsidP="00682C98">
            <w:pPr>
              <w:spacing w:after="0" w:line="240" w:lineRule="auto"/>
              <w:rPr>
                <w:rFonts w:ascii="Arial" w:eastAsia="Arial Unicode MS" w:hAnsi="Arial" w:cs="Arial"/>
                <w:color w:val="000000"/>
                <w:u w:color="000000"/>
              </w:rPr>
            </w:pPr>
          </w:p>
        </w:tc>
        <w:tc>
          <w:tcPr>
            <w:tcW w:w="1350" w:type="dxa"/>
            <w:noWrap/>
          </w:tcPr>
          <w:p w14:paraId="649D7BF4"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noWrap/>
          </w:tcPr>
          <w:p w14:paraId="08A91E94" w14:textId="77777777" w:rsidR="00682C98" w:rsidRPr="00682C98" w:rsidRDefault="00682C98" w:rsidP="00682C98">
            <w:pPr>
              <w:spacing w:after="0" w:line="240" w:lineRule="auto"/>
              <w:rPr>
                <w:rFonts w:ascii="Arial" w:eastAsia="Arial Unicode MS" w:hAnsi="Arial" w:cs="Arial"/>
                <w:color w:val="000000"/>
                <w:u w:color="000000"/>
              </w:rPr>
            </w:pPr>
          </w:p>
        </w:tc>
        <w:tc>
          <w:tcPr>
            <w:tcW w:w="1260" w:type="dxa"/>
          </w:tcPr>
          <w:p w14:paraId="5B06CC8F"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2EE27E04" w14:textId="77777777" w:rsidR="00682C98" w:rsidRPr="00682C98" w:rsidRDefault="00682C98" w:rsidP="00682C98">
            <w:pPr>
              <w:spacing w:after="0" w:line="240" w:lineRule="auto"/>
              <w:rPr>
                <w:rFonts w:ascii="Times New Roman" w:eastAsia="Arial Unicode MS" w:hAnsi="Arial Unicode MS" w:cs="Arial Unicode MS"/>
                <w:color w:val="000000"/>
                <w:sz w:val="16"/>
                <w:szCs w:val="20"/>
                <w:u w:color="000000"/>
              </w:rPr>
            </w:pPr>
          </w:p>
        </w:tc>
      </w:tr>
      <w:tr w:rsidR="00682C98" w:rsidRPr="00682C98" w14:paraId="4727EE33" w14:textId="77777777" w:rsidTr="001B576A">
        <w:trPr>
          <w:trHeight w:val="332"/>
        </w:trPr>
        <w:tc>
          <w:tcPr>
            <w:tcW w:w="3240" w:type="dxa"/>
            <w:noWrap/>
            <w:vAlign w:val="center"/>
          </w:tcPr>
          <w:p w14:paraId="733BCE34" w14:textId="77777777" w:rsidR="00682C98" w:rsidRPr="00682C98" w:rsidRDefault="00682C98" w:rsidP="00682C98">
            <w:pPr>
              <w:spacing w:after="0" w:line="240" w:lineRule="auto"/>
              <w:rPr>
                <w:rFonts w:ascii="Arial" w:eastAsia="Arial Unicode MS" w:hAnsi="Arial" w:cs="Arial"/>
                <w:b/>
                <w:color w:val="000000"/>
                <w:sz w:val="24"/>
                <w:u w:color="000000"/>
              </w:rPr>
            </w:pPr>
            <w:r w:rsidRPr="00682C98">
              <w:rPr>
                <w:rFonts w:ascii="Arial" w:eastAsia="Arial Unicode MS" w:hAnsi="Arial" w:cs="Arial"/>
                <w:b/>
                <w:color w:val="000000"/>
                <w:u w:color="000000"/>
              </w:rPr>
              <w:t xml:space="preserve">Purchased Services </w:t>
            </w:r>
          </w:p>
        </w:tc>
        <w:tc>
          <w:tcPr>
            <w:tcW w:w="1260" w:type="dxa"/>
            <w:noWrap/>
          </w:tcPr>
          <w:p w14:paraId="5862A58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5B747FE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1F5BE80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23E070D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7454BE7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721BD27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30651297"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30870718"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6382C13A" w14:textId="77777777" w:rsidTr="001B576A">
        <w:trPr>
          <w:trHeight w:val="300"/>
        </w:trPr>
        <w:tc>
          <w:tcPr>
            <w:tcW w:w="3240" w:type="dxa"/>
            <w:noWrap/>
            <w:vAlign w:val="center"/>
          </w:tcPr>
          <w:p w14:paraId="61E9E322"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School District Partner(s)</w:t>
            </w:r>
          </w:p>
        </w:tc>
        <w:tc>
          <w:tcPr>
            <w:tcW w:w="1260" w:type="dxa"/>
            <w:noWrap/>
          </w:tcPr>
          <w:p w14:paraId="64BB699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04CDADD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619262C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47E5229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3C6C1B8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1A69A1E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6174DECD"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5B944E0A"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39CCE525" w14:textId="77777777" w:rsidTr="001B576A">
        <w:trPr>
          <w:trHeight w:val="300"/>
        </w:trPr>
        <w:tc>
          <w:tcPr>
            <w:tcW w:w="3240" w:type="dxa"/>
            <w:noWrap/>
            <w:vAlign w:val="center"/>
          </w:tcPr>
          <w:p w14:paraId="2A3BC7FB"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Higher Education Partner(s)</w:t>
            </w:r>
          </w:p>
        </w:tc>
        <w:tc>
          <w:tcPr>
            <w:tcW w:w="1260" w:type="dxa"/>
            <w:noWrap/>
          </w:tcPr>
          <w:p w14:paraId="5273AFF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3B32710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1926A1F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7A1F34D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1A3B5FA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72D2004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7D60B558"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0219FB5E"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763CBCB0" w14:textId="77777777" w:rsidTr="001B576A">
        <w:trPr>
          <w:trHeight w:val="377"/>
        </w:trPr>
        <w:tc>
          <w:tcPr>
            <w:tcW w:w="3240" w:type="dxa"/>
            <w:noWrap/>
            <w:vAlign w:val="center"/>
          </w:tcPr>
          <w:p w14:paraId="047F856E"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Business/Employer(s)</w:t>
            </w:r>
          </w:p>
        </w:tc>
        <w:tc>
          <w:tcPr>
            <w:tcW w:w="1260" w:type="dxa"/>
            <w:noWrap/>
          </w:tcPr>
          <w:p w14:paraId="2B2E6DE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F3C1A4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FC9E9D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701BDBB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77C86DF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5F308EC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64E32D1B"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7A464E74"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764CCF01" w14:textId="77777777" w:rsidTr="001B576A">
        <w:trPr>
          <w:trHeight w:val="300"/>
        </w:trPr>
        <w:tc>
          <w:tcPr>
            <w:tcW w:w="3240" w:type="dxa"/>
            <w:noWrap/>
            <w:vAlign w:val="center"/>
          </w:tcPr>
          <w:p w14:paraId="131F9238" w14:textId="77777777" w:rsidR="00682C98" w:rsidRDefault="00682C98" w:rsidP="00682C98">
            <w:pPr>
              <w:spacing w:after="0" w:line="240" w:lineRule="auto"/>
              <w:rPr>
                <w:rFonts w:ascii="Arial" w:eastAsia="Arial Unicode MS" w:hAnsi="Arial" w:cs="Arial"/>
                <w:color w:val="000000"/>
                <w:u w:color="000000"/>
              </w:rPr>
            </w:pPr>
            <w:r w:rsidRPr="00682C98">
              <w:rPr>
                <w:rFonts w:ascii="Arial" w:eastAsia="Arial Unicode MS" w:hAnsi="Arial" w:cs="Arial Unicode MS"/>
                <w:color w:val="000000"/>
                <w:szCs w:val="24"/>
                <w:u w:color="000000"/>
              </w:rPr>
              <w:t>Other Partner(s)</w:t>
            </w:r>
            <w:r w:rsidRPr="00682C98">
              <w:rPr>
                <w:rFonts w:ascii="Arial" w:eastAsia="Arial Unicode MS" w:hAnsi="Arial" w:cs="Arial"/>
                <w:color w:val="000000"/>
                <w:u w:color="000000"/>
              </w:rPr>
              <w:t xml:space="preserve"> </w:t>
            </w:r>
          </w:p>
          <w:p w14:paraId="3D391F92"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(Please specify)</w:t>
            </w:r>
          </w:p>
        </w:tc>
        <w:tc>
          <w:tcPr>
            <w:tcW w:w="1260" w:type="dxa"/>
            <w:noWrap/>
          </w:tcPr>
          <w:p w14:paraId="537D0AD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7F15BC0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7FDB8E9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24FB2C3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52DC650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6C1D24C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3518883D"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092F4A94"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602A72C9" w14:textId="77777777" w:rsidTr="001B576A">
        <w:trPr>
          <w:trHeight w:val="300"/>
        </w:trPr>
        <w:tc>
          <w:tcPr>
            <w:tcW w:w="3240" w:type="dxa"/>
            <w:noWrap/>
            <w:vAlign w:val="center"/>
          </w:tcPr>
          <w:p w14:paraId="7BAE3EE3" w14:textId="77777777" w:rsidR="00682C98" w:rsidRPr="00682C98" w:rsidRDefault="00682C98" w:rsidP="00682C98">
            <w:pPr>
              <w:spacing w:after="0" w:line="240" w:lineRule="auto"/>
              <w:rPr>
                <w:rFonts w:ascii="Arial" w:eastAsia="Arial Unicode MS" w:hAnsi="Arial" w:cs="Arial"/>
                <w:b/>
                <w:color w:val="000000"/>
                <w:sz w:val="24"/>
                <w:u w:color="000000"/>
              </w:rPr>
            </w:pPr>
            <w:r w:rsidRPr="00682C98">
              <w:rPr>
                <w:rFonts w:ascii="Arial" w:eastAsia="Arial Unicode MS" w:hAnsi="Arial" w:cs="Arial"/>
                <w:b/>
                <w:color w:val="000000"/>
                <w:u w:color="000000"/>
              </w:rPr>
              <w:t xml:space="preserve">Supplies and Materials </w:t>
            </w:r>
          </w:p>
        </w:tc>
        <w:tc>
          <w:tcPr>
            <w:tcW w:w="1260" w:type="dxa"/>
            <w:noWrap/>
          </w:tcPr>
          <w:p w14:paraId="66AF8F7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781F8B9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6D3B050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C3BFFF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74D738E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7FB02E5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24EEDA2F"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7A350C6C"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71AC01B4" w14:textId="77777777" w:rsidTr="001B576A">
        <w:trPr>
          <w:trHeight w:val="300"/>
        </w:trPr>
        <w:tc>
          <w:tcPr>
            <w:tcW w:w="3240" w:type="dxa"/>
            <w:noWrap/>
            <w:vAlign w:val="center"/>
          </w:tcPr>
          <w:p w14:paraId="5782640E"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School District Partner(s)</w:t>
            </w:r>
          </w:p>
        </w:tc>
        <w:tc>
          <w:tcPr>
            <w:tcW w:w="1260" w:type="dxa"/>
            <w:noWrap/>
          </w:tcPr>
          <w:p w14:paraId="4045618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40BB35D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690E0D2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5B1AFE3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3597392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579723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1F1EFC3A"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02BEED8E"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195C31A5" w14:textId="77777777" w:rsidTr="001B576A">
        <w:trPr>
          <w:trHeight w:val="300"/>
        </w:trPr>
        <w:tc>
          <w:tcPr>
            <w:tcW w:w="3240" w:type="dxa"/>
            <w:noWrap/>
            <w:vAlign w:val="center"/>
          </w:tcPr>
          <w:p w14:paraId="6ECA3B2B"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Higher Education Partner(s)</w:t>
            </w:r>
          </w:p>
        </w:tc>
        <w:tc>
          <w:tcPr>
            <w:tcW w:w="1260" w:type="dxa"/>
            <w:noWrap/>
          </w:tcPr>
          <w:p w14:paraId="5F4CDD3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2CFD69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1A68DEA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4432D7E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6D90AE7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6281583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1721A86C"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0146EF6F"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7D32A651" w14:textId="77777777" w:rsidTr="001B576A">
        <w:trPr>
          <w:trHeight w:val="300"/>
        </w:trPr>
        <w:tc>
          <w:tcPr>
            <w:tcW w:w="3240" w:type="dxa"/>
            <w:noWrap/>
            <w:vAlign w:val="center"/>
          </w:tcPr>
          <w:p w14:paraId="00E942E4"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Business/Employer(s)</w:t>
            </w:r>
          </w:p>
        </w:tc>
        <w:tc>
          <w:tcPr>
            <w:tcW w:w="1260" w:type="dxa"/>
            <w:noWrap/>
          </w:tcPr>
          <w:p w14:paraId="0FB7C96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18B763A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4E77E85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6918710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69B4C7D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5763B36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26E6AC59"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7A6E86B4"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0EFFAC6B" w14:textId="77777777" w:rsidTr="001B576A">
        <w:trPr>
          <w:trHeight w:val="300"/>
        </w:trPr>
        <w:tc>
          <w:tcPr>
            <w:tcW w:w="3240" w:type="dxa"/>
            <w:noWrap/>
            <w:vAlign w:val="center"/>
          </w:tcPr>
          <w:p w14:paraId="1B23663E"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lastRenderedPageBreak/>
              <w:t>Other Partner(s)</w:t>
            </w:r>
          </w:p>
          <w:p w14:paraId="381612E5"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(Please specify)</w:t>
            </w:r>
          </w:p>
        </w:tc>
        <w:tc>
          <w:tcPr>
            <w:tcW w:w="1260" w:type="dxa"/>
            <w:noWrap/>
          </w:tcPr>
          <w:p w14:paraId="41DFA1C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3B4E06D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3B684A4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2AF580A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27551C6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72F427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3B154E55"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3B6AE5D3"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56CA2949" w14:textId="77777777" w:rsidTr="001B576A">
        <w:trPr>
          <w:trHeight w:val="300"/>
        </w:trPr>
        <w:tc>
          <w:tcPr>
            <w:tcW w:w="3240" w:type="dxa"/>
            <w:noWrap/>
            <w:vAlign w:val="center"/>
          </w:tcPr>
          <w:p w14:paraId="01863368" w14:textId="77777777" w:rsidR="00682C98" w:rsidRPr="00682C98" w:rsidRDefault="00682C98" w:rsidP="00682C98">
            <w:pPr>
              <w:spacing w:after="0" w:line="240" w:lineRule="auto"/>
              <w:rPr>
                <w:rFonts w:ascii="Arial" w:eastAsia="Arial Unicode MS" w:hAnsi="Arial" w:cs="Arial"/>
                <w:b/>
                <w:color w:val="000000"/>
                <w:sz w:val="24"/>
                <w:u w:color="000000"/>
              </w:rPr>
            </w:pPr>
            <w:r w:rsidRPr="00682C98">
              <w:rPr>
                <w:rFonts w:ascii="Arial" w:eastAsia="Arial Unicode MS" w:hAnsi="Arial" w:cs="Arial"/>
                <w:b/>
                <w:color w:val="000000"/>
                <w:u w:color="000000"/>
              </w:rPr>
              <w:t xml:space="preserve">Travel Expenses </w:t>
            </w:r>
          </w:p>
        </w:tc>
        <w:tc>
          <w:tcPr>
            <w:tcW w:w="1260" w:type="dxa"/>
            <w:noWrap/>
          </w:tcPr>
          <w:p w14:paraId="146EC88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791032F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7D803B7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3B75D43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325A29C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48027AA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222963EB"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28EAE7C5"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477E5B16" w14:textId="77777777" w:rsidTr="001B576A">
        <w:trPr>
          <w:trHeight w:val="300"/>
        </w:trPr>
        <w:tc>
          <w:tcPr>
            <w:tcW w:w="3240" w:type="dxa"/>
            <w:noWrap/>
            <w:vAlign w:val="center"/>
          </w:tcPr>
          <w:p w14:paraId="249EC29E"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School District Partner(s)</w:t>
            </w:r>
          </w:p>
        </w:tc>
        <w:tc>
          <w:tcPr>
            <w:tcW w:w="1260" w:type="dxa"/>
            <w:noWrap/>
          </w:tcPr>
          <w:p w14:paraId="799CECD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1437760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EB70CA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3F6D726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64C9DBE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2F06705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25103BEE"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7AD7E523"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24A2D1E2" w14:textId="77777777" w:rsidTr="001B576A">
        <w:trPr>
          <w:trHeight w:val="300"/>
        </w:trPr>
        <w:tc>
          <w:tcPr>
            <w:tcW w:w="3240" w:type="dxa"/>
            <w:noWrap/>
            <w:vAlign w:val="center"/>
          </w:tcPr>
          <w:p w14:paraId="55794012"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Higher Education Partner(s)</w:t>
            </w:r>
          </w:p>
        </w:tc>
        <w:tc>
          <w:tcPr>
            <w:tcW w:w="1260" w:type="dxa"/>
            <w:noWrap/>
          </w:tcPr>
          <w:p w14:paraId="279BCDA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1F2D54B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917AA2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BE854F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6B0F7E2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4C67D83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46DE906B"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63573BED"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223AEF9D" w14:textId="77777777" w:rsidTr="001B576A">
        <w:trPr>
          <w:trHeight w:val="300"/>
        </w:trPr>
        <w:tc>
          <w:tcPr>
            <w:tcW w:w="3240" w:type="dxa"/>
            <w:noWrap/>
            <w:vAlign w:val="center"/>
          </w:tcPr>
          <w:p w14:paraId="155A9C54"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Business/Employer(s)</w:t>
            </w:r>
          </w:p>
        </w:tc>
        <w:tc>
          <w:tcPr>
            <w:tcW w:w="1260" w:type="dxa"/>
            <w:noWrap/>
          </w:tcPr>
          <w:p w14:paraId="502BF21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40F369A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5529B4F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3C112F0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7A4595E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5A93A20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6CBB662A"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6C4B5CFB"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62BE89A9" w14:textId="77777777" w:rsidTr="001B576A">
        <w:trPr>
          <w:trHeight w:val="300"/>
        </w:trPr>
        <w:tc>
          <w:tcPr>
            <w:tcW w:w="3240" w:type="dxa"/>
            <w:noWrap/>
            <w:vAlign w:val="center"/>
          </w:tcPr>
          <w:p w14:paraId="4A071933"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Other Partner(s)</w:t>
            </w:r>
          </w:p>
          <w:p w14:paraId="0D5E9817"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(Please specify)</w:t>
            </w:r>
          </w:p>
        </w:tc>
        <w:tc>
          <w:tcPr>
            <w:tcW w:w="1260" w:type="dxa"/>
            <w:noWrap/>
          </w:tcPr>
          <w:p w14:paraId="00FD66A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1458B6C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A69493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242A7C3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0CEB1E4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32F5946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1249EB66"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38D872F2"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02C87B66" w14:textId="77777777" w:rsidTr="001B576A">
        <w:trPr>
          <w:trHeight w:val="300"/>
        </w:trPr>
        <w:tc>
          <w:tcPr>
            <w:tcW w:w="3240" w:type="dxa"/>
            <w:noWrap/>
            <w:vAlign w:val="center"/>
          </w:tcPr>
          <w:p w14:paraId="42B41586" w14:textId="77777777" w:rsidR="00682C98" w:rsidRPr="00682C98" w:rsidRDefault="00682C98" w:rsidP="00682C98">
            <w:pPr>
              <w:spacing w:after="0" w:line="240" w:lineRule="auto"/>
              <w:rPr>
                <w:rFonts w:ascii="Arial" w:eastAsia="Arial Unicode MS" w:hAnsi="Arial" w:cs="Arial"/>
                <w:b/>
                <w:color w:val="000000"/>
                <w:sz w:val="24"/>
                <w:u w:color="000000"/>
              </w:rPr>
            </w:pPr>
            <w:r w:rsidRPr="00682C98">
              <w:rPr>
                <w:rFonts w:ascii="Arial" w:eastAsia="Arial Unicode MS" w:hAnsi="Arial" w:cs="Arial"/>
                <w:b/>
                <w:color w:val="000000"/>
                <w:u w:color="000000"/>
              </w:rPr>
              <w:t>Employee Benefits</w:t>
            </w:r>
          </w:p>
        </w:tc>
        <w:tc>
          <w:tcPr>
            <w:tcW w:w="1260" w:type="dxa"/>
            <w:noWrap/>
          </w:tcPr>
          <w:p w14:paraId="11AA9C8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5944DC7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41CB664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331F747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58C45F7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08FF8D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2E4AB71C"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035F86F1"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6FA535FD" w14:textId="77777777" w:rsidTr="001B576A">
        <w:trPr>
          <w:trHeight w:val="300"/>
        </w:trPr>
        <w:tc>
          <w:tcPr>
            <w:tcW w:w="3240" w:type="dxa"/>
            <w:noWrap/>
            <w:vAlign w:val="center"/>
          </w:tcPr>
          <w:p w14:paraId="6032977C"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School District Partner(s)</w:t>
            </w:r>
          </w:p>
        </w:tc>
        <w:tc>
          <w:tcPr>
            <w:tcW w:w="1260" w:type="dxa"/>
            <w:noWrap/>
          </w:tcPr>
          <w:p w14:paraId="0FEA64A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E2513D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5F780F6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1BF2CD0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4CAFBE9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D2F59C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6C952174"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30315561"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25EFA17C" w14:textId="77777777" w:rsidTr="001B576A">
        <w:trPr>
          <w:trHeight w:val="300"/>
        </w:trPr>
        <w:tc>
          <w:tcPr>
            <w:tcW w:w="3240" w:type="dxa"/>
            <w:noWrap/>
            <w:vAlign w:val="center"/>
          </w:tcPr>
          <w:p w14:paraId="30151D41"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Higher Education Partner(s)</w:t>
            </w:r>
          </w:p>
        </w:tc>
        <w:tc>
          <w:tcPr>
            <w:tcW w:w="1260" w:type="dxa"/>
            <w:noWrap/>
          </w:tcPr>
          <w:p w14:paraId="3510014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420E099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F93997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4C72298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52AF7FE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31CA775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3F503352"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02CDA2EA"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000B3AF9" w14:textId="77777777" w:rsidTr="001B576A">
        <w:trPr>
          <w:trHeight w:val="300"/>
        </w:trPr>
        <w:tc>
          <w:tcPr>
            <w:tcW w:w="3240" w:type="dxa"/>
            <w:noWrap/>
            <w:vAlign w:val="center"/>
          </w:tcPr>
          <w:p w14:paraId="7512C78C"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Business/Employer(s)</w:t>
            </w:r>
          </w:p>
        </w:tc>
        <w:tc>
          <w:tcPr>
            <w:tcW w:w="1260" w:type="dxa"/>
            <w:noWrap/>
          </w:tcPr>
          <w:p w14:paraId="6C7E2AD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3F3F346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76CB393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6D5E402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53D0F8D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12E7C2C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6028F2C2"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1DF5F6D6"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3FD8E339" w14:textId="77777777" w:rsidTr="001B576A">
        <w:trPr>
          <w:trHeight w:val="300"/>
        </w:trPr>
        <w:tc>
          <w:tcPr>
            <w:tcW w:w="3240" w:type="dxa"/>
            <w:noWrap/>
            <w:vAlign w:val="center"/>
          </w:tcPr>
          <w:p w14:paraId="49E22405"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Other Partner(s)</w:t>
            </w:r>
          </w:p>
          <w:p w14:paraId="038CAB30"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(Please specify)</w:t>
            </w:r>
          </w:p>
        </w:tc>
        <w:tc>
          <w:tcPr>
            <w:tcW w:w="1260" w:type="dxa"/>
            <w:noWrap/>
          </w:tcPr>
          <w:p w14:paraId="4690099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1ECD6FD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4A48D14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6691EE9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077A96C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4F7498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1DCC95D7"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4C9D0BC2"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5477D251" w14:textId="77777777" w:rsidTr="001B576A">
        <w:trPr>
          <w:trHeight w:val="300"/>
        </w:trPr>
        <w:tc>
          <w:tcPr>
            <w:tcW w:w="3240" w:type="dxa"/>
            <w:noWrap/>
            <w:vAlign w:val="center"/>
          </w:tcPr>
          <w:p w14:paraId="7E91E210" w14:textId="77777777" w:rsidR="00682C98" w:rsidRPr="00682C98" w:rsidRDefault="00682C98" w:rsidP="00682C98">
            <w:pPr>
              <w:spacing w:after="0" w:line="240" w:lineRule="auto"/>
              <w:rPr>
                <w:rFonts w:ascii="Arial" w:eastAsia="Arial Unicode MS" w:hAnsi="Arial" w:cs="Arial"/>
                <w:b/>
                <w:color w:val="000000"/>
                <w:sz w:val="24"/>
                <w:u w:color="000000"/>
              </w:rPr>
            </w:pPr>
            <w:r w:rsidRPr="00682C98">
              <w:rPr>
                <w:rFonts w:ascii="Arial" w:eastAsia="Arial Unicode MS" w:hAnsi="Arial" w:cs="Arial"/>
                <w:b/>
                <w:color w:val="000000"/>
                <w:u w:color="000000"/>
              </w:rPr>
              <w:t xml:space="preserve">Indirect Costs </w:t>
            </w:r>
            <w:r w:rsidRPr="00682C98">
              <w:rPr>
                <w:rFonts w:ascii="Arial" w:eastAsia="Arial Unicode MS" w:hAnsi="Arial" w:cs="Arial"/>
                <w:b/>
                <w:color w:val="000000"/>
                <w:sz w:val="16"/>
                <w:szCs w:val="16"/>
                <w:u w:color="000000"/>
              </w:rPr>
              <w:t>(Only lead applicant can use P-TECH grant funds for indirect costs)</w:t>
            </w:r>
          </w:p>
        </w:tc>
        <w:tc>
          <w:tcPr>
            <w:tcW w:w="1260" w:type="dxa"/>
            <w:noWrap/>
          </w:tcPr>
          <w:p w14:paraId="3D9A704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68D2465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65E206D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2B2D7AF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0AD412A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4DD5DB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3B616B1B"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2356D00A"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240545C8" w14:textId="77777777" w:rsidTr="001B576A">
        <w:trPr>
          <w:trHeight w:val="300"/>
        </w:trPr>
        <w:tc>
          <w:tcPr>
            <w:tcW w:w="3240" w:type="dxa"/>
            <w:noWrap/>
            <w:vAlign w:val="center"/>
          </w:tcPr>
          <w:p w14:paraId="13CC6098"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School District Lead</w:t>
            </w:r>
          </w:p>
        </w:tc>
        <w:tc>
          <w:tcPr>
            <w:tcW w:w="1260" w:type="dxa"/>
            <w:noWrap/>
          </w:tcPr>
          <w:p w14:paraId="22A261A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4A89844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18A5A47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25A333F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010C355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4C66F21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246251FF"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6AF06951"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2AA83E6B" w14:textId="77777777" w:rsidTr="001B576A">
        <w:trPr>
          <w:trHeight w:val="300"/>
        </w:trPr>
        <w:tc>
          <w:tcPr>
            <w:tcW w:w="3240" w:type="dxa"/>
            <w:noWrap/>
            <w:vAlign w:val="center"/>
          </w:tcPr>
          <w:p w14:paraId="7952DF25"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Higher Education Partner(s)</w:t>
            </w:r>
          </w:p>
        </w:tc>
        <w:tc>
          <w:tcPr>
            <w:tcW w:w="1260" w:type="dxa"/>
            <w:noWrap/>
          </w:tcPr>
          <w:p w14:paraId="7B47984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04AAF0E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CE9B96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1D7A36D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749716E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635636E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7D84B1A6"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66A031ED"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7A3F0B05" w14:textId="77777777" w:rsidTr="001B576A">
        <w:trPr>
          <w:trHeight w:val="300"/>
        </w:trPr>
        <w:tc>
          <w:tcPr>
            <w:tcW w:w="3240" w:type="dxa"/>
            <w:noWrap/>
            <w:vAlign w:val="center"/>
          </w:tcPr>
          <w:p w14:paraId="136F693D"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Business/Employer(s)</w:t>
            </w:r>
          </w:p>
        </w:tc>
        <w:tc>
          <w:tcPr>
            <w:tcW w:w="1260" w:type="dxa"/>
            <w:noWrap/>
          </w:tcPr>
          <w:p w14:paraId="3424FEE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0A53070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E40A89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18FE8D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08E561D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62E7631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61D1B44C"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44FEB3A8"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24847FEF" w14:textId="77777777" w:rsidTr="001B576A">
        <w:trPr>
          <w:trHeight w:val="300"/>
        </w:trPr>
        <w:tc>
          <w:tcPr>
            <w:tcW w:w="3240" w:type="dxa"/>
            <w:noWrap/>
            <w:vAlign w:val="center"/>
          </w:tcPr>
          <w:p w14:paraId="5F96BA99"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Other Partner(s)</w:t>
            </w:r>
          </w:p>
          <w:p w14:paraId="34815C1F"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(Please specify)</w:t>
            </w:r>
          </w:p>
        </w:tc>
        <w:tc>
          <w:tcPr>
            <w:tcW w:w="1260" w:type="dxa"/>
            <w:noWrap/>
          </w:tcPr>
          <w:p w14:paraId="61B7D14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63E362B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54FA20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7B070D2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5890769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3923898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235EE83E"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0B0045DA"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04B08EE0" w14:textId="77777777" w:rsidTr="001B576A">
        <w:trPr>
          <w:trHeight w:val="300"/>
        </w:trPr>
        <w:tc>
          <w:tcPr>
            <w:tcW w:w="3240" w:type="dxa"/>
            <w:noWrap/>
            <w:vAlign w:val="center"/>
          </w:tcPr>
          <w:p w14:paraId="0A2CAF19" w14:textId="77777777" w:rsidR="00682C98" w:rsidRPr="00682C98" w:rsidRDefault="00682C98" w:rsidP="00682C98">
            <w:pPr>
              <w:spacing w:after="0" w:line="240" w:lineRule="auto"/>
              <w:rPr>
                <w:rFonts w:ascii="Arial" w:eastAsia="Arial Unicode MS" w:hAnsi="Arial" w:cs="Arial"/>
                <w:b/>
                <w:color w:val="000000"/>
                <w:sz w:val="24"/>
                <w:u w:color="000000"/>
              </w:rPr>
            </w:pPr>
            <w:r w:rsidRPr="00682C98">
              <w:rPr>
                <w:rFonts w:ascii="Arial" w:eastAsia="Arial Unicode MS" w:hAnsi="Arial" w:cs="Arial"/>
                <w:b/>
                <w:color w:val="000000"/>
                <w:u w:color="000000"/>
              </w:rPr>
              <w:t>BOCES Services</w:t>
            </w:r>
          </w:p>
        </w:tc>
        <w:tc>
          <w:tcPr>
            <w:tcW w:w="1260" w:type="dxa"/>
            <w:noWrap/>
          </w:tcPr>
          <w:p w14:paraId="6F45F93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6A75C5F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43383D4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5F933DC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2EB6FB7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3CD94F0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77B9C117"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2C3191BB"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47DAB65F" w14:textId="77777777" w:rsidTr="001B576A">
        <w:trPr>
          <w:trHeight w:val="300"/>
        </w:trPr>
        <w:tc>
          <w:tcPr>
            <w:tcW w:w="3240" w:type="dxa"/>
            <w:noWrap/>
            <w:vAlign w:val="center"/>
          </w:tcPr>
          <w:p w14:paraId="0465D5FC"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School District Partner(s)</w:t>
            </w:r>
          </w:p>
        </w:tc>
        <w:tc>
          <w:tcPr>
            <w:tcW w:w="1260" w:type="dxa"/>
            <w:noWrap/>
          </w:tcPr>
          <w:p w14:paraId="51CED74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0725712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427274A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3BF301B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7494ABE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693BD8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6CD97F49"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6EF4FEAA"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46183E51" w14:textId="77777777" w:rsidTr="001B576A">
        <w:trPr>
          <w:trHeight w:val="300"/>
        </w:trPr>
        <w:tc>
          <w:tcPr>
            <w:tcW w:w="3240" w:type="dxa"/>
            <w:noWrap/>
            <w:vAlign w:val="center"/>
          </w:tcPr>
          <w:p w14:paraId="2C9322AB"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Higher Education Partner(s)</w:t>
            </w:r>
          </w:p>
        </w:tc>
        <w:tc>
          <w:tcPr>
            <w:tcW w:w="1260" w:type="dxa"/>
            <w:noWrap/>
          </w:tcPr>
          <w:p w14:paraId="23A5D0E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B4B7B5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09C7A18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4A8BB71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6CFBD66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145D209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53B7D503"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4E73A89C"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33457339" w14:textId="77777777" w:rsidTr="001B576A">
        <w:trPr>
          <w:trHeight w:val="300"/>
        </w:trPr>
        <w:tc>
          <w:tcPr>
            <w:tcW w:w="3240" w:type="dxa"/>
            <w:noWrap/>
            <w:vAlign w:val="center"/>
          </w:tcPr>
          <w:p w14:paraId="2B1B7481"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Business/Employer(s)</w:t>
            </w:r>
          </w:p>
        </w:tc>
        <w:tc>
          <w:tcPr>
            <w:tcW w:w="1260" w:type="dxa"/>
            <w:noWrap/>
          </w:tcPr>
          <w:p w14:paraId="575152D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65E454C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039633F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3455198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3FC0EE6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67863B7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23A3DC22"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6040DC04"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711DD281" w14:textId="77777777" w:rsidTr="001B576A">
        <w:trPr>
          <w:trHeight w:val="300"/>
        </w:trPr>
        <w:tc>
          <w:tcPr>
            <w:tcW w:w="3240" w:type="dxa"/>
            <w:noWrap/>
            <w:vAlign w:val="center"/>
          </w:tcPr>
          <w:p w14:paraId="0A622F85"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Other Partner(s)</w:t>
            </w:r>
          </w:p>
          <w:p w14:paraId="73C5C4AD" w14:textId="77777777" w:rsidR="00682C98" w:rsidRPr="00682C98" w:rsidRDefault="00682C98" w:rsidP="00682C98">
            <w:pPr>
              <w:spacing w:after="0" w:line="240" w:lineRule="auto"/>
              <w:jc w:val="right"/>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lastRenderedPageBreak/>
              <w:t>(Please specify)</w:t>
            </w:r>
          </w:p>
        </w:tc>
        <w:tc>
          <w:tcPr>
            <w:tcW w:w="1260" w:type="dxa"/>
            <w:noWrap/>
          </w:tcPr>
          <w:p w14:paraId="0517060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lastRenderedPageBreak/>
              <w:t> </w:t>
            </w:r>
          </w:p>
        </w:tc>
        <w:tc>
          <w:tcPr>
            <w:tcW w:w="1170" w:type="dxa"/>
            <w:noWrap/>
          </w:tcPr>
          <w:p w14:paraId="5F4E103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50D1864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1119C37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246B718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48EE6F8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7E3A6091"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20978D8B"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6B17779A" w14:textId="77777777" w:rsidTr="001B576A">
        <w:trPr>
          <w:trHeight w:val="300"/>
        </w:trPr>
        <w:tc>
          <w:tcPr>
            <w:tcW w:w="3240" w:type="dxa"/>
            <w:noWrap/>
            <w:vAlign w:val="center"/>
          </w:tcPr>
          <w:p w14:paraId="202183DE" w14:textId="77777777" w:rsidR="00682C98" w:rsidRPr="00682C98" w:rsidRDefault="00682C98" w:rsidP="00682C98">
            <w:pPr>
              <w:spacing w:after="0" w:line="240" w:lineRule="auto"/>
              <w:rPr>
                <w:rFonts w:ascii="Arial" w:eastAsia="Arial Unicode MS" w:hAnsi="Arial" w:cs="Arial"/>
                <w:b/>
                <w:color w:val="000000"/>
                <w:sz w:val="24"/>
                <w:u w:color="000000"/>
              </w:rPr>
            </w:pPr>
            <w:r w:rsidRPr="00682C98">
              <w:rPr>
                <w:rFonts w:ascii="Arial" w:eastAsia="Arial Unicode MS" w:hAnsi="Arial" w:cs="Arial"/>
                <w:b/>
                <w:color w:val="000000"/>
                <w:u w:color="000000"/>
              </w:rPr>
              <w:t>Minor Remodeling</w:t>
            </w:r>
          </w:p>
        </w:tc>
        <w:tc>
          <w:tcPr>
            <w:tcW w:w="1260" w:type="dxa"/>
            <w:noWrap/>
          </w:tcPr>
          <w:p w14:paraId="40CCAFC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0780D7E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74E7E55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7F559FA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12D9D4B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49C1E8E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2F112596"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3FDBB765"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1DBB91A0" w14:textId="77777777" w:rsidTr="001B576A">
        <w:trPr>
          <w:trHeight w:val="300"/>
        </w:trPr>
        <w:tc>
          <w:tcPr>
            <w:tcW w:w="3240" w:type="dxa"/>
            <w:noWrap/>
            <w:vAlign w:val="center"/>
          </w:tcPr>
          <w:p w14:paraId="7E544DF2"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School District Partner(s)</w:t>
            </w:r>
          </w:p>
        </w:tc>
        <w:tc>
          <w:tcPr>
            <w:tcW w:w="1260" w:type="dxa"/>
            <w:noWrap/>
          </w:tcPr>
          <w:p w14:paraId="033F38A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B6C016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697EBDD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3E4691E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3458948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4547B73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6B4BC810"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5546F1EA"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5FF08A79" w14:textId="77777777" w:rsidTr="001B576A">
        <w:trPr>
          <w:trHeight w:val="300"/>
        </w:trPr>
        <w:tc>
          <w:tcPr>
            <w:tcW w:w="3240" w:type="dxa"/>
            <w:noWrap/>
            <w:vAlign w:val="center"/>
          </w:tcPr>
          <w:p w14:paraId="3FCE6504"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Higher Education Partner(s)</w:t>
            </w:r>
          </w:p>
        </w:tc>
        <w:tc>
          <w:tcPr>
            <w:tcW w:w="1260" w:type="dxa"/>
            <w:noWrap/>
          </w:tcPr>
          <w:p w14:paraId="6C0625A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42DEE09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7B5ADCC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67D52CB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782141B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2EE3167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58E2DA48"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11DCD553"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0AFB6592" w14:textId="77777777" w:rsidTr="001B576A">
        <w:trPr>
          <w:trHeight w:val="300"/>
        </w:trPr>
        <w:tc>
          <w:tcPr>
            <w:tcW w:w="3240" w:type="dxa"/>
            <w:noWrap/>
            <w:vAlign w:val="center"/>
          </w:tcPr>
          <w:p w14:paraId="29FD1C13"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Business/Employer(s)</w:t>
            </w:r>
          </w:p>
        </w:tc>
        <w:tc>
          <w:tcPr>
            <w:tcW w:w="1260" w:type="dxa"/>
            <w:noWrap/>
          </w:tcPr>
          <w:p w14:paraId="6E2ACFC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7B710A8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3AAEFC1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66091C9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069A0BA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5EBE77E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4C0B08D9"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5E5F598D"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2F465F98" w14:textId="77777777" w:rsidTr="001B576A">
        <w:trPr>
          <w:trHeight w:val="300"/>
        </w:trPr>
        <w:tc>
          <w:tcPr>
            <w:tcW w:w="3240" w:type="dxa"/>
            <w:noWrap/>
            <w:vAlign w:val="center"/>
          </w:tcPr>
          <w:p w14:paraId="6974425E"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Other Partner(s)</w:t>
            </w:r>
          </w:p>
          <w:p w14:paraId="2C22F00F"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(Please specify)</w:t>
            </w:r>
          </w:p>
        </w:tc>
        <w:tc>
          <w:tcPr>
            <w:tcW w:w="1260" w:type="dxa"/>
            <w:noWrap/>
          </w:tcPr>
          <w:p w14:paraId="5360361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D088EA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3C55D5F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43FE462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0CD58BA7"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775B3E7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027828EF"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56C71A3C"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17CC9CA6" w14:textId="77777777" w:rsidTr="001B576A">
        <w:trPr>
          <w:trHeight w:val="300"/>
        </w:trPr>
        <w:tc>
          <w:tcPr>
            <w:tcW w:w="3240" w:type="dxa"/>
            <w:noWrap/>
            <w:vAlign w:val="center"/>
          </w:tcPr>
          <w:p w14:paraId="39CE14FF" w14:textId="77777777" w:rsidR="00682C98" w:rsidRPr="00682C98" w:rsidRDefault="00682C98" w:rsidP="00682C98">
            <w:pPr>
              <w:spacing w:after="0" w:line="240" w:lineRule="auto"/>
              <w:rPr>
                <w:rFonts w:ascii="Arial" w:eastAsia="Arial Unicode MS" w:hAnsi="Arial" w:cs="Arial"/>
                <w:b/>
                <w:color w:val="000000"/>
                <w:sz w:val="24"/>
                <w:u w:color="000000"/>
              </w:rPr>
            </w:pPr>
            <w:r w:rsidRPr="00682C98">
              <w:rPr>
                <w:rFonts w:ascii="Arial" w:eastAsia="Arial Unicode MS" w:hAnsi="Arial" w:cs="Arial"/>
                <w:b/>
                <w:color w:val="000000"/>
                <w:u w:color="000000"/>
              </w:rPr>
              <w:t>Equipment</w:t>
            </w:r>
          </w:p>
        </w:tc>
        <w:tc>
          <w:tcPr>
            <w:tcW w:w="1260" w:type="dxa"/>
            <w:noWrap/>
          </w:tcPr>
          <w:p w14:paraId="32085F1E"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0635CBA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58D1AF2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7F38AEC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3C95D2B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5AC0DEB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342DDDF7"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5EA91662"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5293574A" w14:textId="77777777" w:rsidTr="001B576A">
        <w:trPr>
          <w:trHeight w:val="300"/>
        </w:trPr>
        <w:tc>
          <w:tcPr>
            <w:tcW w:w="3240" w:type="dxa"/>
            <w:noWrap/>
            <w:vAlign w:val="center"/>
          </w:tcPr>
          <w:p w14:paraId="1FA24720"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School District Partner(s)</w:t>
            </w:r>
          </w:p>
        </w:tc>
        <w:tc>
          <w:tcPr>
            <w:tcW w:w="1260" w:type="dxa"/>
            <w:noWrap/>
          </w:tcPr>
          <w:p w14:paraId="2F8F60A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A7BD23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6B3B6E6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62064B2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267D7E1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375A31C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1A34BD2B"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7449E998"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3E5E2F73" w14:textId="77777777" w:rsidTr="001B576A">
        <w:trPr>
          <w:trHeight w:val="300"/>
        </w:trPr>
        <w:tc>
          <w:tcPr>
            <w:tcW w:w="3240" w:type="dxa"/>
            <w:noWrap/>
            <w:vAlign w:val="center"/>
          </w:tcPr>
          <w:p w14:paraId="7988A173"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Higher Education Partner(s)</w:t>
            </w:r>
          </w:p>
        </w:tc>
        <w:tc>
          <w:tcPr>
            <w:tcW w:w="1260" w:type="dxa"/>
            <w:noWrap/>
          </w:tcPr>
          <w:p w14:paraId="09A6A46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58FCCA6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74EE590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76D9C8B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1BF6F63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6C508A0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68CCE80A"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17EEC73D"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54AFAFCD" w14:textId="77777777" w:rsidTr="001B576A">
        <w:trPr>
          <w:trHeight w:val="300"/>
        </w:trPr>
        <w:tc>
          <w:tcPr>
            <w:tcW w:w="3240" w:type="dxa"/>
            <w:noWrap/>
            <w:vAlign w:val="center"/>
          </w:tcPr>
          <w:p w14:paraId="3E4F22C6"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Business/Employer(s)</w:t>
            </w:r>
          </w:p>
        </w:tc>
        <w:tc>
          <w:tcPr>
            <w:tcW w:w="1260" w:type="dxa"/>
            <w:noWrap/>
          </w:tcPr>
          <w:p w14:paraId="7CF5D128"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7D65D374"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466E06F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60D4AD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46FD7E5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5E48DBA"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2C1DBBF0"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0BBFB5D7"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42B5EC87" w14:textId="77777777" w:rsidTr="001B576A">
        <w:trPr>
          <w:trHeight w:val="300"/>
        </w:trPr>
        <w:tc>
          <w:tcPr>
            <w:tcW w:w="3240" w:type="dxa"/>
            <w:noWrap/>
            <w:vAlign w:val="center"/>
          </w:tcPr>
          <w:p w14:paraId="72F83C3D" w14:textId="77777777" w:rsidR="00682C98" w:rsidRPr="00682C98" w:rsidRDefault="00682C98" w:rsidP="00682C98">
            <w:pPr>
              <w:spacing w:after="0" w:line="240" w:lineRule="auto"/>
              <w:rPr>
                <w:rFonts w:ascii="Arial" w:eastAsia="Arial Unicode MS" w:hAnsi="Arial" w:cs="Arial Unicode MS"/>
                <w:color w:val="000000"/>
                <w:szCs w:val="24"/>
                <w:u w:color="000000"/>
              </w:rPr>
            </w:pPr>
            <w:r w:rsidRPr="00682C98">
              <w:rPr>
                <w:rFonts w:ascii="Arial" w:eastAsia="Arial Unicode MS" w:hAnsi="Arial" w:cs="Arial Unicode MS"/>
                <w:color w:val="000000"/>
                <w:szCs w:val="24"/>
                <w:u w:color="000000"/>
              </w:rPr>
              <w:t>Other Partner(s)</w:t>
            </w:r>
          </w:p>
          <w:p w14:paraId="382BD829" w14:textId="77777777" w:rsidR="00682C98" w:rsidRPr="00682C98" w:rsidRDefault="00682C98" w:rsidP="00682C98">
            <w:pPr>
              <w:spacing w:after="0" w:line="240" w:lineRule="auto"/>
              <w:rPr>
                <w:rFonts w:ascii="Arial" w:eastAsia="Arial Unicode MS" w:hAnsi="Arial" w:cs="Arial Unicode MS"/>
                <w:color w:val="000000"/>
                <w:sz w:val="24"/>
                <w:szCs w:val="24"/>
                <w:u w:color="000000"/>
              </w:rPr>
            </w:pPr>
            <w:r w:rsidRPr="00682C98">
              <w:rPr>
                <w:rFonts w:ascii="Arial" w:eastAsia="Arial Unicode MS" w:hAnsi="Arial" w:cs="Arial Unicode MS"/>
                <w:color w:val="000000"/>
                <w:szCs w:val="24"/>
                <w:u w:color="000000"/>
              </w:rPr>
              <w:t>(Please specify)</w:t>
            </w:r>
          </w:p>
        </w:tc>
        <w:tc>
          <w:tcPr>
            <w:tcW w:w="1260" w:type="dxa"/>
            <w:noWrap/>
          </w:tcPr>
          <w:p w14:paraId="05107B3C"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64545435"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122F63ED"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3F193970"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45BD5C52"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0C8B9F7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637069DF"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6A9A7636" w14:textId="77777777" w:rsidR="00682C98" w:rsidRPr="00682C98" w:rsidRDefault="00682C98" w:rsidP="00682C98">
            <w:pPr>
              <w:spacing w:after="0" w:line="240" w:lineRule="auto"/>
              <w:rPr>
                <w:rFonts w:ascii="Arial" w:eastAsia="Arial Unicode MS" w:hAnsi="Arial" w:cs="Arial"/>
                <w:color w:val="000000"/>
                <w:sz w:val="24"/>
                <w:u w:color="000000"/>
              </w:rPr>
            </w:pPr>
          </w:p>
        </w:tc>
      </w:tr>
      <w:tr w:rsidR="00682C98" w:rsidRPr="00682C98" w14:paraId="076C5736" w14:textId="77777777" w:rsidTr="001B576A">
        <w:trPr>
          <w:trHeight w:val="315"/>
        </w:trPr>
        <w:tc>
          <w:tcPr>
            <w:tcW w:w="3240" w:type="dxa"/>
            <w:noWrap/>
            <w:vAlign w:val="center"/>
          </w:tcPr>
          <w:p w14:paraId="583FDAFF" w14:textId="77777777" w:rsidR="00682C98" w:rsidRPr="00682C98" w:rsidRDefault="00682C98" w:rsidP="00682C98">
            <w:pPr>
              <w:spacing w:after="0" w:line="240" w:lineRule="auto"/>
              <w:rPr>
                <w:rFonts w:ascii="Arial" w:eastAsia="Arial Unicode MS" w:hAnsi="Arial" w:cs="Arial"/>
                <w:b/>
                <w:color w:val="000000"/>
                <w:sz w:val="24"/>
                <w:u w:color="000000"/>
              </w:rPr>
            </w:pPr>
            <w:r w:rsidRPr="00682C98">
              <w:rPr>
                <w:rFonts w:ascii="Arial" w:eastAsia="Arial Unicode MS" w:hAnsi="Arial" w:cs="Arial"/>
                <w:b/>
                <w:color w:val="000000"/>
                <w:u w:color="000000"/>
              </w:rPr>
              <w:t>GRAND TOTAL</w:t>
            </w:r>
          </w:p>
        </w:tc>
        <w:tc>
          <w:tcPr>
            <w:tcW w:w="1260" w:type="dxa"/>
            <w:noWrap/>
          </w:tcPr>
          <w:p w14:paraId="24C14E51"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26E63F8F"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170" w:type="dxa"/>
            <w:noWrap/>
          </w:tcPr>
          <w:p w14:paraId="6A212B63"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158A5806"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350" w:type="dxa"/>
            <w:noWrap/>
          </w:tcPr>
          <w:p w14:paraId="775F9699"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noWrap/>
          </w:tcPr>
          <w:p w14:paraId="2921632B" w14:textId="77777777" w:rsidR="00682C98" w:rsidRPr="00682C98" w:rsidRDefault="00682C98" w:rsidP="00682C98">
            <w:pPr>
              <w:spacing w:after="0" w:line="240" w:lineRule="auto"/>
              <w:rPr>
                <w:rFonts w:ascii="Arial" w:eastAsia="Arial Unicode MS" w:hAnsi="Arial" w:cs="Arial"/>
                <w:color w:val="000000"/>
                <w:sz w:val="24"/>
                <w:u w:color="000000"/>
              </w:rPr>
            </w:pPr>
            <w:r w:rsidRPr="00682C98">
              <w:rPr>
                <w:rFonts w:ascii="Arial" w:eastAsia="Arial Unicode MS" w:hAnsi="Arial" w:cs="Arial"/>
                <w:color w:val="000000"/>
                <w:u w:color="000000"/>
              </w:rPr>
              <w:t> </w:t>
            </w:r>
          </w:p>
        </w:tc>
        <w:tc>
          <w:tcPr>
            <w:tcW w:w="1260" w:type="dxa"/>
          </w:tcPr>
          <w:p w14:paraId="00E63E91" w14:textId="77777777" w:rsidR="00682C98" w:rsidRPr="00682C98" w:rsidRDefault="00682C98" w:rsidP="00682C98">
            <w:pPr>
              <w:spacing w:after="0" w:line="240" w:lineRule="auto"/>
              <w:rPr>
                <w:rFonts w:ascii="Arial" w:eastAsia="Arial Unicode MS" w:hAnsi="Arial" w:cs="Arial"/>
                <w:color w:val="000000"/>
                <w:sz w:val="24"/>
                <w:u w:color="000000"/>
              </w:rPr>
            </w:pPr>
          </w:p>
        </w:tc>
        <w:tc>
          <w:tcPr>
            <w:tcW w:w="1260" w:type="dxa"/>
          </w:tcPr>
          <w:p w14:paraId="1BFB0144" w14:textId="77777777" w:rsidR="00682C98" w:rsidRPr="00682C98" w:rsidRDefault="00682C98" w:rsidP="00682C98">
            <w:pPr>
              <w:spacing w:after="0" w:line="240" w:lineRule="auto"/>
              <w:rPr>
                <w:rFonts w:ascii="Arial" w:eastAsia="Arial Unicode MS" w:hAnsi="Arial" w:cs="Arial"/>
                <w:color w:val="000000"/>
                <w:sz w:val="24"/>
                <w:u w:color="000000"/>
              </w:rPr>
            </w:pPr>
          </w:p>
        </w:tc>
      </w:tr>
    </w:tbl>
    <w:p w14:paraId="625A78DC" w14:textId="77777777" w:rsidR="00682C98" w:rsidRPr="00682C98" w:rsidRDefault="00682C98" w:rsidP="00682C98">
      <w:pPr>
        <w:spacing w:before="100" w:after="100" w:line="240" w:lineRule="auto"/>
        <w:jc w:val="center"/>
        <w:rPr>
          <w:rFonts w:ascii="Arial" w:eastAsia="Arial Unicode MS" w:hAnsi="Arial" w:cs="Arial Unicode MS"/>
          <w:color w:val="000000"/>
          <w:sz w:val="24"/>
          <w:szCs w:val="24"/>
          <w:u w:color="000000"/>
        </w:rPr>
      </w:pPr>
    </w:p>
    <w:p w14:paraId="43DB87FF" w14:textId="77777777" w:rsidR="00874E6A" w:rsidRDefault="00874E6A"/>
    <w:sectPr w:rsidR="00874E6A" w:rsidSect="00682C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98"/>
    <w:rsid w:val="000314EF"/>
    <w:rsid w:val="005B72E0"/>
    <w:rsid w:val="00682C98"/>
    <w:rsid w:val="00724D73"/>
    <w:rsid w:val="007C5645"/>
    <w:rsid w:val="0087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E4CD"/>
  <w15:chartTrackingRefBased/>
  <w15:docId w15:val="{E5B8E337-8044-4175-9C59-2E9309F0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2018-2024 P-Tech Attachment #4, Resource &amp; Expenditure Plan / Pathways in Technology</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2018-2024 P-Tech Attachment #4, Resource &amp; Expenditure Plan / Pathways in Technology</dc:title>
  <dc:subject/>
  <dc:creator>New York State Education Department</dc:creator>
  <cp:keywords>Office,of,Access,Equity,Community,Engagement,Postsecondary,Support,Success,New,York,State,Education,Department,Pathways,in,Technology,Resource,Expenditure,Plan,Worksheet,Supplements,Grant,Award,Contributions,In-Kind,Dollar,Value,Funds,District,Partner,Financial,Support,Employer,2018,2019,2020,2021,2022,2023,2024,NYSED,P-TECH,NYS</cp:keywords>
  <dc:description/>
  <cp:lastModifiedBy>Jenese Gaston</cp:lastModifiedBy>
  <cp:revision>2</cp:revision>
  <dcterms:created xsi:type="dcterms:W3CDTF">2019-06-04T18:15:00Z</dcterms:created>
  <dcterms:modified xsi:type="dcterms:W3CDTF">2019-06-04T18:15:00Z</dcterms:modified>
</cp:coreProperties>
</file>